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20"/>
          <w:szCs w:val="20"/>
          <w:lang w:eastAsia="ar-SA"/>
        </w:rPr>
        <w:id w:val="197242153"/>
        <w:docPartObj>
          <w:docPartGallery w:val="Cover Pages"/>
          <w:docPartUnique/>
        </w:docPartObj>
      </w:sdtPr>
      <w:sdtEndPr>
        <w:rPr>
          <w:rFonts w:ascii="Arial" w:eastAsia="Times New Roman" w:hAnsi="Arial" w:cs="Arial"/>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778"/>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End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firstRow="1" w:lastRow="0" w:firstColumn="1" w:lastColumn="0" w:noHBand="0" w:noVBand="1"/>
          </w:tblPr>
          <w:tblGrid>
            <w:gridCol w:w="7797"/>
          </w:tblGrid>
          <w:tr w:rsidR="009003EC">
            <w:tc>
              <w:tcPr>
                <w:tcW w:w="7672" w:type="dxa"/>
                <w:tcMar>
                  <w:top w:w="216" w:type="dxa"/>
                  <w:left w:w="115" w:type="dxa"/>
                  <w:bottom w:w="216" w:type="dxa"/>
                  <w:right w:w="115" w:type="dxa"/>
                </w:tcMar>
              </w:tcPr>
              <w:sdt>
                <w:sdtPr>
                  <w:rPr>
                    <w:color w:val="4F81BD" w:themeColor="accent1"/>
                  </w:rPr>
                  <w:alias w:val="Auteur"/>
                  <w:id w:val="13406928"/>
                  <w:placeholder>
                    <w:docPart w:val="F62460C88A4E48C0B405EAEB4C2E476B"/>
                  </w:placeholder>
                  <w:dataBinding w:prefixMappings="xmlns:ns0='http://schemas.openxmlformats.org/package/2006/metadata/core-properties' xmlns:ns1='http://purl.org/dc/elements/1.1/'" w:xpath="/ns0:coreProperties[1]/ns1:creator[1]" w:storeItemID="{6C3C8BC8-F283-45AE-878A-BAB7291924A1}"/>
                  <w:text/>
                </w:sdtPr>
                <w:sdtEndPr/>
                <w:sdtContent>
                  <w:p w:rsidR="009003EC" w:rsidRDefault="003F3A25">
                    <w:pPr>
                      <w:pStyle w:val="Sansinterligne"/>
                      <w:rPr>
                        <w:color w:val="4F81BD" w:themeColor="accent1"/>
                      </w:rPr>
                    </w:pPr>
                    <w:r>
                      <w:rPr>
                        <w:color w:val="4F81BD" w:themeColor="accent1"/>
                      </w:rPr>
                      <w:t>Mr &amp; Mme CHARDON Franck</w:t>
                    </w:r>
                  </w:p>
                </w:sdtContent>
              </w:sdt>
              <w:p w:rsidR="009003EC" w:rsidRDefault="00267DB7">
                <w:pPr>
                  <w:pStyle w:val="Sansinterligne"/>
                  <w:rPr>
                    <w:color w:val="4F81BD" w:themeColor="accent1"/>
                  </w:rPr>
                </w:pPr>
                <w:r w:rsidRPr="00267DB7">
                  <w:rPr>
                    <w:color w:val="4F81BD" w:themeColor="accent1"/>
                  </w:rPr>
                  <w:fldChar w:fldCharType="begin"/>
                </w:r>
                <w:r w:rsidRPr="00267DB7">
                  <w:rPr>
                    <w:color w:val="4F81BD" w:themeColor="accent1"/>
                  </w:rPr>
                  <w:instrText xml:space="preserve"> DATE  \@ "dddd d MMMM yyyy"  \* MERGEFORMAT </w:instrText>
                </w:r>
                <w:r w:rsidRPr="00267DB7">
                  <w:rPr>
                    <w:color w:val="4F81BD" w:themeColor="accent1"/>
                  </w:rPr>
                  <w:fldChar w:fldCharType="separate"/>
                </w:r>
                <w:r w:rsidR="002C7EBB">
                  <w:rPr>
                    <w:noProof/>
                    <w:color w:val="4F81BD" w:themeColor="accent1"/>
                  </w:rPr>
                  <w:t>vendredi 26 décembre 2014</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lastRenderedPageBreak/>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0C6CD1" w:rsidP="00E96740">
      <w:pPr>
        <w:pStyle w:val="Gras"/>
        <w:keepLines w:val="0"/>
      </w:pPr>
      <w:r>
        <w:t>L'AN DEUX MILLE QUATORZE</w:t>
      </w:r>
    </w:p>
    <w:p w:rsidR="00E96740" w:rsidRDefault="00E96740" w:rsidP="00E96740">
      <w:pPr>
        <w:rPr>
          <w:b/>
        </w:rPr>
      </w:pPr>
      <w:r>
        <w:rPr>
          <w:b/>
        </w:rPr>
        <w:t xml:space="preserve">Le </w:t>
      </w:r>
      <w:r w:rsidR="0083455A">
        <w:rPr>
          <w:b/>
        </w:rPr>
        <w:t>2</w:t>
      </w:r>
      <w:r w:rsidR="009E6018">
        <w:rPr>
          <w:b/>
        </w:rPr>
        <w:t>6</w:t>
      </w:r>
      <w:r w:rsidR="0083455A">
        <w:rPr>
          <w:b/>
        </w:rPr>
        <w:t>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6C7393" w:rsidRPr="009E6018" w:rsidRDefault="00E96740" w:rsidP="009E6018">
      <w:pPr>
        <w:keepNext/>
        <w:ind w:left="708" w:firstLine="1"/>
        <w:rPr>
          <w:b/>
          <w:i/>
          <w:color w:val="FF0000"/>
        </w:rPr>
      </w:pPr>
      <w:r>
        <w:t xml:space="preserve">Le présent bail est exclu du champ d’application de la </w:t>
      </w:r>
      <w:hyperlink r:id="rId9" w:history="1">
        <w:r>
          <w:rPr>
            <w:rStyle w:val="Lienhypertexte"/>
          </w:rPr>
          <w:t>loi numéro 89-462 du 6 Juillet 1989</w:t>
        </w:r>
      </w:hyperlink>
      <w:r>
        <w:t xml:space="preserve"> sauf en ce qui concerne l’obligation pour le BAILLEUR de délivrer au LOCATAIRE un logement décent telle qu’indiquée ci-après.</w:t>
      </w:r>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1"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E6018" w:rsidRDefault="009E6018" w:rsidP="007E0E98">
      <w:pPr>
        <w:keepNext/>
        <w:rPr>
          <w:b/>
          <w:color w:val="FF0000"/>
        </w:rPr>
      </w:pPr>
    </w:p>
    <w:p w:rsidR="009B767F" w:rsidRDefault="009B767F" w:rsidP="007E0E98">
      <w:pPr>
        <w:keepNext/>
        <w:rPr>
          <w:b/>
        </w:rPr>
      </w:pPr>
      <w:proofErr w:type="spellStart"/>
      <w:r w:rsidRPr="003652EB">
        <w:rPr>
          <w:b/>
          <w:u w:val="single"/>
        </w:rPr>
        <w:t>Rez</w:t>
      </w:r>
      <w:proofErr w:type="spellEnd"/>
      <w:r w:rsidRPr="003652EB">
        <w:rPr>
          <w:b/>
          <w:u w:val="single"/>
        </w:rPr>
        <w:t xml:space="preserve">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lastRenderedPageBreak/>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Default="003C2D71" w:rsidP="003C2D71">
      <w:pPr>
        <w:pStyle w:val="Paragraphedeliste"/>
        <w:numPr>
          <w:ilvl w:val="0"/>
          <w:numId w:val="19"/>
        </w:numPr>
        <w:outlineLvl w:val="0"/>
        <w:rPr>
          <w:sz w:val="22"/>
          <w:szCs w:val="22"/>
        </w:rPr>
      </w:pPr>
      <w:r w:rsidRPr="003C2D71">
        <w:rPr>
          <w:sz w:val="22"/>
          <w:szCs w:val="22"/>
        </w:rPr>
        <w:t>bureau blanc</w:t>
      </w:r>
    </w:p>
    <w:p w:rsidR="005604E3" w:rsidRPr="003C2D71" w:rsidRDefault="005604E3" w:rsidP="003C2D71">
      <w:pPr>
        <w:pStyle w:val="Paragraphedeliste"/>
        <w:numPr>
          <w:ilvl w:val="0"/>
          <w:numId w:val="19"/>
        </w:numPr>
        <w:outlineLvl w:val="0"/>
        <w:rPr>
          <w:sz w:val="22"/>
          <w:szCs w:val="22"/>
        </w:rPr>
      </w:pPr>
      <w:r>
        <w:rPr>
          <w:sz w:val="22"/>
          <w:szCs w:val="22"/>
        </w:rPr>
        <w:t>une malle en bois peinte</w:t>
      </w:r>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lastRenderedPageBreak/>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AD2A1E" w:rsidRDefault="00023B07" w:rsidP="00AD2A1E">
      <w:pPr>
        <w:pStyle w:val="Paragraphedeliste"/>
        <w:keepNext/>
        <w:numPr>
          <w:ilvl w:val="0"/>
          <w:numId w:val="24"/>
        </w:numPr>
        <w:rPr>
          <w:sz w:val="22"/>
        </w:rPr>
      </w:pPr>
      <w:r w:rsidRPr="003B4D00">
        <w:rPr>
          <w:sz w:val="22"/>
        </w:rPr>
        <w:t>une chaise chinoise</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12" w:name="PYCADA2_AC_r1_wId32"/>
      <w:bookmarkStart w:id="13" w:name="PYCADA2_DESIG_r1_wId31"/>
      <w:bookmarkStart w:id="14" w:name="PYCADA2_r1_wId30"/>
      <w:bookmarkEnd w:id="11"/>
    </w:p>
    <w:p w:rsidR="00E96740" w:rsidRDefault="00E96740" w:rsidP="000B6966">
      <w:pPr>
        <w:keepNext/>
        <w:ind w:left="708" w:firstLine="1"/>
      </w:pPr>
      <w:bookmarkStart w:id="15" w:name="PYDESIF_r1_wId29"/>
      <w:bookmarkEnd w:id="12"/>
      <w:bookmarkEnd w:id="13"/>
      <w:bookmarkEnd w:id="14"/>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15"/>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16" w:name="PYEFFRE_r1_wId33"/>
      <w:r>
        <w:t>EFFET RELATIF</w:t>
      </w:r>
    </w:p>
    <w:p w:rsidR="00E96740" w:rsidRDefault="00E96740" w:rsidP="008A40F1">
      <w:pPr>
        <w:ind w:left="708" w:firstLine="0"/>
      </w:pPr>
      <w:bookmarkStart w:id="17" w:name="PXEFFRE_EXT_r1_wId35"/>
      <w:bookmarkStart w:id="18" w:name="PXEFFRE_r1_wId34"/>
      <w:bookmarkEnd w:id="16"/>
      <w:r>
        <w:t>Le BAILLEUR déclare qu'il est propriétaire du BIEN loué pour l'avoir acquis su</w:t>
      </w:r>
      <w:r w:rsidR="000C6CD1">
        <w:t xml:space="preserve">ivant acte reçu par </w:t>
      </w:r>
      <w:r w:rsidR="000C6CD1" w:rsidRPr="006F3E96">
        <w:t xml:space="preserve">Maître </w:t>
      </w:r>
      <w:r w:rsidR="006F3E96">
        <w:t xml:space="preserve">SELLEM, le 25 </w:t>
      </w:r>
      <w:r w:rsidR="008A40F1">
        <w:t>Avril 2003 à Villiers sur Marne.</w:t>
      </w:r>
    </w:p>
    <w:bookmarkEnd w:id="17"/>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19" w:name="PYSIB02_r1_wId38"/>
      <w:r>
        <w:rPr>
          <w:lang w:val="de-DE"/>
        </w:rPr>
        <w:lastRenderedPageBreak/>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20"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20"/>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21" w:name="PYSIB03_r1_wId40"/>
      <w:bookmarkEnd w:id="18"/>
      <w:bookmarkEnd w:id="19"/>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18256A" w:rsidRPr="0018256A" w:rsidRDefault="0018256A" w:rsidP="0018256A">
      <w:pPr>
        <w:ind w:left="708" w:firstLine="1"/>
        <w:jc w:val="left"/>
      </w:pPr>
      <w:r w:rsidRPr="0018256A">
        <w:t>Le bailleur doit donner congé au moins 3 mois avant la date d'échéance du contrat de location pour une cessation de ce contrat au terme du bail</w:t>
      </w:r>
      <w:r>
        <w:t>.</w:t>
      </w:r>
      <w:r>
        <w:br/>
        <w:t>L</w:t>
      </w:r>
      <w:r w:rsidRPr="0018256A">
        <w:t>e locataire n'est redevable du loyer et des charges que pour le temps où il a effectivement occupé les lieux.</w:t>
      </w:r>
    </w:p>
    <w:p w:rsidR="00E96740" w:rsidRDefault="00E96740" w:rsidP="00155D6C">
      <w:pPr>
        <w:ind w:left="708" w:firstLine="1"/>
      </w:pPr>
      <w:r>
        <w:t xml:space="preserve">Il n'aura donc </w:t>
      </w:r>
      <w:r w:rsidR="00162EEC">
        <w:t>que le droit d'en demander la résiliation pour trois motifs :</w:t>
      </w:r>
    </w:p>
    <w:p w:rsidR="005604E3" w:rsidRDefault="00162EEC">
      <w:pPr>
        <w:pStyle w:val="Paragraphedeliste"/>
        <w:numPr>
          <w:ilvl w:val="0"/>
          <w:numId w:val="34"/>
        </w:numPr>
      </w:pPr>
      <w:r>
        <w:t xml:space="preserve">Reprise du logement pour y habiter ou pour y installer son conjoint, ses </w:t>
      </w:r>
      <w:r w:rsidR="005604E3">
        <w:t>parents ou ses enfants.</w:t>
      </w:r>
    </w:p>
    <w:p w:rsidR="00162EEC" w:rsidRDefault="00162EEC">
      <w:pPr>
        <w:pStyle w:val="Paragraphedeliste"/>
        <w:numPr>
          <w:ilvl w:val="0"/>
          <w:numId w:val="34"/>
        </w:numPr>
      </w:pPr>
      <w:r>
        <w:t>Vente du logement,</w:t>
      </w:r>
    </w:p>
    <w:p w:rsidR="00162EEC" w:rsidRPr="005604E3" w:rsidRDefault="00162EEC" w:rsidP="00162EEC">
      <w:pPr>
        <w:pStyle w:val="Paragraphedeliste"/>
        <w:numPr>
          <w:ilvl w:val="0"/>
          <w:numId w:val="34"/>
        </w:numPr>
      </w:pPr>
      <w:r w:rsidRPr="009E6018">
        <w:t>Motif légitime et sérieu</w:t>
      </w:r>
      <w:r w:rsidR="005604E3">
        <w:t>x (impayé de loyer ou troubles de voisinage par exemple).</w:t>
      </w:r>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lastRenderedPageBreak/>
        <w:t xml:space="preserve">        </w:t>
      </w:r>
      <w:r w:rsidR="00155D6C">
        <w:rPr>
          <w:u w:val="none"/>
        </w:rPr>
        <w:t xml:space="preserve">   </w:t>
      </w:r>
      <w:r w:rsidR="00BB7E57">
        <w:rPr>
          <w:u w:val="none"/>
        </w:rPr>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22" w:name="PYSIB04_r1_wId41"/>
      <w:bookmarkEnd w:id="21"/>
      <w:r>
        <w:lastRenderedPageBreak/>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AE7D1D">
      <w:pPr>
        <w:pStyle w:val="Titre5"/>
        <w:numPr>
          <w:ilvl w:val="0"/>
          <w:numId w:val="0"/>
        </w:numPr>
      </w:pPr>
    </w:p>
    <w:p w:rsidR="00AE7D1D" w:rsidRPr="00AE7D1D" w:rsidRDefault="00AE7D1D" w:rsidP="00AE7D1D">
      <w:r>
        <w:t>Voir détail en annexe au bail.</w:t>
      </w:r>
    </w:p>
    <w:p w:rsidR="00AE7D1D" w:rsidRPr="00AE7D1D" w:rsidRDefault="00AE7D1D" w:rsidP="00AE7D1D"/>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E96740" w:rsidRPr="00AD2A1E" w:rsidRDefault="00E96740" w:rsidP="00AD2A1E">
      <w:pPr>
        <w:keepNext/>
        <w:ind w:left="708" w:firstLine="1"/>
      </w:pPr>
      <w:r w:rsidRPr="00AD2A1E">
        <w:t xml:space="preserve">Le LOCATAIRE ne pourra pas réaliser d’aménagements ni à fortiori de </w:t>
      </w:r>
      <w:r w:rsidR="009A5450" w:rsidRPr="00AD2A1E">
        <w:t xml:space="preserve">transformations dans les locaux sauf aménagement d'une sortie d'air pour </w:t>
      </w:r>
      <w:r w:rsidR="004E40A8" w:rsidRPr="00AD2A1E">
        <w:t>sèche-linge</w:t>
      </w:r>
      <w:r w:rsidR="000E0CCD" w:rsidRPr="00AD2A1E">
        <w:t xml:space="preserve"> au niveau du garage.</w:t>
      </w:r>
    </w:p>
    <w:p w:rsidR="00E96740" w:rsidRDefault="00E96740" w:rsidP="00E96740">
      <w:r>
        <w:t xml:space="preserve"> </w:t>
      </w:r>
    </w:p>
    <w:p w:rsidR="00E96740" w:rsidRDefault="00E96740" w:rsidP="00E96740">
      <w:pPr>
        <w:pStyle w:val="Titre1"/>
      </w:pPr>
      <w:bookmarkStart w:id="23" w:name="PYSIB06_r1_wId42"/>
      <w:bookmarkEnd w:id="22"/>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0"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24" w:name="PYSIB07_r1_wId43"/>
      <w:bookmarkEnd w:id="23"/>
      <w:r>
        <w:t>L O Y E R</w:t>
      </w:r>
    </w:p>
    <w:p w:rsidR="00E96740" w:rsidRDefault="00E96740" w:rsidP="00155D6C">
      <w:pPr>
        <w:keepNext/>
        <w:ind w:left="708" w:firstLine="1"/>
      </w:pPr>
      <w:bookmarkStart w:id="25"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25"/>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lastRenderedPageBreak/>
        <w:t>Le nouveau montant du loyer sera exigible dès la première échéance qui suivra la date de révision, sans qu'il soit besoin d'aucune notification préalable.</w:t>
      </w:r>
    </w:p>
    <w:p w:rsidR="00E96740" w:rsidRDefault="00E96740" w:rsidP="00E96740">
      <w:r>
        <w:t xml:space="preserve"> </w:t>
      </w:r>
    </w:p>
    <w:p w:rsidR="0090211D" w:rsidRPr="00677829" w:rsidRDefault="00E96740" w:rsidP="00AD2A1E">
      <w:pPr>
        <w:pStyle w:val="Titre1"/>
      </w:pPr>
      <w:bookmarkStart w:id="26" w:name="PYSIB08_r1_wId45"/>
      <w:bookmarkEnd w:id="24"/>
      <w:r>
        <w:t xml:space="preserve">C H A R G E S </w:t>
      </w:r>
    </w:p>
    <w:p w:rsidR="0090211D" w:rsidRPr="0090211D" w:rsidRDefault="0090211D" w:rsidP="0090211D">
      <w:pPr>
        <w:ind w:left="708" w:firstLine="1"/>
        <w:rPr>
          <w:color w:val="FF0000"/>
        </w:rPr>
      </w:pPr>
      <w:r w:rsidRPr="00AD2A1E">
        <w:t>Toutes les charges de copropriété sont comprises dans le loyer</w:t>
      </w:r>
      <w:r w:rsidR="000E0CCD" w:rsidRPr="00AD2A1E">
        <w:t>.</w:t>
      </w:r>
      <w:r w:rsidRPr="00AD2A1E">
        <w:t xml:space="preserve"> </w:t>
      </w:r>
      <w:r w:rsidR="000E0CCD" w:rsidRPr="00AD2A1E">
        <w:t>L</w:t>
      </w:r>
      <w:r w:rsidRPr="00AD2A1E">
        <w:t>a taxe d’habitation</w:t>
      </w:r>
      <w:r w:rsidR="000E0CCD" w:rsidRPr="00AD2A1E">
        <w:t>,</w:t>
      </w:r>
      <w:r w:rsidRPr="00AD2A1E">
        <w:t xml:space="preserve"> l’électricité </w:t>
      </w:r>
      <w:r w:rsidR="000E0CCD" w:rsidRPr="00AD2A1E">
        <w:t xml:space="preserve">ainsi que l’eau </w:t>
      </w:r>
      <w:r w:rsidRPr="00AD2A1E">
        <w:t>seront réglées par le locataire directement au bailleur selon annexe en ce point à ce contrat.</w:t>
      </w:r>
    </w:p>
    <w:p w:rsidR="00E96740" w:rsidRDefault="00E96740" w:rsidP="00E96740"/>
    <w:p w:rsidR="00E96740" w:rsidRDefault="00E96740" w:rsidP="00E96740">
      <w:pPr>
        <w:pStyle w:val="Titre1"/>
      </w:pPr>
      <w:bookmarkStart w:id="27" w:name="PYSIB09_r1_wId46"/>
      <w:bookmarkEnd w:id="26"/>
      <w:r>
        <w:t xml:space="preserve">PAIEMENT DU LOYER ET DES CHARGES </w:t>
      </w:r>
    </w:p>
    <w:p w:rsidR="00AD2A1E" w:rsidRDefault="00AD2A1E" w:rsidP="00E96740">
      <w:pPr>
        <w:keepNext/>
      </w:pPr>
      <w:r>
        <w:t>Les loyers seront payés par virement bancaire sur un compte du BAILLEUR domicilié en France.</w:t>
      </w:r>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28" w:name="PYSIB10_r1_wId47"/>
      <w:bookmarkEnd w:id="27"/>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29" w:name="PCPVER_r1_wId48"/>
      <w:bookmarkEnd w:id="28"/>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30" w:name="PCPVES_r1_wId49"/>
      <w:bookmarkEnd w:id="29"/>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1"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31" w:name="PMARK_r1_wId56"/>
      <w:bookmarkEnd w:id="30"/>
    </w:p>
    <w:p w:rsidR="00E96740" w:rsidRDefault="00E96740" w:rsidP="00E96740">
      <w:pPr>
        <w:pStyle w:val="Citation"/>
        <w:keepLines w:val="0"/>
      </w:pPr>
      <w:bookmarkStart w:id="32" w:name="PZS_r1_wId58"/>
      <w:bookmarkEnd w:id="31"/>
    </w:p>
    <w:p w:rsidR="00E96740" w:rsidRDefault="00E96740" w:rsidP="00E96740">
      <w:pPr>
        <w:keepNext/>
        <w:rPr>
          <w:b/>
          <w:i/>
        </w:rPr>
      </w:pPr>
      <w:bookmarkStart w:id="33" w:name="PJUIN_r1_wId59"/>
      <w:bookmarkEnd w:id="32"/>
    </w:p>
    <w:p w:rsidR="00E96740" w:rsidRDefault="00E96740" w:rsidP="00E96740">
      <w:pPr>
        <w:pStyle w:val="Titre1"/>
      </w:pPr>
      <w:bookmarkStart w:id="34" w:name="PYSIB11_r1_wId60"/>
      <w:bookmarkEnd w:id="33"/>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6163C0" w:rsidP="00DF6621">
      <w:pPr>
        <w:keepNext/>
        <w:ind w:left="708" w:firstLine="1"/>
      </w:pPr>
      <w:hyperlink r:id="rId12"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3"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4"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E96740" w:rsidRDefault="00E96740" w:rsidP="00E96740">
      <w:pPr>
        <w:rPr>
          <w:b/>
          <w:u w:val="single"/>
        </w:rPr>
      </w:pPr>
    </w:p>
    <w:p w:rsidR="00E96740" w:rsidRDefault="00E96740" w:rsidP="00E96740">
      <w:pPr>
        <w:pStyle w:val="Titre1"/>
      </w:pPr>
      <w:r>
        <w:lastRenderedPageBreak/>
        <w:t xml:space="preserve">FIN DE BAIL - REMISE DES CLEFS </w:t>
      </w:r>
    </w:p>
    <w:p w:rsidR="00E96740" w:rsidRDefault="00E96740" w:rsidP="00DF6621">
      <w:pPr>
        <w:keepNext/>
        <w:ind w:left="708" w:firstLine="1"/>
      </w:pPr>
      <w:r>
        <w:t>Le LOCATAIRE s'engage à remettre immédiatement, à son départ, les clefs des locaux loués au BAILLEUR et à lui indiquer sa nouvelle adresse.</w:t>
      </w:r>
    </w:p>
    <w:p w:rsidR="00E96740" w:rsidRDefault="00E96740" w:rsidP="00E96740">
      <w:pPr>
        <w:keepNext/>
      </w:pPr>
    </w:p>
    <w:p w:rsidR="00E96740" w:rsidRDefault="00E96740" w:rsidP="00E96740">
      <w:pPr>
        <w:pStyle w:val="Titre1"/>
      </w:pPr>
      <w:r>
        <w:t xml:space="preserve">DOMICILE </w:t>
      </w:r>
    </w:p>
    <w:p w:rsidR="00AD2A1E" w:rsidRDefault="00AD2A1E" w:rsidP="00DF6621">
      <w:pPr>
        <w:keepNext/>
        <w:ind w:left="708" w:firstLine="0"/>
      </w:pPr>
      <w:r w:rsidRPr="00AD2A1E">
        <w:t>Pour l'</w:t>
      </w:r>
      <w:proofErr w:type="spellStart"/>
      <w:r w:rsidRPr="00AD2A1E">
        <w:t>exécution</w:t>
      </w:r>
      <w:proofErr w:type="spellEnd"/>
      <w:r w:rsidRPr="00AD2A1E">
        <w:t xml:space="preserve"> des obligations </w:t>
      </w:r>
      <w:proofErr w:type="spellStart"/>
      <w:r w:rsidRPr="00AD2A1E">
        <w:t>visées</w:t>
      </w:r>
      <w:proofErr w:type="spellEnd"/>
      <w:r w:rsidRPr="00AD2A1E">
        <w:t xml:space="preserve"> au </w:t>
      </w:r>
      <w:proofErr w:type="spellStart"/>
      <w:r w:rsidRPr="00AD2A1E">
        <w:t>présent</w:t>
      </w:r>
      <w:proofErr w:type="spellEnd"/>
      <w:r w:rsidRPr="00AD2A1E">
        <w:t xml:space="preserve"> contrat, le bailleur fait </w:t>
      </w:r>
      <w:proofErr w:type="spellStart"/>
      <w:r w:rsidRPr="00AD2A1E">
        <w:t>élection</w:t>
      </w:r>
      <w:proofErr w:type="spellEnd"/>
      <w:r w:rsidRPr="00AD2A1E">
        <w:t xml:space="preserve"> de domicile en sa demeure et le locataire dans les lieux </w:t>
      </w:r>
      <w:proofErr w:type="spellStart"/>
      <w:r w:rsidRPr="00AD2A1E">
        <w:t>loués</w:t>
      </w:r>
      <w:proofErr w:type="spellEnd"/>
      <w:r w:rsidRPr="00AD2A1E">
        <w:t>.</w:t>
      </w:r>
    </w:p>
    <w:p w:rsidR="00AD2A1E" w:rsidRPr="00AD2A1E" w:rsidRDefault="00AD2A1E" w:rsidP="00DF6621">
      <w:pPr>
        <w:keepNext/>
        <w:ind w:left="708" w:firstLine="0"/>
      </w:pPr>
    </w:p>
    <w:p w:rsidR="00E96740" w:rsidRDefault="00E96740" w:rsidP="00E96740">
      <w:pPr>
        <w:pStyle w:val="Titre1"/>
      </w:pPr>
      <w:r>
        <w:t xml:space="preserve">FRAIS </w:t>
      </w:r>
    </w:p>
    <w:p w:rsidR="00E96740" w:rsidRDefault="00AD2A1E" w:rsidP="00DF6621">
      <w:pPr>
        <w:keepNext/>
        <w:ind w:left="708" w:firstLine="1"/>
      </w:pPr>
      <w:r w:rsidRPr="00AD2A1E">
        <w:t>T</w:t>
      </w:r>
      <w:r w:rsidR="00E96740">
        <w:t xml:space="preserve">ous les frais éventuels de poursuites, ainsi que les frais et honoraires d’encaissements réclamés par les </w:t>
      </w:r>
      <w:r w:rsidR="00E96740" w:rsidRPr="006F4574">
        <w:t>Notaires</w:t>
      </w:r>
      <w:r w:rsidR="00E96740">
        <w:t>, Huissiers, Avocats, Avoués et autres, chargés du recouvrement des loyers et charges impayés, pour aboutir à ces règlements, et ceux qui en seront la suite et la conséquence, seront à la charge du LOCATAIRE qui s’oblige à les régler si nécessaire.</w:t>
      </w:r>
    </w:p>
    <w:p w:rsidR="00E96740" w:rsidRDefault="00E96740" w:rsidP="00E96740">
      <w:r>
        <w:t xml:space="preserve"> </w:t>
      </w:r>
    </w:p>
    <w:p w:rsidR="00E96740" w:rsidRDefault="00E96740" w:rsidP="00E96740">
      <w:bookmarkStart w:id="35" w:name="PYMOTNU_r1_wId68"/>
      <w:bookmarkEnd w:id="34"/>
    </w:p>
    <w:p w:rsidR="00E96740" w:rsidRDefault="00E96740" w:rsidP="00E96740"/>
    <w:p w:rsidR="00E96740" w:rsidRDefault="00E96740" w:rsidP="00E96740"/>
    <w:p w:rsidR="00E96740" w:rsidRDefault="00E96740" w:rsidP="00E96740"/>
    <w:p w:rsidR="00E96740" w:rsidRDefault="00E96740" w:rsidP="00E96740">
      <w:r>
        <w:t xml:space="preserve">Fait à </w:t>
      </w:r>
      <w:r w:rsidR="00A8715F">
        <w:t xml:space="preserve">Villiers sur Marne le </w:t>
      </w:r>
      <w:r w:rsidR="00963F56">
        <w:fldChar w:fldCharType="begin"/>
      </w:r>
      <w:r w:rsidR="00963F56">
        <w:instrText xml:space="preserve"> DATE  \@ "dddd d MMMM yyyy"  \* MERGEFORMAT </w:instrText>
      </w:r>
      <w:r w:rsidR="00963F56">
        <w:fldChar w:fldCharType="separate"/>
      </w:r>
      <w:r w:rsidR="002C7EBB">
        <w:rPr>
          <w:noProof/>
        </w:rPr>
        <w:t>vendredi 26 décembre 2014</w:t>
      </w:r>
      <w:r w:rsidR="00963F56">
        <w:rPr>
          <w:noProof/>
        </w:rPr>
        <w:fldChar w:fldCharType="end"/>
      </w:r>
      <w:r w:rsidR="008A40F1">
        <w:t>.</w:t>
      </w:r>
    </w:p>
    <w:p w:rsidR="00E96740" w:rsidRDefault="00E96740" w:rsidP="00E96740"/>
    <w:p w:rsidR="00E96740" w:rsidRDefault="00E96740" w:rsidP="00E96740"/>
    <w:p w:rsidR="00E96740" w:rsidRDefault="00E96740" w:rsidP="00E96740"/>
    <w:p w:rsidR="00E96740" w:rsidRDefault="00E96740" w:rsidP="00E96740">
      <w:r>
        <w:t>Le bailleur                                                    Le locataire</w:t>
      </w:r>
    </w:p>
    <w:p w:rsidR="00E96740" w:rsidRDefault="00E96740" w:rsidP="00E96740">
      <w:bookmarkStart w:id="36" w:name="PYCLER1_r1_wId69"/>
      <w:bookmarkEnd w:id="35"/>
      <w:r>
        <w:t xml:space="preserve"> </w:t>
      </w:r>
    </w:p>
    <w:p w:rsidR="00E96740" w:rsidRDefault="00E96740" w:rsidP="00E96740"/>
    <w:bookmarkEnd w:id="36"/>
    <w:p w:rsidR="00E96740" w:rsidRDefault="00E96740" w:rsidP="00E96740"/>
    <w:p w:rsidR="003317B3" w:rsidRDefault="003317B3" w:rsidP="00E96740"/>
    <w:p w:rsidR="003317B3" w:rsidRDefault="003317B3" w:rsidP="00E96740">
      <w:bookmarkStart w:id="37" w:name="_GoBack"/>
      <w:bookmarkEnd w:id="37"/>
    </w:p>
    <w:p w:rsidR="00AE7D1D" w:rsidRPr="00AE7D1D" w:rsidRDefault="00AE7D1D" w:rsidP="00E96740">
      <w:pPr>
        <w:rPr>
          <w:b/>
        </w:rPr>
      </w:pPr>
      <w:r w:rsidRPr="00AE7D1D">
        <w:rPr>
          <w:b/>
          <w:u w:val="single"/>
        </w:rPr>
        <w:t>Entretien – réparation</w:t>
      </w:r>
      <w:r w:rsidRPr="00AE7D1D">
        <w:rPr>
          <w:b/>
        </w:rPr>
        <w:t> :</w:t>
      </w:r>
    </w:p>
    <w:p w:rsidR="00970A83" w:rsidRDefault="00970A83"/>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4"/>
        <w:gridCol w:w="2342"/>
        <w:gridCol w:w="2343"/>
        <w:gridCol w:w="2697"/>
      </w:tblGrid>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Elément</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Menues réparations ou entretien (- de 10% du prix de remplacement de l’élément défaillant)</w:t>
            </w:r>
          </w:p>
        </w:tc>
        <w:tc>
          <w:tcPr>
            <w:tcW w:w="2387"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Remplacement avec éventuelle main d’œuvre pour les éléments que je ne saurais ou pourrais gérer)</w:t>
            </w:r>
          </w:p>
        </w:tc>
        <w:tc>
          <w:tcPr>
            <w:tcW w:w="275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remarques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Télévision / home-cinéma</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Chauffe-eau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Cave à vin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Alarme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Le locataire s’engage </w:t>
            </w:r>
            <w:proofErr w:type="spellStart"/>
            <w:proofErr w:type="gramStart"/>
            <w:r w:rsidRPr="0018256A">
              <w:rPr>
                <w:rFonts w:ascii="Consolas" w:hAnsi="Consolas" w:cs="Times New Roman"/>
                <w:sz w:val="21"/>
                <w:szCs w:val="21"/>
                <w:lang w:eastAsia="fr-FR"/>
              </w:rPr>
              <w:t>a</w:t>
            </w:r>
            <w:proofErr w:type="spellEnd"/>
            <w:proofErr w:type="gramEnd"/>
            <w:r w:rsidRPr="0018256A">
              <w:rPr>
                <w:rFonts w:ascii="Consolas" w:hAnsi="Consolas" w:cs="Times New Roman"/>
                <w:sz w:val="21"/>
                <w:szCs w:val="21"/>
                <w:lang w:eastAsia="fr-FR"/>
              </w:rPr>
              <w:t xml:space="preserve"> traiter les appels entrant venant de l’alarme ainsi que les relations avec la société de surveillance mais pas les couts associés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Electroménager</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(Aspirateur, robots et autres petits appareils)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Four, frigo, micro-onde, plaque cuisson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D23791" w:rsidP="00D23791">
            <w:pPr>
              <w:suppressAutoHyphens w:val="0"/>
              <w:spacing w:before="100" w:beforeAutospacing="1" w:after="100" w:afterAutospacing="1"/>
              <w:ind w:firstLine="0"/>
              <w:jc w:val="left"/>
              <w:rPr>
                <w:rFonts w:ascii="Times New Roman" w:hAnsi="Times New Roman" w:cs="Times New Roman"/>
                <w:sz w:val="24"/>
                <w:szCs w:val="24"/>
                <w:lang w:eastAsia="fr-FR"/>
              </w:rPr>
            </w:pPr>
            <w:r>
              <w:rPr>
                <w:rFonts w:ascii="Consolas" w:hAnsi="Consolas" w:cs="Times New Roman"/>
                <w:sz w:val="21"/>
                <w:szCs w:val="21"/>
                <w:lang w:eastAsia="fr-FR"/>
              </w:rPr>
              <w:t xml:space="preserve">Plaques </w:t>
            </w:r>
            <w:proofErr w:type="spellStart"/>
            <w:r>
              <w:rPr>
                <w:rFonts w:ascii="Consolas" w:hAnsi="Consolas" w:cs="Times New Roman"/>
                <w:sz w:val="21"/>
                <w:szCs w:val="21"/>
                <w:lang w:eastAsia="fr-FR"/>
              </w:rPr>
              <w:t>éléctriques</w:t>
            </w:r>
            <w:proofErr w:type="spellEnd"/>
            <w:r>
              <w:rPr>
                <w:rFonts w:ascii="Consolas" w:hAnsi="Consolas" w:cs="Times New Roman"/>
                <w:sz w:val="21"/>
                <w:szCs w:val="21"/>
                <w:lang w:eastAsia="fr-FR"/>
              </w:rPr>
              <w:t xml:space="preserve"> installées par le locataire</w:t>
            </w:r>
            <w:r w:rsidR="0018256A" w:rsidRPr="0018256A">
              <w:rPr>
                <w:rFonts w:ascii="Consolas" w:hAnsi="Consolas" w:cs="Times New Roman"/>
                <w:sz w:val="21"/>
                <w:szCs w:val="21"/>
                <w:lang w:eastAsia="fr-FR"/>
              </w:rPr>
              <w:t> </w:t>
            </w:r>
            <w:r>
              <w:rPr>
                <w:rFonts w:ascii="Consolas" w:hAnsi="Consolas" w:cs="Times New Roman"/>
                <w:sz w:val="21"/>
                <w:szCs w:val="21"/>
                <w:lang w:eastAsia="fr-FR"/>
              </w:rPr>
              <w:t>à sa charge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Extracteur VMC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robinetterie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changement joints, flexibles et douchettes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Plomberie (fuite et vétusté des écoulements)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Carrelages </w:t>
            </w:r>
            <w:proofErr w:type="spellStart"/>
            <w:r w:rsidRPr="0018256A">
              <w:rPr>
                <w:rFonts w:ascii="Consolas" w:hAnsi="Consolas" w:cs="Times New Roman"/>
                <w:sz w:val="21"/>
                <w:szCs w:val="21"/>
                <w:lang w:eastAsia="fr-FR"/>
              </w:rPr>
              <w:t>pieces</w:t>
            </w:r>
            <w:proofErr w:type="spellEnd"/>
            <w:r w:rsidRPr="0018256A">
              <w:rPr>
                <w:rFonts w:ascii="Consolas" w:hAnsi="Consolas" w:cs="Times New Roman"/>
                <w:sz w:val="21"/>
                <w:szCs w:val="21"/>
                <w:lang w:eastAsia="fr-FR"/>
              </w:rPr>
              <w:t xml:space="preserve"> d’eau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des joints silicone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WC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Entretien et remplacement des mécanismes de chasse d’eau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Electricité (mise en conformité, détecteur de fumée, réparations du réseau électrique non dues à une mauvaise utilisation)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piles du détecteur de fumée, resserrage périodique des borniers, remplacement des prises et interrupteurs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573C7C">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Vitrages et</w:t>
            </w:r>
            <w:r w:rsidR="00573C7C">
              <w:rPr>
                <w:rFonts w:ascii="Consolas" w:hAnsi="Consolas" w:cs="Times New Roman"/>
                <w:sz w:val="21"/>
                <w:szCs w:val="21"/>
                <w:lang w:eastAsia="fr-FR"/>
              </w:rPr>
              <w:t xml:space="preserve"> véranda (usure, fuites, joint à</w:t>
            </w:r>
            <w:r w:rsidRPr="0018256A">
              <w:rPr>
                <w:rFonts w:ascii="Consolas" w:hAnsi="Consolas" w:cs="Times New Roman"/>
                <w:sz w:val="21"/>
                <w:szCs w:val="21"/>
                <w:lang w:eastAsia="fr-FR"/>
              </w:rPr>
              <w:t xml:space="preserve"> refaire), hors bris dus </w:t>
            </w:r>
            <w:r w:rsidR="00573C7C">
              <w:rPr>
                <w:rFonts w:ascii="Consolas" w:hAnsi="Consolas" w:cs="Times New Roman"/>
                <w:sz w:val="21"/>
                <w:szCs w:val="21"/>
                <w:lang w:eastAsia="fr-FR"/>
              </w:rPr>
              <w:t>à</w:t>
            </w:r>
            <w:r w:rsidRPr="0018256A">
              <w:rPr>
                <w:rFonts w:ascii="Consolas" w:hAnsi="Consolas" w:cs="Times New Roman"/>
                <w:sz w:val="21"/>
                <w:szCs w:val="21"/>
                <w:lang w:eastAsia="fr-FR"/>
              </w:rPr>
              <w:t xml:space="preserve"> un mauvais usage.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Serrures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Portes garage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Motorisation Portes garage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motorisation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Toiture (fuite au faîtage et jonctions ou remplacement de tuiles)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chenaux et gouttières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Nettoyage et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Stores intérieurs et rideaux</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Volets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573C7C"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Ramonage cheminée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J’ai toujours effectué les ramonages au moins 2 fois/an de mes cheminées et la Macif, mon assureur, m’assure du </w:t>
            </w:r>
            <w:proofErr w:type="spellStart"/>
            <w:r w:rsidRPr="0018256A">
              <w:rPr>
                <w:rFonts w:ascii="Consolas" w:hAnsi="Consolas" w:cs="Times New Roman"/>
                <w:sz w:val="21"/>
                <w:szCs w:val="21"/>
                <w:lang w:eastAsia="fr-FR"/>
              </w:rPr>
              <w:t>bien fondé</w:t>
            </w:r>
            <w:proofErr w:type="spellEnd"/>
            <w:r w:rsidRPr="0018256A">
              <w:rPr>
                <w:rFonts w:ascii="Consolas" w:hAnsi="Consolas" w:cs="Times New Roman"/>
                <w:sz w:val="21"/>
                <w:szCs w:val="21"/>
                <w:lang w:eastAsia="fr-FR"/>
              </w:rPr>
              <w:t xml:space="preserve"> de ce fait et ne me poserait aucun soucis en cas de sinistre de ce fait.</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bl>
    <w:p w:rsidR="0018256A" w:rsidRDefault="0018256A"/>
    <w:sectPr w:rsidR="0018256A" w:rsidSect="00516505">
      <w:headerReference w:type="default" r:id="rId15"/>
      <w:footerReference w:type="default" r:id="rId1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C0" w:rsidRDefault="006163C0" w:rsidP="00D86C6A">
      <w:r>
        <w:separator/>
      </w:r>
    </w:p>
  </w:endnote>
  <w:endnote w:type="continuationSeparator" w:id="0">
    <w:p w:rsidR="006163C0" w:rsidRDefault="006163C0" w:rsidP="00D8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8" w:rsidRDefault="004E40A8">
    <w:pPr>
      <w:pStyle w:val="Pieddepage"/>
      <w:jc w:val="center"/>
    </w:pPr>
    <w:r>
      <w:t xml:space="preserve">Page </w:t>
    </w:r>
    <w:sdt>
      <w:sdtPr>
        <w:id w:val="197242194"/>
        <w:docPartObj>
          <w:docPartGallery w:val="Page Numbers (Bottom of Page)"/>
          <w:docPartUnique/>
        </w:docPartObj>
      </w:sdtPr>
      <w:sdtEndPr/>
      <w:sdtContent>
        <w:r w:rsidR="00963F56">
          <w:fldChar w:fldCharType="begin"/>
        </w:r>
        <w:r w:rsidR="00963F56">
          <w:instrText xml:space="preserve"> PAGE   \* MERGEFORMAT </w:instrText>
        </w:r>
        <w:r w:rsidR="00963F56">
          <w:fldChar w:fldCharType="separate"/>
        </w:r>
        <w:r w:rsidR="003317B3">
          <w:rPr>
            <w:noProof/>
          </w:rPr>
          <w:t>12</w:t>
        </w:r>
        <w:r w:rsidR="00963F56">
          <w:rPr>
            <w:noProof/>
          </w:rPr>
          <w:fldChar w:fldCharType="end"/>
        </w:r>
      </w:sdtContent>
    </w:sdt>
    <w:r>
      <w:t>/</w:t>
    </w:r>
    <w:r w:rsidRPr="003F3A25">
      <w:t xml:space="preserve"> </w:t>
    </w:r>
    <w:sdt>
      <w:sdtPr>
        <w:id w:val="197242200"/>
        <w:docPartObj>
          <w:docPartGallery w:val="Page Numbers (Bottom of Page)"/>
          <w:docPartUnique/>
        </w:docPartObj>
      </w:sdtPr>
      <w:sdtEndPr/>
      <w:sdtContent>
        <w:fldSimple w:instr=" NUMPAGES   \* MERGEFORMAT ">
          <w:r w:rsidR="003317B3">
            <w:rPr>
              <w:noProof/>
            </w:rPr>
            <w:t>12</w:t>
          </w:r>
        </w:fldSimple>
      </w:sdtContent>
    </w:sdt>
  </w:p>
  <w:p w:rsidR="004E40A8" w:rsidRDefault="004E40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C0" w:rsidRDefault="006163C0" w:rsidP="00D86C6A">
      <w:r>
        <w:separator/>
      </w:r>
    </w:p>
  </w:footnote>
  <w:footnote w:type="continuationSeparator" w:id="0">
    <w:p w:rsidR="006163C0" w:rsidRDefault="006163C0" w:rsidP="00D8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8" w:rsidRDefault="004E40A8">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40"/>
    <w:rsid w:val="00014C9F"/>
    <w:rsid w:val="00016F25"/>
    <w:rsid w:val="00023B07"/>
    <w:rsid w:val="000B4B45"/>
    <w:rsid w:val="000B6966"/>
    <w:rsid w:val="000C6CD1"/>
    <w:rsid w:val="000E0CCD"/>
    <w:rsid w:val="000E3A17"/>
    <w:rsid w:val="00155D6C"/>
    <w:rsid w:val="00162EEC"/>
    <w:rsid w:val="0018256A"/>
    <w:rsid w:val="001B5F89"/>
    <w:rsid w:val="001C3A59"/>
    <w:rsid w:val="0024483A"/>
    <w:rsid w:val="00267DB7"/>
    <w:rsid w:val="00270315"/>
    <w:rsid w:val="002839CA"/>
    <w:rsid w:val="002B288F"/>
    <w:rsid w:val="002C7EBB"/>
    <w:rsid w:val="003317B3"/>
    <w:rsid w:val="003652EB"/>
    <w:rsid w:val="003B4D00"/>
    <w:rsid w:val="003B7F55"/>
    <w:rsid w:val="003C2D71"/>
    <w:rsid w:val="003F3A25"/>
    <w:rsid w:val="00473FE4"/>
    <w:rsid w:val="0048375D"/>
    <w:rsid w:val="00484C95"/>
    <w:rsid w:val="004D10BB"/>
    <w:rsid w:val="004D6CD9"/>
    <w:rsid w:val="004E40A8"/>
    <w:rsid w:val="00516505"/>
    <w:rsid w:val="005604E3"/>
    <w:rsid w:val="00573C7C"/>
    <w:rsid w:val="005E39AF"/>
    <w:rsid w:val="005F4F75"/>
    <w:rsid w:val="006163C0"/>
    <w:rsid w:val="00660172"/>
    <w:rsid w:val="006C7393"/>
    <w:rsid w:val="006E2DE9"/>
    <w:rsid w:val="006E338F"/>
    <w:rsid w:val="006F3E96"/>
    <w:rsid w:val="006F4574"/>
    <w:rsid w:val="00702573"/>
    <w:rsid w:val="00706159"/>
    <w:rsid w:val="00722DD8"/>
    <w:rsid w:val="007B6761"/>
    <w:rsid w:val="007C750A"/>
    <w:rsid w:val="007E0E98"/>
    <w:rsid w:val="0083455A"/>
    <w:rsid w:val="008630CB"/>
    <w:rsid w:val="008A40F1"/>
    <w:rsid w:val="008B045D"/>
    <w:rsid w:val="008E4494"/>
    <w:rsid w:val="009003EC"/>
    <w:rsid w:val="00900A00"/>
    <w:rsid w:val="0090211D"/>
    <w:rsid w:val="00963F56"/>
    <w:rsid w:val="00970A83"/>
    <w:rsid w:val="009A1E01"/>
    <w:rsid w:val="009A5450"/>
    <w:rsid w:val="009B6347"/>
    <w:rsid w:val="009B767F"/>
    <w:rsid w:val="009E0B53"/>
    <w:rsid w:val="009E6018"/>
    <w:rsid w:val="00A1105F"/>
    <w:rsid w:val="00A4376B"/>
    <w:rsid w:val="00A517E0"/>
    <w:rsid w:val="00A8715F"/>
    <w:rsid w:val="00AA5728"/>
    <w:rsid w:val="00AB4A3D"/>
    <w:rsid w:val="00AC17DF"/>
    <w:rsid w:val="00AC5AE3"/>
    <w:rsid w:val="00AD2A1E"/>
    <w:rsid w:val="00AE7D1D"/>
    <w:rsid w:val="00AF5AD0"/>
    <w:rsid w:val="00AF640E"/>
    <w:rsid w:val="00B90180"/>
    <w:rsid w:val="00BB7E57"/>
    <w:rsid w:val="00BE1B12"/>
    <w:rsid w:val="00C802F7"/>
    <w:rsid w:val="00C929AE"/>
    <w:rsid w:val="00C94A29"/>
    <w:rsid w:val="00C968AB"/>
    <w:rsid w:val="00CB5131"/>
    <w:rsid w:val="00CE1703"/>
    <w:rsid w:val="00D23791"/>
    <w:rsid w:val="00D26794"/>
    <w:rsid w:val="00D33A2A"/>
    <w:rsid w:val="00D8551D"/>
    <w:rsid w:val="00D86C6A"/>
    <w:rsid w:val="00DC00F6"/>
    <w:rsid w:val="00DE4E68"/>
    <w:rsid w:val="00DF6621"/>
    <w:rsid w:val="00E033E3"/>
    <w:rsid w:val="00E14084"/>
    <w:rsid w:val="00E822EF"/>
    <w:rsid w:val="00E96740"/>
    <w:rsid w:val="00EF1984"/>
    <w:rsid w:val="00EF5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A3C8DB-6F4E-4264-AFDE-559FE8D7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 w:type="paragraph" w:styleId="Textebrut">
    <w:name w:val="Plain Text"/>
    <w:basedOn w:val="Normal"/>
    <w:link w:val="TextebrutCar"/>
    <w:uiPriority w:val="99"/>
    <w:semiHidden/>
    <w:unhideWhenUsed/>
    <w:rsid w:val="0018256A"/>
    <w:pPr>
      <w:suppressAutoHyphens w:val="0"/>
      <w:spacing w:before="100" w:beforeAutospacing="1" w:after="100" w:afterAutospacing="1"/>
      <w:ind w:firstLine="0"/>
      <w:jc w:val="left"/>
    </w:pPr>
    <w:rPr>
      <w:rFonts w:ascii="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18256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texteconsolide/ACECQ.ht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france.gouv.fr/WAspad/UnArticleDeCode?code=CCIVILL0.rcv&amp;art=17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WAspad/UnArticleDeCode?code=CCIVILL0.rcv&amp;art=122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gifrance.gouv.fr/WAspad/UnArticleDeCode?code=CCIVILL0.rcv&amp;art=8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france.gouv.fr/texteconsolide/ACECQ.htm" TargetMode="External"/><Relationship Id="rId14" Type="http://schemas.openxmlformats.org/officeDocument/2006/relationships/hyperlink" Target="http://www.legifrance.gouv.fr/WAspad/UnArticleDeCode?commun=CCONST&amp;art=L63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5B9BD5" w:themeColor="accent1"/>
              <w:sz w:val="80"/>
              <w:szCs w:val="80"/>
            </w:rPr>
            <w:t>[Tapez le titre du document]</w:t>
          </w:r>
        </w:p>
      </w:docPartBody>
    </w:docPart>
    <w:docPart>
      <w:docPartPr>
        <w:name w:val="A1FE0C518C6E45A5AF8AE72A5AD78A23"/>
        <w:category>
          <w:name w:val="Général"/>
          <w:gallery w:val="placeholder"/>
        </w:category>
        <w:types>
          <w:type w:val="bbPlcHdr"/>
        </w:types>
        <w:behaviors>
          <w:behavior w:val="content"/>
        </w:behaviors>
        <w:guid w:val="{404D40F6-DD9B-4549-AABF-9B6E1325530B}"/>
      </w:docPartPr>
      <w:docPartBody>
        <w:p w:rsidR="00CA576C" w:rsidRDefault="00CA576C" w:rsidP="00CA576C">
          <w:pPr>
            <w:pStyle w:val="A1FE0C518C6E45A5AF8AE72A5AD78A23"/>
          </w:pPr>
          <w:r>
            <w:rPr>
              <w:rFonts w:asciiTheme="majorHAnsi" w:eastAsiaTheme="majorEastAsia" w:hAnsiTheme="majorHAnsi" w:cstheme="majorBidi"/>
            </w:rPr>
            <w:t>[Tapez le sous-titre du document]</w:t>
          </w:r>
        </w:p>
      </w:docPartBody>
    </w:docPart>
    <w:docPart>
      <w:docPartPr>
        <w:name w:val="F62460C88A4E48C0B405EAEB4C2E476B"/>
        <w:category>
          <w:name w:val="Général"/>
          <w:gallery w:val="placeholder"/>
        </w:category>
        <w:types>
          <w:type w:val="bbPlcHdr"/>
        </w:types>
        <w:behaviors>
          <w:behavior w:val="content"/>
        </w:behaviors>
        <w:guid w:val="{72EE0314-2A14-4B98-AC60-48AB6EC7EB53}"/>
      </w:docPartPr>
      <w:docPartBody>
        <w:p w:rsidR="00CA576C" w:rsidRDefault="00CA576C" w:rsidP="00CA576C">
          <w:pPr>
            <w:pStyle w:val="F62460C88A4E48C0B405EAEB4C2E476B"/>
          </w:pPr>
          <w:r>
            <w:rPr>
              <w:color w:val="5B9BD5" w:themeColor="accent1"/>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CA576C"/>
    <w:rsid w:val="005D4E32"/>
    <w:rsid w:val="006501E7"/>
    <w:rsid w:val="008B28FF"/>
    <w:rsid w:val="00CA576C"/>
    <w:rsid w:val="00F8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80E656-04BD-4A3D-AED5-1023B70C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3694</Words>
  <Characters>20319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Claire CHARDON</cp:lastModifiedBy>
  <cp:revision>5</cp:revision>
  <cp:lastPrinted>2014-12-23T08:49:00Z</cp:lastPrinted>
  <dcterms:created xsi:type="dcterms:W3CDTF">2014-12-26T16:05:00Z</dcterms:created>
  <dcterms:modified xsi:type="dcterms:W3CDTF">2014-12-26T16:07:00Z</dcterms:modified>
</cp:coreProperties>
</file>