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29" w:rsidRDefault="005F5A29" w:rsidP="005F5A29">
      <w:pPr>
        <w:pStyle w:val="Titre2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Calibri" w:hAnsi="Calibri"/>
          <w:noProof/>
          <w:color w:val="1F497D"/>
          <w:sz w:val="28"/>
          <w:szCs w:val="28"/>
        </w:rPr>
      </w:pPr>
      <w:r>
        <w:rPr>
          <w:rFonts w:ascii="Calibri" w:hAnsi="Calibri"/>
          <w:noProof/>
          <w:color w:val="1F497D"/>
          <w:sz w:val="28"/>
          <w:szCs w:val="28"/>
        </w:rPr>
        <w:t>Conférence interactive</w:t>
      </w:r>
    </w:p>
    <w:p w:rsidR="005F5A29" w:rsidRDefault="005F5A29" w:rsidP="005F5A29">
      <w:pPr>
        <w:pStyle w:val="Titre2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Calibri" w:hAnsi="Calibri"/>
          <w:noProof/>
          <w:color w:val="1F497D"/>
          <w:sz w:val="28"/>
          <w:szCs w:val="28"/>
        </w:rPr>
      </w:pPr>
      <w:r>
        <w:rPr>
          <w:rFonts w:ascii="Calibri" w:hAnsi="Calibri"/>
          <w:noProof/>
          <w:color w:val="1F497D"/>
          <w:sz w:val="28"/>
          <w:szCs w:val="28"/>
        </w:rPr>
        <w:t>Mieux comprendre le stress pour mieux le gérer</w:t>
      </w:r>
    </w:p>
    <w:p w:rsidR="005F5A29" w:rsidRDefault="005F5A29" w:rsidP="005F5A29">
      <w:pPr>
        <w:pStyle w:val="Titre2"/>
        <w:shd w:val="clear" w:color="auto" w:fill="FFFFFF"/>
        <w:spacing w:before="0" w:beforeAutospacing="0" w:after="0" w:afterAutospacing="0" w:line="330" w:lineRule="atLeast"/>
        <w:jc w:val="center"/>
        <w:textAlignment w:val="baseline"/>
      </w:pPr>
      <w:r>
        <w:rPr>
          <w:rFonts w:ascii="Calibri" w:hAnsi="Calibri"/>
          <w:noProof/>
          <w:color w:val="1F497D"/>
          <w:sz w:val="28"/>
          <w:szCs w:val="28"/>
        </w:rPr>
        <w:t>Vendredi 17 janvier 2014</w:t>
      </w:r>
    </w:p>
    <w:p w:rsidR="005F5A29" w:rsidRPr="005F5A29" w:rsidRDefault="005F5A29" w:rsidP="00E745AB">
      <w:pPr>
        <w:pStyle w:val="Titre2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/>
          <w:sz w:val="24"/>
          <w:szCs w:val="24"/>
        </w:rPr>
      </w:pPr>
    </w:p>
    <w:p w:rsidR="000424E3" w:rsidRDefault="000424E3" w:rsidP="006B67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Excellente année 2014 ! Qu'elle soit sous le signe de la bonne humeur et de la sérénité. </w:t>
      </w:r>
    </w:p>
    <w:p w:rsidR="000424E3" w:rsidRDefault="000424E3" w:rsidP="006B67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Pour démarrer cette année, nous vous proposons de la vivre sans stress, ou un minimum…</w:t>
      </w:r>
    </w:p>
    <w:p w:rsidR="000424E3" w:rsidRDefault="000424E3" w:rsidP="006B67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Je vous invite le 17 janvier à expérimenter un extrait de notre programme de formation pour mieux appréhender les moments stressants de notre vie.</w:t>
      </w:r>
    </w:p>
    <w:p w:rsidR="00E745AB" w:rsidRPr="003023DC" w:rsidRDefault="005F5A29" w:rsidP="006B67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Au programme : mécanismes du stress, causes et solutions </w:t>
      </w:r>
      <w:r w:rsidR="006B6780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au travers avec une approche neurocognitive et comportementale</w:t>
      </w:r>
    </w:p>
    <w:p w:rsidR="003023DC" w:rsidRDefault="003023DC" w:rsidP="006B67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Impact du stress au niveau </w:t>
      </w: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:</w:t>
      </w:r>
    </w:p>
    <w:p w:rsidR="005F5A29" w:rsidRPr="003023DC" w:rsidRDefault="003023DC" w:rsidP="006B678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individuel : Comment gérer son stress et ses émotions face à l'imprévu et au changement</w:t>
      </w: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 ?</w:t>
      </w:r>
    </w:p>
    <w:p w:rsidR="003023DC" w:rsidRPr="003023DC" w:rsidRDefault="003023DC" w:rsidP="006B678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relationnel : </w:t>
      </w: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Comment d</w:t>
      </w: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étecter et gérer les rapports de force et les conflits</w:t>
      </w: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 ?</w:t>
      </w:r>
    </w:p>
    <w:p w:rsidR="003023DC" w:rsidRDefault="003023DC" w:rsidP="006B678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Organisationnel : </w:t>
      </w: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 xml:space="preserve"> Comment améliorer la fluidité et la performance des organisations ?</w:t>
      </w:r>
    </w:p>
    <w:p w:rsidR="003023DC" w:rsidRDefault="003023DC" w:rsidP="006B67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  <w:r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  <w:t>Découvertes d'exercices source d'adaptation, de recul et de sérénité, des solutions concrètes.</w:t>
      </w:r>
    </w:p>
    <w:p w:rsidR="003023DC" w:rsidRPr="003023DC" w:rsidRDefault="003023DC" w:rsidP="006B67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b w:val="0"/>
          <w:color w:val="1F497D" w:themeColor="text2"/>
          <w:sz w:val="22"/>
          <w:szCs w:val="22"/>
          <w:bdr w:val="none" w:sz="0" w:space="0" w:color="auto" w:frame="1"/>
        </w:rPr>
      </w:pPr>
    </w:p>
    <w:p w:rsidR="003023DC" w:rsidRDefault="003023DC" w:rsidP="006B6780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Style w:val="lev"/>
          <w:rFonts w:asciiTheme="minorHAnsi" w:hAnsiTheme="minorHAnsi" w:cs="Arial"/>
          <w:bCs/>
          <w:i w:val="0"/>
          <w:color w:val="1F497D" w:themeColor="text2"/>
          <w:bdr w:val="none" w:sz="0" w:space="0" w:color="auto" w:frame="1"/>
        </w:rPr>
      </w:pPr>
      <w:r w:rsidRPr="003023DC">
        <w:rPr>
          <w:rStyle w:val="lev"/>
          <w:rFonts w:asciiTheme="minorHAnsi" w:hAnsiTheme="minorHAnsi" w:cs="Arial"/>
          <w:bCs/>
          <w:i w:val="0"/>
          <w:color w:val="1F497D" w:themeColor="text2"/>
          <w:bdr w:val="none" w:sz="0" w:space="0" w:color="auto" w:frame="1"/>
        </w:rPr>
        <w:t>Présentation</w:t>
      </w:r>
      <w:r>
        <w:rPr>
          <w:rStyle w:val="lev"/>
          <w:rFonts w:asciiTheme="minorHAnsi" w:hAnsiTheme="minorHAnsi" w:cs="Arial"/>
          <w:bCs/>
          <w:i w:val="0"/>
          <w:color w:val="1F497D" w:themeColor="text2"/>
          <w:bdr w:val="none" w:sz="0" w:space="0" w:color="auto" w:frame="1"/>
        </w:rPr>
        <w:t xml:space="preserve"> de nos structures cérébrales</w:t>
      </w:r>
      <w:r w:rsidR="006B6780">
        <w:rPr>
          <w:rStyle w:val="lev"/>
          <w:rFonts w:asciiTheme="minorHAnsi" w:hAnsiTheme="minorHAnsi" w:cs="Arial"/>
          <w:bCs/>
          <w:i w:val="0"/>
          <w:color w:val="1F497D" w:themeColor="text2"/>
          <w:bdr w:val="none" w:sz="0" w:space="0" w:color="auto" w:frame="1"/>
        </w:rPr>
        <w:t xml:space="preserve"> et leur impact sur nos comportements et notre organisme.</w:t>
      </w:r>
    </w:p>
    <w:p w:rsidR="006B6780" w:rsidRDefault="006B6780" w:rsidP="006B6780">
      <w:pPr>
        <w:spacing w:line="240" w:lineRule="auto"/>
        <w:rPr>
          <w:color w:val="1F497D" w:themeColor="text2"/>
        </w:rPr>
      </w:pPr>
      <w:r w:rsidRPr="006B6780">
        <w:rPr>
          <w:color w:val="1F497D" w:themeColor="text2"/>
        </w:rPr>
        <w:t>Peut-on vivre sous stress de façon permanente, le stress positif existe-t-il ?</w:t>
      </w:r>
      <w:r w:rsidRPr="006B6780">
        <w:rPr>
          <w:color w:val="1F497D" w:themeColor="text2"/>
        </w:rPr>
        <w:br/>
        <w:t>Le stress en entreprise : quels sont les facteurs stressants ?</w:t>
      </w:r>
    </w:p>
    <w:p w:rsidR="006B6780" w:rsidRDefault="000424E3" w:rsidP="006B6780">
      <w:pPr>
        <w:spacing w:line="240" w:lineRule="auto"/>
        <w:rPr>
          <w:color w:val="1F497D" w:themeColor="text2"/>
        </w:rPr>
      </w:pPr>
      <w:r>
        <w:rPr>
          <w:color w:val="1F497D" w:themeColor="text2"/>
        </w:rPr>
        <w:t>Lieu : Centre Sésame, 39 Bd Magenta, Paris 10</w:t>
      </w:r>
      <w:r w:rsidRPr="000424E3">
        <w:rPr>
          <w:color w:val="1F497D" w:themeColor="text2"/>
          <w:vertAlign w:val="superscript"/>
        </w:rPr>
        <w:t>ème</w:t>
      </w:r>
      <w:r>
        <w:rPr>
          <w:color w:val="1F497D" w:themeColor="text2"/>
        </w:rPr>
        <w:t>.</w:t>
      </w:r>
    </w:p>
    <w:p w:rsidR="000424E3" w:rsidRPr="006B6780" w:rsidRDefault="000424E3" w:rsidP="006B6780">
      <w:pPr>
        <w:spacing w:line="240" w:lineRule="auto"/>
        <w:rPr>
          <w:color w:val="1F497D" w:themeColor="text2"/>
        </w:rPr>
      </w:pPr>
      <w:r>
        <w:rPr>
          <w:rStyle w:val="lev"/>
          <w:rFonts w:ascii="Helvetica" w:hAnsi="Helvetica"/>
          <w:i/>
          <w:iCs/>
          <w:color w:val="444444"/>
          <w:sz w:val="18"/>
          <w:szCs w:val="18"/>
          <w:shd w:val="clear" w:color="auto" w:fill="FFFFFF"/>
        </w:rPr>
        <w:t>Merci de faire suivre cette invitation à vos connaissances susceptibles d'être intéressées.</w:t>
      </w:r>
    </w:p>
    <w:p w:rsidR="00E745AB" w:rsidRPr="00E745AB" w:rsidRDefault="00E745AB" w:rsidP="00E745AB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E745AB"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Mécani</w:t>
      </w:r>
      <w:r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sme du stress</w:t>
      </w:r>
      <w:r w:rsidRPr="00E745AB"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 : pourquoi le stress ?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Petite histoire et décryptage du mécanisme du stress et impacts physiques et physiologiques.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Fonctionnement du cerveau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trois niveaux du cerveau (fonction et action) :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Tronc cérébral – Cerveau Limbique – Hémisphères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Pourquoi il est difficile de vivre sous stress permanent ? 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(10 mn) Exercices physiques de concentration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(15 mn) Le stress en entreprise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Facteur stressants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Résultats en chiffres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solutions : structurelles et organisationnelles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solutions : individuelles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(10 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Ce que nous vous proposons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Description des ateliers ou des formations que nous proposerons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(10mn)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Client</w:t>
      </w: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: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Intervention d’un collaborateur de la DRH pour faire un état des lieux concernant le bien être au travail, l’implication de la société dans la prévention des risques psychosociaux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(15 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Questions et Réponses</w:t>
      </w:r>
    </w:p>
    <w:p w:rsidR="00E745AB" w:rsidRPr="00E745AB" w:rsidRDefault="00E745AB" w:rsidP="00E745AB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color w:val="1F497D" w:themeColor="text2"/>
        </w:rPr>
      </w:pPr>
      <w:r w:rsidRPr="00E745AB">
        <w:rPr>
          <w:rStyle w:val="lev"/>
          <w:rFonts w:asciiTheme="minorHAnsi" w:hAnsiTheme="minorHAnsi" w:cs="Arial"/>
          <w:b/>
          <w:bCs/>
          <w:i w:val="0"/>
          <w:iCs w:val="0"/>
          <w:color w:val="1F497D" w:themeColor="text2"/>
          <w:u w:val="single"/>
          <w:bdr w:val="none" w:sz="0" w:space="0" w:color="auto" w:frame="1"/>
        </w:rPr>
        <w:t>Matériel à prévoir </w:t>
      </w:r>
    </w:p>
    <w:p w:rsidR="00E745AB" w:rsidRPr="00E745AB" w:rsidRDefault="00E745AB" w:rsidP="00E745A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i/>
          <w:iCs/>
          <w:color w:val="1F497D" w:themeColor="text2"/>
        </w:rPr>
      </w:pPr>
      <w:r w:rsidRPr="00E745AB">
        <w:rPr>
          <w:rFonts w:cs="Arial"/>
          <w:i/>
          <w:iCs/>
          <w:color w:val="1F497D" w:themeColor="text2"/>
          <w:bdr w:val="none" w:sz="0" w:space="0" w:color="auto" w:frame="1"/>
        </w:rPr>
        <w:t>Salle</w:t>
      </w:r>
    </w:p>
    <w:p w:rsidR="00E745AB" w:rsidRPr="00E745AB" w:rsidRDefault="00E745AB" w:rsidP="00E745A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i/>
          <w:iCs/>
          <w:color w:val="1F497D" w:themeColor="text2"/>
        </w:rPr>
      </w:pPr>
      <w:r w:rsidRPr="00E745AB">
        <w:rPr>
          <w:rFonts w:cs="Arial"/>
          <w:i/>
          <w:iCs/>
          <w:color w:val="1F497D" w:themeColor="text2"/>
          <w:bdr w:val="none" w:sz="0" w:space="0" w:color="auto" w:frame="1"/>
        </w:rPr>
        <w:t>Bouteilles d’eau ou fontaine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Nombre de participants</w:t>
      </w:r>
      <w:r w:rsidRPr="00E745AB">
        <w:rPr>
          <w:rStyle w:val="apple-converted-space"/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 : </w:t>
      </w:r>
      <w:r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30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 xml:space="preserve"> personne</w:t>
      </w:r>
      <w:r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Public et Pré-Requis</w:t>
      </w:r>
      <w:r w:rsidRPr="00E745AB">
        <w:rPr>
          <w:rStyle w:val="apple-converted-space"/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: 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Tous public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Durée :</w:t>
      </w:r>
      <w:r w:rsidRPr="00E745AB">
        <w:rPr>
          <w:rStyle w:val="apple-converted-space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1h30</w:t>
      </w: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A5045C">
        <w:rPr>
          <w:rStyle w:val="Accentuation"/>
          <w:rFonts w:asciiTheme="minorHAnsi" w:hAnsiTheme="minorHAnsi"/>
          <w:color w:val="1F497D" w:themeColor="text2"/>
        </w:rPr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06 60 45 71 64</w:t>
      </w:r>
      <w:r w:rsidR="00A5045C" w:rsidRPr="00A5045C">
        <w:rPr>
          <w:rFonts w:asciiTheme="minorHAnsi" w:hAnsiTheme="minorHAnsi"/>
          <w:b/>
          <w:color w:val="1F497D" w:themeColor="text2"/>
          <w:sz w:val="22"/>
          <w:szCs w:val="22"/>
        </w:rPr>
        <w:t xml:space="preserve"> ou</w:t>
      </w:r>
      <w:r w:rsidR="00A5045C"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erevellat@sophrokhepri.fr</w:t>
      </w:r>
    </w:p>
    <w:p w:rsidR="00B42A59" w:rsidRDefault="00A5045C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 xml:space="preserve"> U</w:t>
      </w:r>
      <w:r w:rsidR="00B42A59" w:rsidRPr="00B42A59">
        <w:rPr>
          <w:i/>
          <w:color w:val="1F497D" w:themeColor="text2"/>
          <w:sz w:val="20"/>
          <w:szCs w:val="20"/>
        </w:rPr>
        <w:t>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Pr="003700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lastRenderedPageBreak/>
        <w:t>Evelyne REVELLAT - Sophrologue-Relaxologue</w:t>
      </w: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default" r:id="rId8"/>
      <w:footerReference w:type="default" r:id="rId9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C4" w:rsidRDefault="00C52DC4" w:rsidP="00B42A59">
      <w:pPr>
        <w:spacing w:after="0" w:line="240" w:lineRule="auto"/>
      </w:pPr>
      <w:r>
        <w:separator/>
      </w:r>
    </w:p>
  </w:endnote>
  <w:endnote w:type="continuationSeparator" w:id="0">
    <w:p w:rsidR="00C52DC4" w:rsidRDefault="00C52DC4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C4" w:rsidRDefault="00C52DC4" w:rsidP="00B42A59">
      <w:pPr>
        <w:spacing w:after="0" w:line="240" w:lineRule="auto"/>
      </w:pPr>
      <w:r>
        <w:separator/>
      </w:r>
    </w:p>
  </w:footnote>
  <w:footnote w:type="continuationSeparator" w:id="0">
    <w:p w:rsidR="00C52DC4" w:rsidRDefault="00C52DC4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6" w:rsidRDefault="00AC19D6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</w:p>
  <w:p w:rsidR="00B42A59" w:rsidRPr="00B42A59" w:rsidRDefault="00B42A59" w:rsidP="003D7A7D">
    <w:pPr>
      <w:spacing w:after="0"/>
      <w:rPr>
        <w:rFonts w:ascii="Calibri" w:hAnsi="Calibri"/>
        <w:b/>
        <w:color w:val="1F497D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14C"/>
    <w:multiLevelType w:val="multilevel"/>
    <w:tmpl w:val="01F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03BAC"/>
    <w:multiLevelType w:val="multilevel"/>
    <w:tmpl w:val="EAE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1848ED"/>
    <w:multiLevelType w:val="multilevel"/>
    <w:tmpl w:val="BD0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43144D"/>
    <w:multiLevelType w:val="hybridMultilevel"/>
    <w:tmpl w:val="9A4260E8"/>
    <w:lvl w:ilvl="0" w:tplc="3530F3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424E3"/>
    <w:rsid w:val="000F3680"/>
    <w:rsid w:val="00100787"/>
    <w:rsid w:val="001150BD"/>
    <w:rsid w:val="0016630A"/>
    <w:rsid w:val="001717C1"/>
    <w:rsid w:val="001E3D67"/>
    <w:rsid w:val="002154BB"/>
    <w:rsid w:val="002400F1"/>
    <w:rsid w:val="00242847"/>
    <w:rsid w:val="00297F29"/>
    <w:rsid w:val="002A1D5B"/>
    <w:rsid w:val="002B0DE0"/>
    <w:rsid w:val="002E2821"/>
    <w:rsid w:val="002F570C"/>
    <w:rsid w:val="003023DC"/>
    <w:rsid w:val="0031129D"/>
    <w:rsid w:val="00312F68"/>
    <w:rsid w:val="00326635"/>
    <w:rsid w:val="003603CD"/>
    <w:rsid w:val="00367581"/>
    <w:rsid w:val="003700CD"/>
    <w:rsid w:val="003C0E5F"/>
    <w:rsid w:val="003C3AF6"/>
    <w:rsid w:val="003D7A7D"/>
    <w:rsid w:val="003E6394"/>
    <w:rsid w:val="003F01A0"/>
    <w:rsid w:val="00434902"/>
    <w:rsid w:val="00523146"/>
    <w:rsid w:val="00527926"/>
    <w:rsid w:val="0059355A"/>
    <w:rsid w:val="00597353"/>
    <w:rsid w:val="005B56A9"/>
    <w:rsid w:val="005F5A29"/>
    <w:rsid w:val="00626AC8"/>
    <w:rsid w:val="00650446"/>
    <w:rsid w:val="006B6780"/>
    <w:rsid w:val="00743FCD"/>
    <w:rsid w:val="00776364"/>
    <w:rsid w:val="00796236"/>
    <w:rsid w:val="007E46C2"/>
    <w:rsid w:val="008E0AC8"/>
    <w:rsid w:val="008F1F0D"/>
    <w:rsid w:val="009B41F6"/>
    <w:rsid w:val="009D6685"/>
    <w:rsid w:val="00A375D5"/>
    <w:rsid w:val="00A5045C"/>
    <w:rsid w:val="00A54573"/>
    <w:rsid w:val="00A861DE"/>
    <w:rsid w:val="00AC19D6"/>
    <w:rsid w:val="00AC1F39"/>
    <w:rsid w:val="00AF4212"/>
    <w:rsid w:val="00B40BFD"/>
    <w:rsid w:val="00B42A59"/>
    <w:rsid w:val="00BA1E0E"/>
    <w:rsid w:val="00BD1E05"/>
    <w:rsid w:val="00C26784"/>
    <w:rsid w:val="00C52DC4"/>
    <w:rsid w:val="00C831CD"/>
    <w:rsid w:val="00CD7C9C"/>
    <w:rsid w:val="00DA3EB3"/>
    <w:rsid w:val="00E745AB"/>
    <w:rsid w:val="00F94094"/>
    <w:rsid w:val="00F9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paragraph" w:styleId="Titre2">
    <w:name w:val="heading 2"/>
    <w:basedOn w:val="Normal"/>
    <w:link w:val="Titre2Car"/>
    <w:uiPriority w:val="9"/>
    <w:qFormat/>
    <w:rsid w:val="002B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2B0D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0D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B0DE0"/>
    <w:rPr>
      <w:b/>
      <w:bCs/>
    </w:rPr>
  </w:style>
  <w:style w:type="character" w:customStyle="1" w:styleId="apple-converted-space">
    <w:name w:val="apple-converted-space"/>
    <w:basedOn w:val="Policepardfaut"/>
    <w:rsid w:val="002B0DE0"/>
  </w:style>
  <w:style w:type="character" w:customStyle="1" w:styleId="Titre4Car">
    <w:name w:val="Titre 4 Car"/>
    <w:basedOn w:val="Policepardfaut"/>
    <w:link w:val="Titre4"/>
    <w:uiPriority w:val="9"/>
    <w:rsid w:val="00E74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5F5A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9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77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03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4</cp:revision>
  <cp:lastPrinted>2014-01-03T00:00:00Z</cp:lastPrinted>
  <dcterms:created xsi:type="dcterms:W3CDTF">2014-01-06T22:05:00Z</dcterms:created>
  <dcterms:modified xsi:type="dcterms:W3CDTF">2014-01-07T18:39:00Z</dcterms:modified>
</cp:coreProperties>
</file>