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50" w:rsidRPr="00F77F50" w:rsidRDefault="00314A2F" w:rsidP="00F77F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Assistant</w:t>
      </w:r>
      <w:r w:rsidR="00F77F50" w:rsidRPr="00F77F50">
        <w:rPr>
          <w:rFonts w:ascii="Arial" w:eastAsia="Times New Roman" w:hAnsi="Arial" w:cs="Arial"/>
          <w:sz w:val="17"/>
          <w:szCs w:val="17"/>
        </w:rPr>
        <w:t xml:space="preserve"> commercial</w:t>
      </w:r>
      <w:r w:rsidR="00A941E4">
        <w:rPr>
          <w:rFonts w:ascii="Arial" w:eastAsia="Times New Roman" w:hAnsi="Arial" w:cs="Arial"/>
          <w:sz w:val="17"/>
          <w:szCs w:val="17"/>
        </w:rPr>
        <w:t xml:space="preserve"> : </w:t>
      </w:r>
      <w:r w:rsidR="00F77F50" w:rsidRPr="00F77F50">
        <w:rPr>
          <w:rFonts w:ascii="Arial" w:eastAsia="Times New Roman" w:hAnsi="Arial" w:cs="Arial"/>
          <w:sz w:val="17"/>
          <w:szCs w:val="17"/>
        </w:rPr>
        <w:t>développe</w:t>
      </w:r>
      <w:r w:rsidR="00A941E4">
        <w:rPr>
          <w:rFonts w:ascii="Arial" w:eastAsia="Times New Roman" w:hAnsi="Arial" w:cs="Arial"/>
          <w:sz w:val="17"/>
          <w:szCs w:val="17"/>
        </w:rPr>
        <w:t>ment</w:t>
      </w:r>
      <w:r w:rsidR="00F77F50" w:rsidRPr="00F77F50">
        <w:rPr>
          <w:rFonts w:ascii="Arial" w:eastAsia="Times New Roman" w:hAnsi="Arial" w:cs="Arial"/>
          <w:sz w:val="17"/>
          <w:szCs w:val="17"/>
        </w:rPr>
        <w:t xml:space="preserve"> et entretient </w:t>
      </w:r>
      <w:r w:rsidR="00A941E4">
        <w:rPr>
          <w:rFonts w:ascii="Arial" w:eastAsia="Times New Roman" w:hAnsi="Arial" w:cs="Arial"/>
          <w:sz w:val="17"/>
          <w:szCs w:val="17"/>
        </w:rPr>
        <w:t>d’</w:t>
      </w:r>
      <w:r w:rsidR="00F77F50" w:rsidRPr="00F77F50">
        <w:rPr>
          <w:rFonts w:ascii="Arial" w:eastAsia="Times New Roman" w:hAnsi="Arial" w:cs="Arial"/>
          <w:sz w:val="17"/>
          <w:szCs w:val="17"/>
        </w:rPr>
        <w:t xml:space="preserve">un portefeuille de clients afin d'accroître le chiffre d'affaires de l'entreprise. </w:t>
      </w:r>
    </w:p>
    <w:p w:rsidR="00F77F50" w:rsidRPr="00F77F50" w:rsidRDefault="00314A2F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</w:rPr>
        <w:t>Activi</w:t>
      </w:r>
      <w:r w:rsidR="00A941E4">
        <w:rPr>
          <w:rFonts w:ascii="Arial" w:eastAsia="Times New Roman" w:hAnsi="Arial" w:cs="Arial"/>
          <w:b/>
          <w:bCs/>
          <w:sz w:val="17"/>
        </w:rPr>
        <w:t>t</w:t>
      </w:r>
      <w:r>
        <w:rPr>
          <w:rFonts w:ascii="Arial" w:eastAsia="Times New Roman" w:hAnsi="Arial" w:cs="Arial"/>
          <w:b/>
          <w:bCs/>
          <w:sz w:val="17"/>
        </w:rPr>
        <w:t>és</w:t>
      </w:r>
      <w:r w:rsidR="00F77F50" w:rsidRPr="00F77F50">
        <w:rPr>
          <w:rFonts w:ascii="Arial" w:eastAsia="Times New Roman" w:hAnsi="Arial" w:cs="Arial"/>
          <w:b/>
          <w:bCs/>
          <w:sz w:val="17"/>
        </w:rPr>
        <w:t xml:space="preserve"> principales</w:t>
      </w:r>
    </w:p>
    <w:p w:rsidR="00F77F50" w:rsidRPr="00F77F50" w:rsidRDefault="00A50D5A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</w:rPr>
        <w:t xml:space="preserve">1/ </w:t>
      </w:r>
      <w:r w:rsidR="00F77F50" w:rsidRPr="00F77F50">
        <w:rPr>
          <w:rFonts w:ascii="Arial" w:eastAsia="Times New Roman" w:hAnsi="Arial" w:cs="Arial"/>
          <w:b/>
          <w:bCs/>
          <w:sz w:val="17"/>
        </w:rPr>
        <w:t>Définition et identification des cibles commerciales</w:t>
      </w:r>
    </w:p>
    <w:p w:rsidR="00F77F50" w:rsidRPr="00F77F50" w:rsidRDefault="00F77F50" w:rsidP="00F7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Définir en lien avec la direction les secteurs d'activités et/ou </w:t>
      </w:r>
      <w:r w:rsidR="00314A2F">
        <w:rPr>
          <w:rFonts w:ascii="Arial" w:eastAsia="Times New Roman" w:hAnsi="Arial" w:cs="Arial"/>
          <w:sz w:val="17"/>
          <w:szCs w:val="17"/>
        </w:rPr>
        <w:t>canaux de distribution à</w:t>
      </w:r>
      <w:r w:rsidRPr="00F77F50">
        <w:rPr>
          <w:rFonts w:ascii="Arial" w:eastAsia="Times New Roman" w:hAnsi="Arial" w:cs="Arial"/>
          <w:sz w:val="17"/>
          <w:szCs w:val="17"/>
        </w:rPr>
        <w:t xml:space="preserve"> développer commercialement.</w:t>
      </w:r>
    </w:p>
    <w:p w:rsidR="00F77F50" w:rsidRPr="00F77F50" w:rsidRDefault="00F77F50" w:rsidP="00F7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Assurer une veille concurrentielle afin d'identifier les forces et les faiblesses de l'entreprise par rapport au marché.</w:t>
      </w:r>
    </w:p>
    <w:p w:rsidR="00F77F50" w:rsidRPr="00F77F50" w:rsidRDefault="00F77F50" w:rsidP="00F7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Identifier les clients potentiels à l'aide de fichiers dédiés ou d'annuaires.</w:t>
      </w:r>
    </w:p>
    <w:p w:rsidR="00F77F50" w:rsidRPr="00F77F50" w:rsidRDefault="00F77F50" w:rsidP="00F7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Participer à la définition des moyens à mettre en </w:t>
      </w:r>
      <w:r w:rsidR="00314A2F" w:rsidRPr="00F77F50">
        <w:rPr>
          <w:rFonts w:ascii="Arial" w:eastAsia="Times New Roman" w:hAnsi="Arial" w:cs="Arial"/>
          <w:sz w:val="17"/>
          <w:szCs w:val="17"/>
        </w:rPr>
        <w:t>œuvre</w:t>
      </w:r>
      <w:r w:rsidRPr="00F77F50">
        <w:rPr>
          <w:rFonts w:ascii="Arial" w:eastAsia="Times New Roman" w:hAnsi="Arial" w:cs="Arial"/>
          <w:sz w:val="17"/>
          <w:szCs w:val="17"/>
        </w:rPr>
        <w:t xml:space="preserve"> pour rendre l'approche commerciale efficace : prospection téléphonique, envois de documentation commerciale, mailings...</w:t>
      </w:r>
    </w:p>
    <w:p w:rsidR="00F77F50" w:rsidRPr="00F77F50" w:rsidRDefault="00A50D5A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</w:rPr>
        <w:t xml:space="preserve">2/ </w:t>
      </w:r>
      <w:r w:rsidR="00F77F50" w:rsidRPr="00F77F50">
        <w:rPr>
          <w:rFonts w:ascii="Arial" w:eastAsia="Times New Roman" w:hAnsi="Arial" w:cs="Arial"/>
          <w:b/>
          <w:bCs/>
          <w:sz w:val="17"/>
        </w:rPr>
        <w:t>Activité de prospection commerciale</w:t>
      </w:r>
    </w:p>
    <w:p w:rsidR="00F77F50" w:rsidRPr="00F77F50" w:rsidRDefault="00F77F50" w:rsidP="00F77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Mettre en </w:t>
      </w:r>
      <w:r w:rsidR="00314A2F" w:rsidRPr="00F77F50">
        <w:rPr>
          <w:rFonts w:ascii="Arial" w:eastAsia="Times New Roman" w:hAnsi="Arial" w:cs="Arial"/>
          <w:sz w:val="17"/>
          <w:szCs w:val="17"/>
        </w:rPr>
        <w:t>œuvre</w:t>
      </w:r>
      <w:r w:rsidRPr="00F77F50">
        <w:rPr>
          <w:rFonts w:ascii="Arial" w:eastAsia="Times New Roman" w:hAnsi="Arial" w:cs="Arial"/>
          <w:sz w:val="17"/>
          <w:szCs w:val="17"/>
        </w:rPr>
        <w:t xml:space="preserve"> la prospection commerciale : prise de contact et suivi des prospects.</w:t>
      </w:r>
    </w:p>
    <w:p w:rsidR="00F77F50" w:rsidRPr="00F77F50" w:rsidRDefault="00F77F50" w:rsidP="00F77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Identifier les circuits de décision au sein des entreprises ciblées.</w:t>
      </w:r>
    </w:p>
    <w:p w:rsidR="00F77F50" w:rsidRPr="00F77F50" w:rsidRDefault="00F77F50" w:rsidP="00F77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Présenter et adapter l'offre commerciale aux besoins exprimés par les prospects.</w:t>
      </w:r>
    </w:p>
    <w:p w:rsidR="00F77F50" w:rsidRPr="00F77F50" w:rsidRDefault="00F77F50" w:rsidP="00F77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Négocier avec les clients, en accord avec le supérieur hiérarchique, les prix, les délais et les quantités.</w:t>
      </w:r>
    </w:p>
    <w:p w:rsidR="00F77F50" w:rsidRPr="00F77F50" w:rsidRDefault="00F77F50" w:rsidP="00F77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Signer et faire signer les contrats de vente.</w:t>
      </w:r>
    </w:p>
    <w:p w:rsidR="00F77F50" w:rsidRPr="00F77F50" w:rsidRDefault="00A50D5A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</w:rPr>
        <w:t xml:space="preserve">3/ </w:t>
      </w:r>
      <w:r w:rsidR="00F77F50" w:rsidRPr="00F77F50">
        <w:rPr>
          <w:rFonts w:ascii="Arial" w:eastAsia="Times New Roman" w:hAnsi="Arial" w:cs="Arial"/>
          <w:b/>
          <w:bCs/>
          <w:sz w:val="17"/>
        </w:rPr>
        <w:t>Suivi et développement commercial de</w:t>
      </w:r>
      <w:r w:rsidR="00314A2F">
        <w:rPr>
          <w:rFonts w:ascii="Arial" w:eastAsia="Times New Roman" w:hAnsi="Arial" w:cs="Arial"/>
          <w:b/>
          <w:bCs/>
          <w:sz w:val="17"/>
        </w:rPr>
        <w:t>s</w:t>
      </w:r>
      <w:r w:rsidR="00F77F50" w:rsidRPr="00F77F50">
        <w:rPr>
          <w:rFonts w:ascii="Arial" w:eastAsia="Times New Roman" w:hAnsi="Arial" w:cs="Arial"/>
          <w:b/>
          <w:bCs/>
          <w:sz w:val="17"/>
        </w:rPr>
        <w:t xml:space="preserve"> clients</w:t>
      </w:r>
    </w:p>
    <w:p w:rsidR="00F77F50" w:rsidRPr="00F77F50" w:rsidRDefault="00F77F50" w:rsidP="00F77F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Veiller au respect des clauses du contrat et s'assurer de la satisfaction des clients. </w:t>
      </w:r>
    </w:p>
    <w:p w:rsidR="00F77F50" w:rsidRPr="00F77F50" w:rsidRDefault="00F77F50" w:rsidP="00F77F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Répondre à toute demande commerciale émanant des clients ou prospects.</w:t>
      </w:r>
    </w:p>
    <w:p w:rsidR="00F77F50" w:rsidRPr="00F77F50" w:rsidRDefault="00F77F50" w:rsidP="00F77F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Assurer des visites ou des mailings réguliers pour entretenir le contact avec les clients, développer le chiffre d'affaires avec les clients acquis. </w:t>
      </w:r>
    </w:p>
    <w:p w:rsidR="00F77F50" w:rsidRPr="00F77F50" w:rsidRDefault="00A50D5A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</w:rPr>
        <w:t xml:space="preserve">4/ </w:t>
      </w:r>
      <w:r w:rsidR="00F77F50" w:rsidRPr="00F77F50">
        <w:rPr>
          <w:rFonts w:ascii="Arial" w:eastAsia="Times New Roman" w:hAnsi="Arial" w:cs="Arial"/>
          <w:b/>
          <w:bCs/>
          <w:sz w:val="17"/>
        </w:rPr>
        <w:t>Les activités éventuelles</w:t>
      </w:r>
    </w:p>
    <w:p w:rsidR="00F77F50" w:rsidRPr="00F77F50" w:rsidRDefault="00F77F50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L'attaché commercial doit également faire remonter l'information collectée auprès des clients vers les directions stratégiques de l'entreprise. Il contribue ainsi à améliorer l'offre de l'entreprise, aussi bien dans son contenu (évolution des produits) que dans sa forme (positionnement des produits, approche commerciale et marketing).</w:t>
      </w:r>
    </w:p>
    <w:p w:rsidR="00F77F50" w:rsidRPr="00F77F50" w:rsidRDefault="00F77F50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b/>
          <w:bCs/>
          <w:sz w:val="17"/>
        </w:rPr>
        <w:t>La variabilité des activités</w:t>
      </w:r>
    </w:p>
    <w:p w:rsidR="00523AC4" w:rsidRDefault="002C47CC" w:rsidP="00523AC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523AC4">
        <w:rPr>
          <w:rFonts w:ascii="Arial" w:eastAsia="Times New Roman" w:hAnsi="Arial" w:cs="Arial"/>
          <w:b/>
          <w:sz w:val="17"/>
          <w:szCs w:val="17"/>
        </w:rPr>
        <w:t>Vente aux thérape</w:t>
      </w:r>
      <w:r>
        <w:rPr>
          <w:rFonts w:ascii="Arial" w:eastAsia="Times New Roman" w:hAnsi="Arial" w:cs="Arial"/>
          <w:b/>
          <w:sz w:val="17"/>
          <w:szCs w:val="17"/>
        </w:rPr>
        <w:t>u</w:t>
      </w:r>
      <w:r w:rsidRPr="00523AC4">
        <w:rPr>
          <w:rFonts w:ascii="Arial" w:eastAsia="Times New Roman" w:hAnsi="Arial" w:cs="Arial"/>
          <w:b/>
          <w:sz w:val="17"/>
          <w:szCs w:val="17"/>
        </w:rPr>
        <w:t>tes</w:t>
      </w:r>
      <w:r>
        <w:rPr>
          <w:rFonts w:ascii="Arial" w:eastAsia="Times New Roman" w:hAnsi="Arial" w:cs="Arial"/>
          <w:sz w:val="17"/>
          <w:szCs w:val="17"/>
        </w:rPr>
        <w:t> : Activité</w:t>
      </w:r>
      <w:r w:rsidR="00F77F50" w:rsidRPr="00F77F50">
        <w:rPr>
          <w:rFonts w:ascii="Arial" w:eastAsia="Times New Roman" w:hAnsi="Arial" w:cs="Arial"/>
          <w:sz w:val="17"/>
          <w:szCs w:val="17"/>
        </w:rPr>
        <w:t xml:space="preserve"> </w:t>
      </w:r>
      <w:r w:rsidR="00F77F50" w:rsidRPr="00F77F50">
        <w:rPr>
          <w:rFonts w:ascii="Arial" w:eastAsia="Times New Roman" w:hAnsi="Arial" w:cs="Arial"/>
          <w:b/>
          <w:bCs/>
          <w:sz w:val="17"/>
        </w:rPr>
        <w:t>sédentaire</w:t>
      </w:r>
      <w:r>
        <w:rPr>
          <w:rFonts w:ascii="Arial" w:eastAsia="Times New Roman" w:hAnsi="Arial" w:cs="Arial"/>
          <w:sz w:val="17"/>
          <w:szCs w:val="17"/>
        </w:rPr>
        <w:t> :</w:t>
      </w:r>
      <w:r w:rsidR="00F77F50" w:rsidRPr="00F77F50">
        <w:rPr>
          <w:rFonts w:ascii="Arial" w:eastAsia="Times New Roman" w:hAnsi="Arial" w:cs="Arial"/>
          <w:sz w:val="17"/>
          <w:szCs w:val="17"/>
        </w:rPr>
        <w:t xml:space="preserve"> prospection téléphonique. </w:t>
      </w:r>
      <w:r w:rsidR="00314A2F">
        <w:rPr>
          <w:rFonts w:ascii="Arial" w:eastAsia="Times New Roman" w:hAnsi="Arial" w:cs="Arial"/>
          <w:sz w:val="17"/>
          <w:szCs w:val="17"/>
        </w:rPr>
        <w:br/>
      </w:r>
      <w:r w:rsidR="00F77F50" w:rsidRPr="00F77F50">
        <w:rPr>
          <w:rFonts w:ascii="Arial" w:eastAsia="Times New Roman" w:hAnsi="Arial" w:cs="Arial"/>
          <w:sz w:val="17"/>
          <w:szCs w:val="17"/>
        </w:rPr>
        <w:t xml:space="preserve">Les clients approchés se déplacent au sein </w:t>
      </w:r>
      <w:r>
        <w:rPr>
          <w:rFonts w:ascii="Arial" w:eastAsia="Times New Roman" w:hAnsi="Arial" w:cs="Arial"/>
          <w:sz w:val="17"/>
          <w:szCs w:val="17"/>
        </w:rPr>
        <w:t>du cabinet.</w:t>
      </w:r>
      <w:r w:rsidR="00F77F50" w:rsidRPr="00F77F50">
        <w:rPr>
          <w:rFonts w:ascii="Arial" w:eastAsia="Times New Roman" w:hAnsi="Arial" w:cs="Arial"/>
          <w:sz w:val="17"/>
          <w:szCs w:val="17"/>
        </w:rPr>
        <w:br/>
        <w:t xml:space="preserve">Lorsqu'il n'est </w:t>
      </w:r>
      <w:r w:rsidR="00F77F50" w:rsidRPr="00F77F50">
        <w:rPr>
          <w:rFonts w:ascii="Arial" w:eastAsia="Times New Roman" w:hAnsi="Arial" w:cs="Arial"/>
          <w:b/>
          <w:bCs/>
          <w:sz w:val="17"/>
        </w:rPr>
        <w:t>pas sédentaire</w:t>
      </w:r>
      <w:r w:rsidR="00F77F50" w:rsidRPr="00F77F50">
        <w:rPr>
          <w:rFonts w:ascii="Arial" w:eastAsia="Times New Roman" w:hAnsi="Arial" w:cs="Arial"/>
          <w:sz w:val="17"/>
          <w:szCs w:val="17"/>
        </w:rPr>
        <w:t>, l'attaché commercial équilibre davantage son temps entre la pro</w:t>
      </w:r>
      <w:r w:rsidR="00314A2F">
        <w:rPr>
          <w:rFonts w:ascii="Arial" w:eastAsia="Times New Roman" w:hAnsi="Arial" w:cs="Arial"/>
          <w:sz w:val="17"/>
          <w:szCs w:val="17"/>
        </w:rPr>
        <w:t>spection et les visites clients</w:t>
      </w:r>
      <w:r w:rsidR="00F77F50" w:rsidRPr="00F77F50">
        <w:rPr>
          <w:rFonts w:ascii="Arial" w:eastAsia="Times New Roman" w:hAnsi="Arial" w:cs="Arial"/>
          <w:sz w:val="17"/>
          <w:szCs w:val="17"/>
        </w:rPr>
        <w:t>.</w:t>
      </w:r>
    </w:p>
    <w:p w:rsidR="002C47CC" w:rsidRDefault="00F77F50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br/>
      </w:r>
      <w:r w:rsidR="00523AC4">
        <w:rPr>
          <w:rFonts w:ascii="Arial" w:eastAsia="Times New Roman" w:hAnsi="Arial" w:cs="Arial"/>
          <w:b/>
          <w:bCs/>
          <w:sz w:val="17"/>
        </w:rPr>
        <w:t>V</w:t>
      </w:r>
      <w:r w:rsidRPr="00F77F50">
        <w:rPr>
          <w:rFonts w:ascii="Arial" w:eastAsia="Times New Roman" w:hAnsi="Arial" w:cs="Arial"/>
          <w:b/>
          <w:bCs/>
          <w:sz w:val="17"/>
        </w:rPr>
        <w:t>ente aux entreprises</w:t>
      </w:r>
      <w:r w:rsidRPr="00F77F50">
        <w:rPr>
          <w:rFonts w:ascii="Arial" w:eastAsia="Times New Roman" w:hAnsi="Arial" w:cs="Arial"/>
          <w:sz w:val="17"/>
          <w:szCs w:val="17"/>
        </w:rPr>
        <w:t>, le cycle de vente peut prendre quelques jours et les activités de prospection sont complétées par des actions de d</w:t>
      </w:r>
      <w:r w:rsidR="00523AC4">
        <w:rPr>
          <w:rFonts w:ascii="Arial" w:eastAsia="Times New Roman" w:hAnsi="Arial" w:cs="Arial"/>
          <w:sz w:val="17"/>
          <w:szCs w:val="17"/>
        </w:rPr>
        <w:t>éveloppement.</w:t>
      </w:r>
      <w:r w:rsidR="00523AC4">
        <w:rPr>
          <w:rFonts w:ascii="Arial" w:eastAsia="Times New Roman" w:hAnsi="Arial" w:cs="Arial"/>
          <w:sz w:val="17"/>
          <w:szCs w:val="17"/>
        </w:rPr>
        <w:br/>
      </w:r>
    </w:p>
    <w:p w:rsidR="00E20DAC" w:rsidRDefault="00523AC4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V</w:t>
      </w:r>
      <w:r w:rsidR="00F77F50" w:rsidRPr="00F77F50">
        <w:rPr>
          <w:rFonts w:ascii="Arial" w:eastAsia="Times New Roman" w:hAnsi="Arial" w:cs="Arial"/>
          <w:b/>
          <w:bCs/>
          <w:sz w:val="17"/>
        </w:rPr>
        <w:t>ente aux particuliers</w:t>
      </w:r>
      <w:r w:rsidR="00F77F50" w:rsidRPr="00F77F50">
        <w:rPr>
          <w:rFonts w:ascii="Arial" w:eastAsia="Times New Roman" w:hAnsi="Arial" w:cs="Arial"/>
          <w:sz w:val="17"/>
          <w:szCs w:val="17"/>
        </w:rPr>
        <w:t>, les ventes sont très courtes et l'attaché commercial doit multiplier les contact</w:t>
      </w:r>
      <w:r>
        <w:rPr>
          <w:rFonts w:ascii="Arial" w:eastAsia="Times New Roman" w:hAnsi="Arial" w:cs="Arial"/>
          <w:sz w:val="17"/>
          <w:szCs w:val="17"/>
        </w:rPr>
        <w:t>s téléphoniques (vente assise).</w:t>
      </w:r>
    </w:p>
    <w:p w:rsid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A50D5A" w:rsidRDefault="00A50D5A">
      <w:pPr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br w:type="page"/>
      </w:r>
    </w:p>
    <w:p w:rsidR="00A50D5A" w:rsidRP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7"/>
          <w:szCs w:val="17"/>
        </w:rPr>
      </w:pPr>
      <w:r w:rsidRPr="00A50D5A">
        <w:rPr>
          <w:rFonts w:ascii="Arial" w:eastAsia="Times New Roman" w:hAnsi="Arial" w:cs="Arial"/>
          <w:b/>
          <w:sz w:val="17"/>
          <w:szCs w:val="17"/>
        </w:rPr>
        <w:lastRenderedPageBreak/>
        <w:t>Listes des tâches spécifiques :</w:t>
      </w:r>
    </w:p>
    <w:p w:rsid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50D5A">
        <w:rPr>
          <w:rFonts w:ascii="Arial" w:eastAsia="Times New Roman" w:hAnsi="Arial" w:cs="Arial"/>
          <w:b/>
          <w:sz w:val="17"/>
          <w:szCs w:val="17"/>
        </w:rPr>
        <w:t>Réseaux sociaux :</w:t>
      </w:r>
      <w:r>
        <w:rPr>
          <w:rFonts w:ascii="Arial" w:eastAsia="Times New Roman" w:hAnsi="Arial" w:cs="Arial"/>
          <w:sz w:val="17"/>
          <w:szCs w:val="17"/>
        </w:rPr>
        <w:t xml:space="preserve"> mise en avant de </w:t>
      </w:r>
      <w:proofErr w:type="spellStart"/>
      <w:r>
        <w:rPr>
          <w:rFonts w:ascii="Arial" w:eastAsia="Times New Roman" w:hAnsi="Arial" w:cs="Arial"/>
          <w:sz w:val="17"/>
          <w:szCs w:val="17"/>
        </w:rPr>
        <w:t>SophroKhepri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(page pro Face Book, LinkedIn, Viadeo) ; utilisation de </w:t>
      </w:r>
      <w:proofErr w:type="spellStart"/>
      <w:r>
        <w:rPr>
          <w:rFonts w:ascii="Arial" w:eastAsia="Times New Roman" w:hAnsi="Arial" w:cs="Arial"/>
          <w:sz w:val="17"/>
          <w:szCs w:val="17"/>
        </w:rPr>
        <w:t>watsap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pour réunion de supervision au Centre.</w:t>
      </w:r>
      <w:r w:rsidR="00FC155E">
        <w:rPr>
          <w:rFonts w:ascii="Arial" w:eastAsia="Times New Roman" w:hAnsi="Arial" w:cs="Arial"/>
          <w:sz w:val="17"/>
          <w:szCs w:val="17"/>
        </w:rPr>
        <w:t xml:space="preserve"> </w:t>
      </w:r>
    </w:p>
    <w:p w:rsidR="00FC155E" w:rsidRDefault="00FC155E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Logo + carte visite </w:t>
      </w:r>
      <w:bookmarkStart w:id="0" w:name="_GoBack"/>
      <w:bookmarkEnd w:id="0"/>
      <w:r>
        <w:rPr>
          <w:rFonts w:ascii="Arial" w:eastAsia="Times New Roman" w:hAnsi="Arial" w:cs="Arial"/>
          <w:sz w:val="17"/>
          <w:szCs w:val="17"/>
        </w:rPr>
        <w:t xml:space="preserve">(moi) / + réseau sociaux </w:t>
      </w:r>
      <w:proofErr w:type="spellStart"/>
      <w:r>
        <w:rPr>
          <w:rFonts w:ascii="Arial" w:eastAsia="Times New Roman" w:hAnsi="Arial" w:cs="Arial"/>
          <w:sz w:val="17"/>
          <w:szCs w:val="17"/>
        </w:rPr>
        <w:t>sophroKhepri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(moi) = Avoir quelqu’un à contacter.</w:t>
      </w:r>
    </w:p>
    <w:p w:rsidR="00FC155E" w:rsidRDefault="00FC155E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Numéro de téléphone spé</w:t>
      </w:r>
    </w:p>
    <w:p w:rsidR="00FC155E" w:rsidRDefault="00FC155E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Flyer</w:t>
      </w:r>
    </w:p>
    <w:p w:rsidR="00A50D5A" w:rsidRDefault="00750141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Application smartphone</w:t>
      </w:r>
    </w:p>
    <w:p w:rsidR="00750141" w:rsidRDefault="00750141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750141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50D5A">
        <w:rPr>
          <w:rFonts w:ascii="Arial" w:eastAsia="Times New Roman" w:hAnsi="Arial" w:cs="Arial"/>
          <w:b/>
          <w:sz w:val="17"/>
          <w:szCs w:val="17"/>
        </w:rPr>
        <w:t>Evénement communication :</w:t>
      </w:r>
      <w:r>
        <w:rPr>
          <w:rFonts w:ascii="Arial" w:eastAsia="Times New Roman" w:hAnsi="Arial" w:cs="Arial"/>
          <w:sz w:val="17"/>
          <w:szCs w:val="17"/>
        </w:rPr>
        <w:t xml:space="preserve"> Préparation de l’inauguration planifiée pour le </w:t>
      </w:r>
      <w:r w:rsidR="00750141">
        <w:rPr>
          <w:rFonts w:ascii="Arial" w:eastAsia="Times New Roman" w:hAnsi="Arial" w:cs="Arial"/>
          <w:sz w:val="17"/>
          <w:szCs w:val="17"/>
        </w:rPr>
        <w:t>4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="00750141">
        <w:rPr>
          <w:rFonts w:ascii="Arial" w:eastAsia="Times New Roman" w:hAnsi="Arial" w:cs="Arial"/>
          <w:sz w:val="17"/>
          <w:szCs w:val="17"/>
        </w:rPr>
        <w:t>juin</w:t>
      </w:r>
      <w:r>
        <w:rPr>
          <w:rFonts w:ascii="Arial" w:eastAsia="Times New Roman" w:hAnsi="Arial" w:cs="Arial"/>
          <w:sz w:val="17"/>
          <w:szCs w:val="17"/>
        </w:rPr>
        <w:t xml:space="preserve"> 2015</w:t>
      </w:r>
      <w:r w:rsidR="00750141">
        <w:rPr>
          <w:rFonts w:ascii="Arial" w:eastAsia="Times New Roman" w:hAnsi="Arial" w:cs="Arial"/>
          <w:sz w:val="17"/>
          <w:szCs w:val="17"/>
        </w:rPr>
        <w:t xml:space="preserve"> et 6/7</w:t>
      </w:r>
      <w:r w:rsidR="00A941E4">
        <w:rPr>
          <w:rFonts w:ascii="Arial" w:eastAsia="Times New Roman" w:hAnsi="Arial" w:cs="Arial"/>
          <w:sz w:val="17"/>
          <w:szCs w:val="17"/>
        </w:rPr>
        <w:t xml:space="preserve"> </w:t>
      </w:r>
      <w:r w:rsidR="00750141">
        <w:rPr>
          <w:rFonts w:ascii="Arial" w:eastAsia="Times New Roman" w:hAnsi="Arial" w:cs="Arial"/>
          <w:sz w:val="17"/>
          <w:szCs w:val="17"/>
        </w:rPr>
        <w:t xml:space="preserve"> dimanche 7 juin à vérifier.  (</w:t>
      </w:r>
      <w:proofErr w:type="gramStart"/>
      <w:r w:rsidR="00750141">
        <w:rPr>
          <w:rFonts w:ascii="Arial" w:eastAsia="Times New Roman" w:hAnsi="Arial" w:cs="Arial"/>
          <w:sz w:val="17"/>
          <w:szCs w:val="17"/>
        </w:rPr>
        <w:t>sondage</w:t>
      </w:r>
      <w:proofErr w:type="gramEnd"/>
      <w:r w:rsidR="00750141">
        <w:rPr>
          <w:rFonts w:ascii="Arial" w:eastAsia="Times New Roman" w:hAnsi="Arial" w:cs="Arial"/>
          <w:sz w:val="17"/>
          <w:szCs w:val="17"/>
        </w:rPr>
        <w:t xml:space="preserve"> à faire)</w:t>
      </w:r>
    </w:p>
    <w:p w:rsidR="00750141" w:rsidRDefault="00750141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50D5A">
        <w:rPr>
          <w:rFonts w:ascii="Arial" w:eastAsia="Times New Roman" w:hAnsi="Arial" w:cs="Arial"/>
          <w:b/>
          <w:sz w:val="17"/>
          <w:szCs w:val="17"/>
        </w:rPr>
        <w:t>Bases de données :</w:t>
      </w:r>
      <w:r>
        <w:rPr>
          <w:rFonts w:ascii="Arial" w:eastAsia="Times New Roman" w:hAnsi="Arial" w:cs="Arial"/>
          <w:sz w:val="17"/>
          <w:szCs w:val="17"/>
        </w:rPr>
        <w:t xml:space="preserve"> Actualisation et enrichissement de bases de données fournies en identifiant le nom de la personne à contacter, son mail et son téléphone direct</w:t>
      </w:r>
    </w:p>
    <w:p w:rsid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E92AF2" w:rsidRDefault="00A941E4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941E4">
        <w:rPr>
          <w:rFonts w:ascii="Arial" w:eastAsia="Times New Roman" w:hAnsi="Arial" w:cs="Arial"/>
          <w:b/>
          <w:sz w:val="17"/>
          <w:szCs w:val="17"/>
        </w:rPr>
        <w:t>Contrats thérapeutes :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="00F330AA">
        <w:rPr>
          <w:rFonts w:ascii="Arial" w:eastAsia="Times New Roman" w:hAnsi="Arial" w:cs="Arial"/>
          <w:sz w:val="17"/>
          <w:szCs w:val="17"/>
        </w:rPr>
        <w:t xml:space="preserve">Corrections des textes </w:t>
      </w:r>
      <w:r w:rsidR="00A50D5A">
        <w:rPr>
          <w:rFonts w:ascii="Arial" w:eastAsia="Times New Roman" w:hAnsi="Arial" w:cs="Arial"/>
          <w:sz w:val="17"/>
          <w:szCs w:val="17"/>
        </w:rPr>
        <w:t>des contrats commerciaux destinés aux thérapeutes :</w:t>
      </w:r>
      <w:r w:rsidR="00750141">
        <w:rPr>
          <w:rFonts w:ascii="Arial" w:eastAsia="Times New Roman" w:hAnsi="Arial" w:cs="Arial"/>
          <w:sz w:val="17"/>
          <w:szCs w:val="17"/>
        </w:rPr>
        <w:t xml:space="preserve"> base des contrats fournis / fiche d’information thérapeute + critères de sélec</w:t>
      </w:r>
      <w:r w:rsidR="001F2F32">
        <w:rPr>
          <w:rFonts w:ascii="Arial" w:eastAsia="Times New Roman" w:hAnsi="Arial" w:cs="Arial"/>
          <w:sz w:val="17"/>
          <w:szCs w:val="17"/>
        </w:rPr>
        <w:t>t</w:t>
      </w:r>
      <w:r w:rsidR="00483289">
        <w:rPr>
          <w:rFonts w:ascii="Arial" w:eastAsia="Times New Roman" w:hAnsi="Arial" w:cs="Arial"/>
          <w:sz w:val="17"/>
          <w:szCs w:val="17"/>
        </w:rPr>
        <w:t xml:space="preserve">ion / diagnostic des patients (+ post </w:t>
      </w:r>
      <w:proofErr w:type="spellStart"/>
      <w:r w:rsidR="00483289">
        <w:rPr>
          <w:rFonts w:ascii="Arial" w:eastAsia="Times New Roman" w:hAnsi="Arial" w:cs="Arial"/>
          <w:sz w:val="17"/>
          <w:szCs w:val="17"/>
        </w:rPr>
        <w:t>diag</w:t>
      </w:r>
      <w:proofErr w:type="spellEnd"/>
      <w:r w:rsidR="00483289">
        <w:rPr>
          <w:rFonts w:ascii="Arial" w:eastAsia="Times New Roman" w:hAnsi="Arial" w:cs="Arial"/>
          <w:sz w:val="17"/>
          <w:szCs w:val="17"/>
        </w:rPr>
        <w:t xml:space="preserve"> à voir mise en œuvre d’une cure plus </w:t>
      </w:r>
      <w:r w:rsidR="00E92AF2">
        <w:rPr>
          <w:rFonts w:ascii="Arial" w:eastAsia="Times New Roman" w:hAnsi="Arial" w:cs="Arial"/>
          <w:sz w:val="17"/>
          <w:szCs w:val="17"/>
        </w:rPr>
        <w:t>personnalisée)</w:t>
      </w:r>
      <w:r w:rsidR="00483289">
        <w:rPr>
          <w:rFonts w:ascii="Arial" w:eastAsia="Times New Roman" w:hAnsi="Arial" w:cs="Arial"/>
          <w:sz w:val="17"/>
          <w:szCs w:val="17"/>
        </w:rPr>
        <w:t xml:space="preserve"> + voir si elle aime être touchée ou pas = </w:t>
      </w:r>
      <w:proofErr w:type="spellStart"/>
      <w:r w:rsidR="00483289">
        <w:rPr>
          <w:rFonts w:ascii="Arial" w:eastAsia="Times New Roman" w:hAnsi="Arial" w:cs="Arial"/>
          <w:sz w:val="17"/>
          <w:szCs w:val="17"/>
        </w:rPr>
        <w:t>eft</w:t>
      </w:r>
      <w:proofErr w:type="spellEnd"/>
      <w:r w:rsidR="00483289">
        <w:rPr>
          <w:rFonts w:ascii="Arial" w:eastAsia="Times New Roman" w:hAnsi="Arial" w:cs="Arial"/>
          <w:sz w:val="17"/>
          <w:szCs w:val="17"/>
        </w:rPr>
        <w:t xml:space="preserve"> ou chiro) </w:t>
      </w:r>
      <w:r w:rsidR="009A228A">
        <w:rPr>
          <w:rFonts w:ascii="Arial" w:eastAsia="Times New Roman" w:hAnsi="Arial" w:cs="Arial"/>
          <w:sz w:val="17"/>
          <w:szCs w:val="17"/>
        </w:rPr>
        <w:t xml:space="preserve">/ </w:t>
      </w:r>
      <w:r w:rsidR="00E92AF2">
        <w:rPr>
          <w:rFonts w:ascii="Arial" w:eastAsia="Times New Roman" w:hAnsi="Arial" w:cs="Arial"/>
          <w:sz w:val="17"/>
          <w:szCs w:val="17"/>
        </w:rPr>
        <w:t>Dans une démarche systémique.</w:t>
      </w:r>
    </w:p>
    <w:p w:rsidR="00750141" w:rsidRDefault="00E92AF2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A </w:t>
      </w:r>
      <w:proofErr w:type="spellStart"/>
      <w:r>
        <w:rPr>
          <w:rFonts w:ascii="Arial" w:eastAsia="Times New Roman" w:hAnsi="Arial" w:cs="Arial"/>
          <w:sz w:val="17"/>
          <w:szCs w:val="17"/>
        </w:rPr>
        <w:t>dvp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 : cure existentielle + croissance spirituelle = </w:t>
      </w:r>
      <w:proofErr w:type="spellStart"/>
      <w:r>
        <w:rPr>
          <w:rFonts w:ascii="Arial" w:eastAsia="Times New Roman" w:hAnsi="Arial" w:cs="Arial"/>
          <w:sz w:val="17"/>
          <w:szCs w:val="17"/>
        </w:rPr>
        <w:t>unicity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r w:rsidR="009875E2">
        <w:rPr>
          <w:rFonts w:ascii="Arial" w:eastAsia="Times New Roman" w:hAnsi="Arial" w:cs="Arial"/>
          <w:sz w:val="17"/>
          <w:szCs w:val="17"/>
        </w:rPr>
        <w:t xml:space="preserve"> </w:t>
      </w:r>
    </w:p>
    <w:p w:rsidR="009875E2" w:rsidRDefault="009875E2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Absolument voir : société de portage.</w:t>
      </w:r>
    </w:p>
    <w:p w:rsidR="00864F44" w:rsidRDefault="00864F44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64F44" w:rsidRDefault="00864F44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Société de portage :</w:t>
      </w:r>
    </w:p>
    <w:p w:rsidR="00864F44" w:rsidRDefault="00864F44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64F44" w:rsidRDefault="00864F44" w:rsidP="00864F44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hyperlink r:id="rId6" w:history="1">
        <w:r w:rsidRPr="00E67430">
          <w:rPr>
            <w:rStyle w:val="Lienhypertexte"/>
            <w:rFonts w:ascii="Arial" w:eastAsia="Times New Roman" w:hAnsi="Arial" w:cs="Arial"/>
            <w:sz w:val="17"/>
            <w:szCs w:val="17"/>
          </w:rPr>
          <w:t>www.eliaportage.com</w:t>
        </w:r>
      </w:hyperlink>
    </w:p>
    <w:p w:rsidR="00864F44" w:rsidRDefault="00864F44" w:rsidP="00864F44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hyperlink r:id="rId7" w:history="1">
        <w:r w:rsidRPr="00E67430">
          <w:rPr>
            <w:rStyle w:val="Lienhypertexte"/>
            <w:rFonts w:ascii="Arial" w:eastAsia="Times New Roman" w:hAnsi="Arial" w:cs="Arial"/>
            <w:sz w:val="17"/>
            <w:szCs w:val="17"/>
          </w:rPr>
          <w:t>www.adpi-portage.com</w:t>
        </w:r>
      </w:hyperlink>
    </w:p>
    <w:p w:rsidR="00864F44" w:rsidRDefault="00864F44" w:rsidP="00864F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>
        <w:rPr>
          <w:rFonts w:ascii="Arial" w:eastAsia="Times New Roman" w:hAnsi="Arial" w:cs="Arial"/>
          <w:sz w:val="17"/>
          <w:szCs w:val="17"/>
        </w:rPr>
        <w:t>à</w:t>
      </w:r>
      <w:proofErr w:type="gramEnd"/>
      <w:r>
        <w:rPr>
          <w:rFonts w:ascii="Arial" w:eastAsia="Times New Roman" w:hAnsi="Arial" w:cs="Arial"/>
          <w:sz w:val="17"/>
          <w:szCs w:val="17"/>
        </w:rPr>
        <w:t xml:space="preserve"> regarder.</w:t>
      </w:r>
    </w:p>
    <w:p w:rsidR="00864F44" w:rsidRDefault="00864F44" w:rsidP="00864F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64F44" w:rsidRPr="00864F44" w:rsidRDefault="00864F44" w:rsidP="00864F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Concept de </w:t>
      </w:r>
      <w:proofErr w:type="spellStart"/>
      <w:r>
        <w:rPr>
          <w:rFonts w:ascii="Arial" w:eastAsia="Times New Roman" w:hAnsi="Arial" w:cs="Arial"/>
          <w:sz w:val="17"/>
          <w:szCs w:val="17"/>
        </w:rPr>
        <w:t>sophro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sz w:val="17"/>
          <w:szCs w:val="17"/>
        </w:rPr>
        <w:t>képri</w:t>
      </w:r>
      <w:proofErr w:type="spellEnd"/>
      <w:r>
        <w:rPr>
          <w:rFonts w:ascii="Arial" w:eastAsia="Times New Roman" w:hAnsi="Arial" w:cs="Arial"/>
          <w:sz w:val="17"/>
          <w:szCs w:val="17"/>
        </w:rPr>
        <w:t> : harmonie du centre + synergie (</w:t>
      </w:r>
      <w:proofErr w:type="spellStart"/>
      <w:r>
        <w:rPr>
          <w:rFonts w:ascii="Arial" w:eastAsia="Times New Roman" w:hAnsi="Arial" w:cs="Arial"/>
          <w:sz w:val="17"/>
          <w:szCs w:val="17"/>
        </w:rPr>
        <w:t>systèmique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au plan de traitement concernant le patient </w:t>
      </w:r>
      <w:proofErr w:type="spellStart"/>
      <w:r>
        <w:rPr>
          <w:rFonts w:ascii="Arial" w:eastAsia="Times New Roman" w:hAnsi="Arial" w:cs="Arial"/>
          <w:sz w:val="17"/>
          <w:szCs w:val="17"/>
        </w:rPr>
        <w:t>systèmique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individualisée + systémique thérapeutique individualisée en fonction du plan de traitement (mental / physique / spirit)</w:t>
      </w:r>
    </w:p>
    <w:sectPr w:rsidR="00864F44" w:rsidRPr="00864F44" w:rsidSect="00E2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4ED"/>
    <w:multiLevelType w:val="multilevel"/>
    <w:tmpl w:val="B0E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4846"/>
    <w:multiLevelType w:val="multilevel"/>
    <w:tmpl w:val="E5F0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733E2"/>
    <w:multiLevelType w:val="multilevel"/>
    <w:tmpl w:val="560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46761E"/>
    <w:multiLevelType w:val="multilevel"/>
    <w:tmpl w:val="5AE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77D57"/>
    <w:multiLevelType w:val="hybridMultilevel"/>
    <w:tmpl w:val="AF76C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50"/>
    <w:rsid w:val="00176C2F"/>
    <w:rsid w:val="001F2F32"/>
    <w:rsid w:val="002C47CC"/>
    <w:rsid w:val="00314A2F"/>
    <w:rsid w:val="00406005"/>
    <w:rsid w:val="00483289"/>
    <w:rsid w:val="00523AC4"/>
    <w:rsid w:val="00750141"/>
    <w:rsid w:val="00864F44"/>
    <w:rsid w:val="009875E2"/>
    <w:rsid w:val="009A228A"/>
    <w:rsid w:val="00A50D5A"/>
    <w:rsid w:val="00A941E4"/>
    <w:rsid w:val="00C91364"/>
    <w:rsid w:val="00DA0430"/>
    <w:rsid w:val="00DA6E8C"/>
    <w:rsid w:val="00E20DAC"/>
    <w:rsid w:val="00E92AF2"/>
    <w:rsid w:val="00F330AA"/>
    <w:rsid w:val="00F77F50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7F50"/>
    <w:rPr>
      <w:b/>
      <w:bCs/>
    </w:rPr>
  </w:style>
  <w:style w:type="paragraph" w:styleId="Paragraphedeliste">
    <w:name w:val="List Paragraph"/>
    <w:basedOn w:val="Normal"/>
    <w:uiPriority w:val="34"/>
    <w:qFormat/>
    <w:rsid w:val="00864F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4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7F50"/>
    <w:rPr>
      <w:b/>
      <w:bCs/>
    </w:rPr>
  </w:style>
  <w:style w:type="paragraph" w:styleId="Paragraphedeliste">
    <w:name w:val="List Paragraph"/>
    <w:basedOn w:val="Normal"/>
    <w:uiPriority w:val="34"/>
    <w:qFormat/>
    <w:rsid w:val="00864F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4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12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1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9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pi-port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aportag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7</cp:revision>
  <cp:lastPrinted>2015-03-31T08:00:00Z</cp:lastPrinted>
  <dcterms:created xsi:type="dcterms:W3CDTF">2015-03-19T01:45:00Z</dcterms:created>
  <dcterms:modified xsi:type="dcterms:W3CDTF">2015-03-31T10:48:00Z</dcterms:modified>
</cp:coreProperties>
</file>