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A80" w:rsidRPr="00064C83" w:rsidRDefault="003A0E47" w:rsidP="00E15F8D">
      <w:pPr>
        <w:spacing w:after="0" w:line="240" w:lineRule="auto"/>
        <w:jc w:val="both"/>
        <w:rPr>
          <w:i/>
          <w:color w:val="1F497D" w:themeColor="text2"/>
          <w:sz w:val="20"/>
          <w:szCs w:val="20"/>
        </w:rPr>
      </w:pPr>
      <w:r>
        <w:rPr>
          <w:b/>
          <w:i/>
          <w:color w:val="1F497D" w:themeColor="text2"/>
          <w:sz w:val="24"/>
          <w:szCs w:val="24"/>
        </w:rPr>
        <w:t>Selon Carl Rogers</w:t>
      </w:r>
    </w:p>
    <w:p w:rsidR="00AF4212" w:rsidRPr="00064C83" w:rsidRDefault="00AF4212" w:rsidP="00E15F8D">
      <w:pPr>
        <w:spacing w:after="0" w:line="240" w:lineRule="auto"/>
        <w:jc w:val="both"/>
        <w:rPr>
          <w:i/>
          <w:color w:val="1F497D" w:themeColor="text2"/>
          <w:sz w:val="20"/>
          <w:szCs w:val="20"/>
        </w:rPr>
      </w:pPr>
    </w:p>
    <w:p w:rsidR="0003196D" w:rsidRPr="006B377B" w:rsidRDefault="0003196D" w:rsidP="00E15F8D">
      <w:pPr>
        <w:spacing w:after="0" w:line="240" w:lineRule="auto"/>
        <w:jc w:val="both"/>
        <w:rPr>
          <w:b/>
          <w:color w:val="1F497D" w:themeColor="text2"/>
          <w:sz w:val="20"/>
          <w:szCs w:val="20"/>
        </w:rPr>
      </w:pPr>
    </w:p>
    <w:p w:rsidR="00A664DB" w:rsidRPr="00DD42A6" w:rsidRDefault="00A664DB" w:rsidP="00E15F8D">
      <w:pPr>
        <w:spacing w:after="0" w:line="240" w:lineRule="auto"/>
        <w:jc w:val="both"/>
        <w:rPr>
          <w:b/>
          <w:color w:val="1F497D" w:themeColor="text2"/>
          <w:sz w:val="24"/>
          <w:szCs w:val="24"/>
        </w:rPr>
      </w:pPr>
      <w:r w:rsidRPr="00DD42A6">
        <w:rPr>
          <w:b/>
          <w:color w:val="1F497D" w:themeColor="text2"/>
          <w:sz w:val="24"/>
          <w:szCs w:val="24"/>
        </w:rPr>
        <w:t>Public concerné :</w:t>
      </w:r>
    </w:p>
    <w:p w:rsidR="00A664DB" w:rsidRPr="00DD42A6" w:rsidRDefault="003A0E47" w:rsidP="00E15F8D">
      <w:pPr>
        <w:spacing w:after="0" w:line="240" w:lineRule="auto"/>
        <w:jc w:val="both"/>
        <w:rPr>
          <w:color w:val="1F497D" w:themeColor="text2"/>
          <w:sz w:val="20"/>
          <w:szCs w:val="20"/>
        </w:rPr>
      </w:pPr>
      <w:r w:rsidRPr="00743FCD">
        <w:rPr>
          <w:rFonts w:ascii="Calibri" w:hAnsi="Calibri"/>
          <w:b/>
          <w:color w:val="1F497D"/>
        </w:rPr>
        <w:t>Public concerné :</w:t>
      </w:r>
      <w:r w:rsidRPr="00743FCD">
        <w:rPr>
          <w:rFonts w:ascii="Calibri" w:hAnsi="Calibri"/>
          <w:color w:val="1F497D"/>
          <w:sz w:val="20"/>
          <w:szCs w:val="20"/>
        </w:rPr>
        <w:t xml:space="preserve"> </w:t>
      </w:r>
      <w:r w:rsidR="00876658">
        <w:rPr>
          <w:rFonts w:ascii="Calibri" w:hAnsi="Calibri"/>
          <w:color w:val="1F497D"/>
          <w:sz w:val="20"/>
          <w:szCs w:val="20"/>
        </w:rPr>
        <w:t>L</w:t>
      </w:r>
      <w:r w:rsidR="00714331">
        <w:rPr>
          <w:rFonts w:ascii="Calibri" w:hAnsi="Calibri"/>
          <w:color w:val="1F497D"/>
          <w:sz w:val="20"/>
          <w:szCs w:val="20"/>
        </w:rPr>
        <w:t>es encadrant qui manag</w:t>
      </w:r>
      <w:r w:rsidRPr="00743FCD">
        <w:rPr>
          <w:rFonts w:ascii="Calibri" w:hAnsi="Calibri"/>
          <w:color w:val="1F497D"/>
          <w:sz w:val="20"/>
          <w:szCs w:val="20"/>
        </w:rPr>
        <w:t xml:space="preserve">ent un </w:t>
      </w:r>
      <w:r w:rsidR="00714331">
        <w:rPr>
          <w:rFonts w:ascii="Calibri" w:hAnsi="Calibri"/>
          <w:color w:val="1F497D"/>
          <w:sz w:val="20"/>
          <w:szCs w:val="20"/>
        </w:rPr>
        <w:t>collaborateur</w:t>
      </w:r>
      <w:r w:rsidRPr="00743FCD">
        <w:rPr>
          <w:rFonts w:ascii="Calibri" w:hAnsi="Calibri"/>
          <w:color w:val="1F497D"/>
          <w:sz w:val="20"/>
          <w:szCs w:val="20"/>
        </w:rPr>
        <w:t xml:space="preserve"> en difficulté psychique ou </w:t>
      </w:r>
      <w:r w:rsidR="00714331">
        <w:rPr>
          <w:rFonts w:ascii="Calibri" w:hAnsi="Calibri"/>
          <w:color w:val="1F497D"/>
          <w:sz w:val="20"/>
          <w:szCs w:val="20"/>
        </w:rPr>
        <w:t xml:space="preserve">une personnalité difficile </w:t>
      </w:r>
      <w:r w:rsidRPr="00743FCD">
        <w:rPr>
          <w:rFonts w:ascii="Calibri" w:hAnsi="Calibri"/>
          <w:color w:val="1F497D"/>
          <w:sz w:val="20"/>
          <w:szCs w:val="20"/>
        </w:rPr>
        <w:t>ou toute personne désirant dépasser ses blocages émotionnels pour apprendre à gérer ses émotions ou à accompagner sans s'épuiser.</w:t>
      </w:r>
    </w:p>
    <w:p w:rsidR="003A0E47" w:rsidRDefault="003A0E47" w:rsidP="00E15F8D">
      <w:pPr>
        <w:spacing w:after="0" w:line="240" w:lineRule="auto"/>
        <w:jc w:val="both"/>
        <w:rPr>
          <w:b/>
          <w:color w:val="1F497D" w:themeColor="text2"/>
          <w:sz w:val="24"/>
          <w:szCs w:val="24"/>
        </w:rPr>
      </w:pPr>
    </w:p>
    <w:p w:rsidR="003A0E47" w:rsidRPr="00714331" w:rsidRDefault="003A0E47" w:rsidP="00E15F8D">
      <w:pPr>
        <w:spacing w:after="0" w:line="240" w:lineRule="auto"/>
        <w:jc w:val="both"/>
        <w:rPr>
          <w:b/>
          <w:color w:val="1F497D" w:themeColor="text2"/>
          <w:sz w:val="20"/>
          <w:szCs w:val="20"/>
        </w:rPr>
      </w:pPr>
      <w:r w:rsidRPr="00714331">
        <w:rPr>
          <w:b/>
          <w:color w:val="1F497D" w:themeColor="text2"/>
          <w:sz w:val="20"/>
          <w:szCs w:val="20"/>
        </w:rPr>
        <w:t>Les 4 clés de la méthode :</w:t>
      </w:r>
    </w:p>
    <w:p w:rsidR="003A0E47" w:rsidRDefault="003A0E47" w:rsidP="00E15F8D">
      <w:pPr>
        <w:pStyle w:val="Paragraphedeliste"/>
        <w:numPr>
          <w:ilvl w:val="0"/>
          <w:numId w:val="10"/>
        </w:numPr>
        <w:spacing w:after="0" w:line="240" w:lineRule="auto"/>
        <w:jc w:val="both"/>
        <w:rPr>
          <w:color w:val="1F497D" w:themeColor="text2"/>
          <w:sz w:val="20"/>
          <w:szCs w:val="20"/>
        </w:rPr>
      </w:pPr>
      <w:r>
        <w:rPr>
          <w:color w:val="1F497D" w:themeColor="text2"/>
          <w:sz w:val="20"/>
          <w:szCs w:val="20"/>
        </w:rPr>
        <w:t>L'écoute active réflexive,</w:t>
      </w:r>
    </w:p>
    <w:p w:rsidR="003A0E47" w:rsidRDefault="003A0E47" w:rsidP="00E15F8D">
      <w:pPr>
        <w:pStyle w:val="Paragraphedeliste"/>
        <w:numPr>
          <w:ilvl w:val="0"/>
          <w:numId w:val="10"/>
        </w:numPr>
        <w:spacing w:after="0" w:line="240" w:lineRule="auto"/>
        <w:jc w:val="both"/>
        <w:rPr>
          <w:color w:val="1F497D" w:themeColor="text2"/>
          <w:sz w:val="20"/>
          <w:szCs w:val="20"/>
        </w:rPr>
      </w:pPr>
      <w:r>
        <w:rPr>
          <w:color w:val="1F497D" w:themeColor="text2"/>
          <w:sz w:val="20"/>
          <w:szCs w:val="20"/>
        </w:rPr>
        <w:t>L'empathie,</w:t>
      </w:r>
    </w:p>
    <w:p w:rsidR="003A0E47" w:rsidRDefault="003A0E47" w:rsidP="00E15F8D">
      <w:pPr>
        <w:pStyle w:val="Paragraphedeliste"/>
        <w:numPr>
          <w:ilvl w:val="0"/>
          <w:numId w:val="10"/>
        </w:numPr>
        <w:spacing w:after="0" w:line="240" w:lineRule="auto"/>
        <w:jc w:val="both"/>
        <w:rPr>
          <w:color w:val="1F497D" w:themeColor="text2"/>
          <w:sz w:val="20"/>
          <w:szCs w:val="20"/>
        </w:rPr>
      </w:pPr>
      <w:r>
        <w:rPr>
          <w:color w:val="1F497D" w:themeColor="text2"/>
          <w:sz w:val="20"/>
          <w:szCs w:val="20"/>
        </w:rPr>
        <w:t>L'accord,</w:t>
      </w:r>
    </w:p>
    <w:p w:rsidR="003A0E47" w:rsidRDefault="003A0E47" w:rsidP="00E15F8D">
      <w:pPr>
        <w:pStyle w:val="Paragraphedeliste"/>
        <w:numPr>
          <w:ilvl w:val="0"/>
          <w:numId w:val="10"/>
        </w:numPr>
        <w:spacing w:after="0" w:line="240" w:lineRule="auto"/>
        <w:jc w:val="both"/>
        <w:rPr>
          <w:color w:val="1F497D" w:themeColor="text2"/>
          <w:sz w:val="20"/>
          <w:szCs w:val="20"/>
        </w:rPr>
      </w:pPr>
      <w:r>
        <w:rPr>
          <w:color w:val="1F497D" w:themeColor="text2"/>
          <w:sz w:val="20"/>
          <w:szCs w:val="20"/>
        </w:rPr>
        <w:t xml:space="preserve">Le partenariat. </w:t>
      </w:r>
    </w:p>
    <w:p w:rsidR="003A0E47" w:rsidRDefault="003A0E47" w:rsidP="00E15F8D">
      <w:pPr>
        <w:spacing w:after="0" w:line="240" w:lineRule="auto"/>
        <w:jc w:val="both"/>
        <w:rPr>
          <w:color w:val="1F497D" w:themeColor="text2"/>
          <w:sz w:val="20"/>
          <w:szCs w:val="20"/>
        </w:rPr>
      </w:pPr>
    </w:p>
    <w:p w:rsidR="003A0E47" w:rsidRDefault="003A0E47" w:rsidP="00E15F8D">
      <w:pPr>
        <w:spacing w:after="0" w:line="240" w:lineRule="auto"/>
        <w:jc w:val="both"/>
        <w:rPr>
          <w:color w:val="1F497D" w:themeColor="text2"/>
          <w:sz w:val="20"/>
          <w:szCs w:val="20"/>
        </w:rPr>
      </w:pPr>
      <w:r>
        <w:rPr>
          <w:color w:val="1F497D" w:themeColor="text2"/>
          <w:sz w:val="20"/>
          <w:szCs w:val="20"/>
        </w:rPr>
        <w:t xml:space="preserve">Le premier objectif et de reconstruire la relation en recréant l'adhésion de </w:t>
      </w:r>
      <w:r w:rsidR="00714331">
        <w:rPr>
          <w:color w:val="1F497D" w:themeColor="text2"/>
          <w:sz w:val="20"/>
          <w:szCs w:val="20"/>
        </w:rPr>
        <w:t>la personne</w:t>
      </w:r>
      <w:r>
        <w:rPr>
          <w:color w:val="1F497D" w:themeColor="text2"/>
          <w:sz w:val="20"/>
          <w:szCs w:val="20"/>
        </w:rPr>
        <w:t xml:space="preserve"> en vous refaisant confiance, et confiance dans le</w:t>
      </w:r>
      <w:r w:rsidR="001D1E9D">
        <w:rPr>
          <w:color w:val="1F497D" w:themeColor="text2"/>
          <w:sz w:val="20"/>
          <w:szCs w:val="20"/>
        </w:rPr>
        <w:t xml:space="preserve"> fait que c'est vous qui savez le mieux écouter le besoin de </w:t>
      </w:r>
      <w:r w:rsidR="00714331">
        <w:rPr>
          <w:color w:val="1F497D" w:themeColor="text2"/>
          <w:sz w:val="20"/>
          <w:szCs w:val="20"/>
        </w:rPr>
        <w:t>l'autre</w:t>
      </w:r>
      <w:r w:rsidR="001D1E9D">
        <w:rPr>
          <w:color w:val="1F497D" w:themeColor="text2"/>
          <w:sz w:val="20"/>
          <w:szCs w:val="20"/>
        </w:rPr>
        <w:t>.</w:t>
      </w:r>
    </w:p>
    <w:p w:rsidR="001D1E9D" w:rsidRDefault="001D1E9D" w:rsidP="00E15F8D">
      <w:pPr>
        <w:spacing w:after="0" w:line="240" w:lineRule="auto"/>
        <w:jc w:val="both"/>
        <w:rPr>
          <w:color w:val="1F497D" w:themeColor="text2"/>
          <w:sz w:val="20"/>
          <w:szCs w:val="20"/>
        </w:rPr>
      </w:pPr>
      <w:r>
        <w:rPr>
          <w:color w:val="1F497D" w:themeColor="text2"/>
          <w:sz w:val="20"/>
          <w:szCs w:val="20"/>
        </w:rPr>
        <w:t xml:space="preserve">Le deuxième objectif est d'aider votre </w:t>
      </w:r>
      <w:r w:rsidR="00714331">
        <w:rPr>
          <w:color w:val="1F497D" w:themeColor="text2"/>
          <w:sz w:val="20"/>
          <w:szCs w:val="20"/>
        </w:rPr>
        <w:t xml:space="preserve">interlocuteur </w:t>
      </w:r>
      <w:r>
        <w:rPr>
          <w:color w:val="1F497D" w:themeColor="text2"/>
          <w:sz w:val="20"/>
          <w:szCs w:val="20"/>
        </w:rPr>
        <w:t>e à trouver ses propres raisons de se faire aider et voir qu'il est éventuellement en difficulté. Seul lui ne le sait pas…</w:t>
      </w:r>
    </w:p>
    <w:p w:rsidR="001D1E9D" w:rsidRDefault="001D1E9D" w:rsidP="00E15F8D">
      <w:pPr>
        <w:spacing w:after="0" w:line="240" w:lineRule="auto"/>
        <w:jc w:val="both"/>
        <w:rPr>
          <w:color w:val="1F497D" w:themeColor="text2"/>
          <w:sz w:val="20"/>
          <w:szCs w:val="20"/>
        </w:rPr>
      </w:pPr>
      <w:r>
        <w:rPr>
          <w:color w:val="1F497D" w:themeColor="text2"/>
          <w:sz w:val="20"/>
          <w:szCs w:val="20"/>
        </w:rPr>
        <w:t>Pour ce faire, renoncez à votre objectif de le convaincre qu'il a besoin d'aide, au moins dans un premier temps.</w:t>
      </w:r>
    </w:p>
    <w:p w:rsidR="001D1E9D" w:rsidRDefault="001D1E9D" w:rsidP="00E15F8D">
      <w:pPr>
        <w:spacing w:after="0" w:line="240" w:lineRule="auto"/>
        <w:jc w:val="both"/>
        <w:rPr>
          <w:color w:val="1F497D" w:themeColor="text2"/>
          <w:sz w:val="20"/>
          <w:szCs w:val="20"/>
        </w:rPr>
      </w:pPr>
      <w:r>
        <w:rPr>
          <w:color w:val="1F497D" w:themeColor="text2"/>
          <w:sz w:val="20"/>
          <w:szCs w:val="20"/>
        </w:rPr>
        <w:t>Votre meilleur atout : votre écoute, plus précisément l'écoute réflexive qui fait décroître immédiatement la colère d'une personne, bâtir une relation de confiance et se réconcilier.</w:t>
      </w:r>
    </w:p>
    <w:p w:rsidR="001D1E9D" w:rsidRDefault="001D1E9D" w:rsidP="00E15F8D">
      <w:pPr>
        <w:spacing w:after="0" w:line="240" w:lineRule="auto"/>
        <w:jc w:val="both"/>
        <w:rPr>
          <w:color w:val="1F497D" w:themeColor="text2"/>
          <w:sz w:val="20"/>
          <w:szCs w:val="20"/>
        </w:rPr>
      </w:pPr>
      <w:r>
        <w:rPr>
          <w:color w:val="1F497D" w:themeColor="text2"/>
          <w:sz w:val="20"/>
          <w:szCs w:val="20"/>
        </w:rPr>
        <w:t>Vous n'avez alors qu'un seul but : comprendre le point de vue de l'autre et lui renvoyer ce que vous avez compris, sans commenter, sans juger, sans donner votre avis, sans réagir d'aucune façon.</w:t>
      </w:r>
    </w:p>
    <w:p w:rsidR="001D1E9D" w:rsidRDefault="001D1E9D" w:rsidP="00E15F8D">
      <w:pPr>
        <w:spacing w:after="0" w:line="240" w:lineRule="auto"/>
        <w:jc w:val="both"/>
        <w:rPr>
          <w:color w:val="1F497D" w:themeColor="text2"/>
          <w:sz w:val="20"/>
          <w:szCs w:val="20"/>
        </w:rPr>
      </w:pPr>
    </w:p>
    <w:p w:rsidR="001D1E9D" w:rsidRPr="00307D7E" w:rsidRDefault="001D1E9D" w:rsidP="00E15F8D">
      <w:pPr>
        <w:pStyle w:val="Paragraphedeliste"/>
        <w:numPr>
          <w:ilvl w:val="0"/>
          <w:numId w:val="11"/>
        </w:numPr>
        <w:spacing w:after="0" w:line="240" w:lineRule="auto"/>
        <w:jc w:val="both"/>
        <w:rPr>
          <w:b/>
          <w:color w:val="1F497D" w:themeColor="text2"/>
          <w:sz w:val="24"/>
          <w:szCs w:val="24"/>
        </w:rPr>
      </w:pPr>
      <w:r w:rsidRPr="00307D7E">
        <w:rPr>
          <w:b/>
          <w:color w:val="1F497D" w:themeColor="text2"/>
          <w:sz w:val="24"/>
          <w:szCs w:val="24"/>
        </w:rPr>
        <w:t>L'écoute réflexive :</w:t>
      </w:r>
    </w:p>
    <w:p w:rsidR="001D1E9D" w:rsidRDefault="001D1E9D" w:rsidP="00E15F8D">
      <w:pPr>
        <w:spacing w:after="0" w:line="240" w:lineRule="auto"/>
        <w:jc w:val="both"/>
        <w:rPr>
          <w:color w:val="1F497D" w:themeColor="text2"/>
          <w:sz w:val="20"/>
          <w:szCs w:val="20"/>
        </w:rPr>
      </w:pPr>
      <w:r>
        <w:rPr>
          <w:color w:val="1F497D" w:themeColor="text2"/>
          <w:sz w:val="20"/>
          <w:szCs w:val="20"/>
        </w:rPr>
        <w:t>C'est écouter l'autre jusqu'à ce que vous ayez compris ce qu'il ressent, veut et croit. Ensuite, quand vous penserez avoir compris de ce que vous avez entendu, vous lui direz avec vos mots ce que vous pensez avoir compris. Le point essentiel est de le faire sans discuter, sans ajouter le moindre commentaire, ni montrer de désapprobation, ni d'approbation, de façon neutre.</w:t>
      </w:r>
    </w:p>
    <w:p w:rsidR="00F42056" w:rsidRDefault="00F42056" w:rsidP="00E15F8D">
      <w:pPr>
        <w:spacing w:after="0" w:line="240" w:lineRule="auto"/>
        <w:jc w:val="both"/>
        <w:rPr>
          <w:color w:val="1F497D" w:themeColor="text2"/>
          <w:sz w:val="20"/>
          <w:szCs w:val="20"/>
        </w:rPr>
      </w:pPr>
      <w:r>
        <w:rPr>
          <w:color w:val="1F497D" w:themeColor="text2"/>
          <w:sz w:val="20"/>
          <w:szCs w:val="20"/>
        </w:rPr>
        <w:t xml:space="preserve">Quand vous y arriverez, la résistance de votre </w:t>
      </w:r>
      <w:r w:rsidR="00714331">
        <w:rPr>
          <w:color w:val="1F497D" w:themeColor="text2"/>
          <w:sz w:val="20"/>
          <w:szCs w:val="20"/>
        </w:rPr>
        <w:t>interlocuteur</w:t>
      </w:r>
      <w:r>
        <w:rPr>
          <w:color w:val="1F497D" w:themeColor="text2"/>
          <w:sz w:val="20"/>
          <w:szCs w:val="20"/>
        </w:rPr>
        <w:t xml:space="preserve"> à parler de sa situation va baisser et vous commencerez à avoir une idée plus claire de son vécu et de ce don</w:t>
      </w:r>
      <w:r w:rsidR="0083608F">
        <w:rPr>
          <w:color w:val="1F497D" w:themeColor="text2"/>
          <w:sz w:val="20"/>
          <w:szCs w:val="20"/>
        </w:rPr>
        <w:t>t</w:t>
      </w:r>
      <w:r>
        <w:rPr>
          <w:color w:val="1F497D" w:themeColor="text2"/>
          <w:sz w:val="20"/>
          <w:szCs w:val="20"/>
        </w:rPr>
        <w:t xml:space="preserve"> il ne veut pas ou plus. Quand vous saurez comment votre </w:t>
      </w:r>
      <w:r w:rsidR="00714331">
        <w:rPr>
          <w:color w:val="1F497D" w:themeColor="text2"/>
          <w:sz w:val="20"/>
          <w:szCs w:val="20"/>
        </w:rPr>
        <w:t>interlocuteur</w:t>
      </w:r>
      <w:r>
        <w:rPr>
          <w:color w:val="1F497D" w:themeColor="text2"/>
          <w:sz w:val="20"/>
          <w:szCs w:val="20"/>
        </w:rPr>
        <w:t xml:space="preserve"> vit l'idée de reprendre </w:t>
      </w:r>
      <w:r w:rsidR="00714331">
        <w:rPr>
          <w:color w:val="1F497D" w:themeColor="text2"/>
          <w:sz w:val="20"/>
          <w:szCs w:val="20"/>
        </w:rPr>
        <w:t>son activité</w:t>
      </w:r>
      <w:r>
        <w:rPr>
          <w:color w:val="1F497D" w:themeColor="text2"/>
          <w:sz w:val="20"/>
          <w:szCs w:val="20"/>
        </w:rPr>
        <w:t xml:space="preserve"> normalement, ou de se faire accompagner, vous aurez un début d'idée pour commencer à faire changer la situation.</w:t>
      </w:r>
    </w:p>
    <w:p w:rsidR="00F42056" w:rsidRDefault="00F42056" w:rsidP="00E15F8D">
      <w:pPr>
        <w:spacing w:after="0" w:line="240" w:lineRule="auto"/>
        <w:jc w:val="both"/>
        <w:rPr>
          <w:color w:val="1F497D" w:themeColor="text2"/>
          <w:sz w:val="20"/>
          <w:szCs w:val="20"/>
        </w:rPr>
      </w:pPr>
      <w:r>
        <w:rPr>
          <w:color w:val="1F497D" w:themeColor="text2"/>
          <w:sz w:val="20"/>
          <w:szCs w:val="20"/>
        </w:rPr>
        <w:t xml:space="preserve">Cependant, il vous faudra aussi savoir quelles sont ces espérances et ses attentes pour l'avenir, que cela vous paraisse réaliste ou non. Si vous pouvez lui renvoyer le fait que vous comprenez bien son vécu, ses espoirs et ses attentes, votre </w:t>
      </w:r>
      <w:r w:rsidR="00714331">
        <w:rPr>
          <w:color w:val="1F497D" w:themeColor="text2"/>
          <w:sz w:val="20"/>
          <w:szCs w:val="20"/>
        </w:rPr>
        <w:t>interlocuteur</w:t>
      </w:r>
      <w:r>
        <w:rPr>
          <w:color w:val="1F497D" w:themeColor="text2"/>
          <w:sz w:val="20"/>
          <w:szCs w:val="20"/>
        </w:rPr>
        <w:t xml:space="preserve"> s'ouvrira et acceptera à nouveau de vous parler. </w:t>
      </w:r>
      <w:r w:rsidR="0083608F">
        <w:rPr>
          <w:color w:val="1F497D" w:themeColor="text2"/>
          <w:sz w:val="20"/>
          <w:szCs w:val="20"/>
        </w:rPr>
        <w:t>Avec la confiance, i</w:t>
      </w:r>
      <w:r>
        <w:rPr>
          <w:color w:val="1F497D" w:themeColor="text2"/>
          <w:sz w:val="20"/>
          <w:szCs w:val="20"/>
        </w:rPr>
        <w:t>l pourr</w:t>
      </w:r>
      <w:r w:rsidR="0083608F">
        <w:rPr>
          <w:color w:val="1F497D" w:themeColor="text2"/>
          <w:sz w:val="20"/>
          <w:szCs w:val="20"/>
        </w:rPr>
        <w:t>a aller</w:t>
      </w:r>
      <w:r>
        <w:rPr>
          <w:color w:val="1F497D" w:themeColor="text2"/>
          <w:sz w:val="20"/>
          <w:szCs w:val="20"/>
        </w:rPr>
        <w:t xml:space="preserve"> à s'ouvrir au fait de vous écouter à nouveau dans vos suggestions.</w:t>
      </w:r>
    </w:p>
    <w:p w:rsidR="00F42056" w:rsidRDefault="00F42056" w:rsidP="00E15F8D">
      <w:pPr>
        <w:spacing w:after="0" w:line="240" w:lineRule="auto"/>
        <w:jc w:val="both"/>
        <w:rPr>
          <w:color w:val="1F497D" w:themeColor="text2"/>
          <w:sz w:val="20"/>
          <w:szCs w:val="20"/>
        </w:rPr>
      </w:pPr>
    </w:p>
    <w:p w:rsidR="00F42056" w:rsidRPr="00307D7E" w:rsidRDefault="00F42056" w:rsidP="00E15F8D">
      <w:pPr>
        <w:pStyle w:val="Paragraphedeliste"/>
        <w:numPr>
          <w:ilvl w:val="0"/>
          <w:numId w:val="11"/>
        </w:numPr>
        <w:spacing w:after="0" w:line="240" w:lineRule="auto"/>
        <w:jc w:val="both"/>
        <w:rPr>
          <w:b/>
          <w:color w:val="1F497D" w:themeColor="text2"/>
          <w:sz w:val="24"/>
          <w:szCs w:val="24"/>
        </w:rPr>
      </w:pPr>
      <w:r w:rsidRPr="00307D7E">
        <w:rPr>
          <w:b/>
          <w:color w:val="1F497D" w:themeColor="text2"/>
          <w:sz w:val="24"/>
          <w:szCs w:val="24"/>
        </w:rPr>
        <w:t>L'empathie :</w:t>
      </w:r>
    </w:p>
    <w:p w:rsidR="00F42056" w:rsidRDefault="00F42056" w:rsidP="00E15F8D">
      <w:pPr>
        <w:spacing w:after="0" w:line="240" w:lineRule="auto"/>
        <w:jc w:val="both"/>
        <w:rPr>
          <w:color w:val="1F497D" w:themeColor="text2"/>
          <w:sz w:val="20"/>
          <w:szCs w:val="20"/>
        </w:rPr>
      </w:pPr>
      <w:r>
        <w:rPr>
          <w:color w:val="1F497D" w:themeColor="text2"/>
          <w:sz w:val="20"/>
          <w:szCs w:val="20"/>
        </w:rPr>
        <w:t xml:space="preserve">Quand et comment exprimer votre empathie ? Si vous voulez que quelqu'un prenne sérieusement votre point de vue en considération, assurez-vous qu'il pense que vous aussi avez pris sérieusement le sien en considération. </w:t>
      </w:r>
      <w:r w:rsidR="006667AE">
        <w:rPr>
          <w:color w:val="1F497D" w:themeColor="text2"/>
          <w:sz w:val="20"/>
          <w:szCs w:val="20"/>
        </w:rPr>
        <w:t xml:space="preserve">Cela signifie que vous devez vous montrer compréhensif pour toutes les raisons (même les plus folles) qu'il peut avoir de ne pas accepter </w:t>
      </w:r>
      <w:r w:rsidR="00714331">
        <w:rPr>
          <w:color w:val="1F497D" w:themeColor="text2"/>
          <w:sz w:val="20"/>
          <w:szCs w:val="20"/>
        </w:rPr>
        <w:t>votre point de vue</w:t>
      </w:r>
      <w:r w:rsidR="006667AE">
        <w:rPr>
          <w:color w:val="1F497D" w:themeColor="text2"/>
          <w:sz w:val="20"/>
          <w:szCs w:val="20"/>
        </w:rPr>
        <w:t xml:space="preserve">. Soyez rassuré : comprendre ses idées, même les plus farfelues, qui génèrent son sentiment, ne revient pas à admettre que ces idées sont justes. La façon appropriée d'être empathique réside dans votre réceptivité de l'être </w:t>
      </w:r>
      <w:r w:rsidR="00714331">
        <w:rPr>
          <w:color w:val="1F497D" w:themeColor="text2"/>
          <w:sz w:val="20"/>
          <w:szCs w:val="20"/>
        </w:rPr>
        <w:t>dans le respect du sujet</w:t>
      </w:r>
      <w:r w:rsidR="006667AE">
        <w:rPr>
          <w:color w:val="1F497D" w:themeColor="text2"/>
          <w:sz w:val="20"/>
          <w:szCs w:val="20"/>
        </w:rPr>
        <w:t>, l'accueil inconditionnel de ce qu'il vous dit. C'est très différent de vos opinions ou de vos inquiétudes dont il n'a que faire.</w:t>
      </w:r>
      <w:r w:rsidR="0083608F">
        <w:rPr>
          <w:color w:val="1F497D" w:themeColor="text2"/>
          <w:sz w:val="20"/>
          <w:szCs w:val="20"/>
        </w:rPr>
        <w:t xml:space="preserve"> Vous devez suspendre votre jugement.</w:t>
      </w:r>
    </w:p>
    <w:p w:rsidR="006667AE" w:rsidRDefault="006667AE" w:rsidP="00E15F8D">
      <w:pPr>
        <w:spacing w:after="0" w:line="240" w:lineRule="auto"/>
        <w:jc w:val="both"/>
        <w:rPr>
          <w:color w:val="1F497D" w:themeColor="text2"/>
          <w:sz w:val="20"/>
          <w:szCs w:val="20"/>
        </w:rPr>
      </w:pPr>
    </w:p>
    <w:p w:rsidR="006667AE" w:rsidRPr="00307D7E" w:rsidRDefault="006667AE" w:rsidP="00E15F8D">
      <w:pPr>
        <w:pStyle w:val="Paragraphedeliste"/>
        <w:numPr>
          <w:ilvl w:val="0"/>
          <w:numId w:val="11"/>
        </w:numPr>
        <w:spacing w:after="0" w:line="240" w:lineRule="auto"/>
        <w:jc w:val="both"/>
        <w:rPr>
          <w:b/>
          <w:color w:val="1F497D" w:themeColor="text2"/>
          <w:sz w:val="24"/>
          <w:szCs w:val="24"/>
        </w:rPr>
      </w:pPr>
      <w:r w:rsidRPr="00307D7E">
        <w:rPr>
          <w:b/>
          <w:color w:val="1F497D" w:themeColor="text2"/>
          <w:sz w:val="24"/>
          <w:szCs w:val="24"/>
        </w:rPr>
        <w:t>L'accord :</w:t>
      </w:r>
    </w:p>
    <w:p w:rsidR="006667AE" w:rsidRDefault="006667AE" w:rsidP="00E15F8D">
      <w:pPr>
        <w:spacing w:after="0" w:line="240" w:lineRule="auto"/>
        <w:jc w:val="both"/>
        <w:rPr>
          <w:color w:val="1F497D" w:themeColor="text2"/>
          <w:sz w:val="20"/>
          <w:szCs w:val="20"/>
        </w:rPr>
      </w:pPr>
      <w:r>
        <w:rPr>
          <w:color w:val="1F497D" w:themeColor="text2"/>
          <w:sz w:val="20"/>
          <w:szCs w:val="20"/>
        </w:rPr>
        <w:t>C'est trouver un terrain d'entente. Savoir ce que vous voulez pour l'autre est quelque chose qu'</w:t>
      </w:r>
      <w:r w:rsidR="0083608F">
        <w:rPr>
          <w:color w:val="1F497D" w:themeColor="text2"/>
          <w:sz w:val="20"/>
          <w:szCs w:val="20"/>
        </w:rPr>
        <w:t>il ne veut pas pour lui</w:t>
      </w:r>
      <w:r>
        <w:rPr>
          <w:color w:val="1F497D" w:themeColor="text2"/>
          <w:sz w:val="20"/>
          <w:szCs w:val="20"/>
        </w:rPr>
        <w:t xml:space="preserve">-même. Vous voulez que votre </w:t>
      </w:r>
      <w:r w:rsidR="00783350">
        <w:rPr>
          <w:color w:val="1F497D" w:themeColor="text2"/>
          <w:sz w:val="20"/>
          <w:szCs w:val="20"/>
        </w:rPr>
        <w:t>interlocuteur</w:t>
      </w:r>
      <w:r w:rsidR="0083608F">
        <w:rPr>
          <w:color w:val="1F497D" w:themeColor="text2"/>
          <w:sz w:val="20"/>
          <w:szCs w:val="20"/>
        </w:rPr>
        <w:t xml:space="preserve"> </w:t>
      </w:r>
      <w:r w:rsidR="00783350">
        <w:rPr>
          <w:color w:val="1F497D" w:themeColor="text2"/>
          <w:sz w:val="20"/>
          <w:szCs w:val="20"/>
        </w:rPr>
        <w:t>s'ouvre à la discussion</w:t>
      </w:r>
      <w:r>
        <w:rPr>
          <w:color w:val="1F497D" w:themeColor="text2"/>
          <w:sz w:val="20"/>
          <w:szCs w:val="20"/>
        </w:rPr>
        <w:t xml:space="preserve">, qu'il admette qu'il </w:t>
      </w:r>
      <w:r w:rsidR="00783350">
        <w:rPr>
          <w:color w:val="1F497D" w:themeColor="text2"/>
          <w:sz w:val="20"/>
          <w:szCs w:val="20"/>
        </w:rPr>
        <w:t>peut y avoir d'autres possibilités</w:t>
      </w:r>
      <w:r>
        <w:rPr>
          <w:color w:val="1F497D" w:themeColor="text2"/>
          <w:sz w:val="20"/>
          <w:szCs w:val="20"/>
        </w:rPr>
        <w:t xml:space="preserve"> et qu'il accepte ce que vous lui proposez. Le problème est qu'il ne pense pas être souffrant d'un</w:t>
      </w:r>
      <w:r w:rsidR="00783350">
        <w:rPr>
          <w:color w:val="1F497D" w:themeColor="text2"/>
          <w:sz w:val="20"/>
          <w:szCs w:val="20"/>
        </w:rPr>
        <w:t xml:space="preserve">e quelconque façon que ce soit ou qu'il est en opposition. </w:t>
      </w:r>
      <w:r>
        <w:rPr>
          <w:color w:val="1F497D" w:themeColor="text2"/>
          <w:sz w:val="20"/>
          <w:szCs w:val="20"/>
        </w:rPr>
        <w:t>(Les dépressifs par exemple, sont les derniers à être informés de leur état et donc ne voient pas pourquoi ils auraient besoin d'une prise en charge). Pour éviter d'être dans cette impasse</w:t>
      </w:r>
      <w:r w:rsidR="000669B5">
        <w:rPr>
          <w:color w:val="1F497D" w:themeColor="text2"/>
          <w:sz w:val="20"/>
          <w:szCs w:val="20"/>
        </w:rPr>
        <w:t xml:space="preserve"> vous devez chercher un terrain d'accord et découvrir quelle motivation votre </w:t>
      </w:r>
      <w:r w:rsidR="00783350">
        <w:rPr>
          <w:color w:val="1F497D" w:themeColor="text2"/>
          <w:sz w:val="20"/>
          <w:szCs w:val="20"/>
        </w:rPr>
        <w:t>interlocuteur</w:t>
      </w:r>
      <w:r w:rsidR="000669B5">
        <w:rPr>
          <w:color w:val="1F497D" w:themeColor="text2"/>
          <w:sz w:val="20"/>
          <w:szCs w:val="20"/>
        </w:rPr>
        <w:t xml:space="preserve"> peut avoir pour changer d'avis. Un terrain d'accord possible existe toujours, même entre des positions opposé</w:t>
      </w:r>
      <w:r w:rsidR="0083608F">
        <w:rPr>
          <w:color w:val="1F497D" w:themeColor="text2"/>
          <w:sz w:val="20"/>
          <w:szCs w:val="20"/>
        </w:rPr>
        <w:t>e</w:t>
      </w:r>
      <w:r w:rsidR="000669B5">
        <w:rPr>
          <w:color w:val="1F497D" w:themeColor="text2"/>
          <w:sz w:val="20"/>
          <w:szCs w:val="20"/>
        </w:rPr>
        <w:t xml:space="preserve">s extrêmes. Le point important de </w:t>
      </w:r>
      <w:r w:rsidR="000669B5">
        <w:rPr>
          <w:color w:val="1F497D" w:themeColor="text2"/>
          <w:sz w:val="20"/>
          <w:szCs w:val="20"/>
        </w:rPr>
        <w:lastRenderedPageBreak/>
        <w:t>cette étape c'est de reconnaître que la personne que a le droit de faire des choix personnels</w:t>
      </w:r>
      <w:r>
        <w:rPr>
          <w:color w:val="1F497D" w:themeColor="text2"/>
          <w:sz w:val="20"/>
          <w:szCs w:val="20"/>
        </w:rPr>
        <w:t xml:space="preserve"> </w:t>
      </w:r>
      <w:r w:rsidR="0083608F">
        <w:rPr>
          <w:color w:val="1F497D" w:themeColor="text2"/>
          <w:sz w:val="20"/>
          <w:szCs w:val="20"/>
        </w:rPr>
        <w:t>et a</w:t>
      </w:r>
      <w:r w:rsidR="000669B5">
        <w:rPr>
          <w:color w:val="1F497D" w:themeColor="text2"/>
          <w:sz w:val="20"/>
          <w:szCs w:val="20"/>
        </w:rPr>
        <w:t xml:space="preserve"> une responsabilité dans les décisions à prendre qui le concerne.</w:t>
      </w:r>
    </w:p>
    <w:p w:rsidR="000669B5" w:rsidRDefault="000669B5" w:rsidP="00E15F8D">
      <w:pPr>
        <w:spacing w:after="0" w:line="240" w:lineRule="auto"/>
        <w:jc w:val="both"/>
        <w:rPr>
          <w:color w:val="1F497D" w:themeColor="text2"/>
          <w:sz w:val="20"/>
          <w:szCs w:val="20"/>
        </w:rPr>
      </w:pPr>
      <w:r>
        <w:rPr>
          <w:color w:val="1F497D" w:themeColor="text2"/>
          <w:sz w:val="20"/>
          <w:szCs w:val="20"/>
        </w:rPr>
        <w:t xml:space="preserve">Vous devez vous transformer en observateur neutre pointant les diverses conséquences, positives et négatives, des décisions que votre </w:t>
      </w:r>
      <w:r w:rsidR="00783350">
        <w:rPr>
          <w:color w:val="1F497D" w:themeColor="text2"/>
          <w:sz w:val="20"/>
          <w:szCs w:val="20"/>
        </w:rPr>
        <w:t xml:space="preserve">interlocuteur </w:t>
      </w:r>
      <w:r>
        <w:rPr>
          <w:color w:val="1F497D" w:themeColor="text2"/>
          <w:sz w:val="20"/>
          <w:szCs w:val="20"/>
        </w:rPr>
        <w:t xml:space="preserve">aura prises. Mordez-vous la langue s'il le faut, mais en aucun cas vous ne pourrez dire : "si </w:t>
      </w:r>
      <w:r w:rsidR="00783350">
        <w:rPr>
          <w:color w:val="1F497D" w:themeColor="text2"/>
          <w:sz w:val="20"/>
          <w:szCs w:val="20"/>
        </w:rPr>
        <w:t>vous aviez</w:t>
      </w:r>
      <w:r>
        <w:rPr>
          <w:color w:val="1F497D" w:themeColor="text2"/>
          <w:sz w:val="20"/>
          <w:szCs w:val="20"/>
        </w:rPr>
        <w:t xml:space="preserve"> f</w:t>
      </w:r>
      <w:r w:rsidR="0083608F">
        <w:rPr>
          <w:color w:val="1F497D" w:themeColor="text2"/>
          <w:sz w:val="20"/>
          <w:szCs w:val="20"/>
        </w:rPr>
        <w:t xml:space="preserve">ait ceci ou cela, </w:t>
      </w:r>
      <w:r w:rsidR="00783350">
        <w:rPr>
          <w:color w:val="1F497D" w:themeColor="text2"/>
          <w:sz w:val="20"/>
          <w:szCs w:val="20"/>
        </w:rPr>
        <w:t>vous</w:t>
      </w:r>
      <w:r w:rsidR="0083608F">
        <w:rPr>
          <w:color w:val="1F497D" w:themeColor="text2"/>
          <w:sz w:val="20"/>
          <w:szCs w:val="20"/>
        </w:rPr>
        <w:t xml:space="preserve"> n'en ser</w:t>
      </w:r>
      <w:r w:rsidR="00783350">
        <w:rPr>
          <w:color w:val="1F497D" w:themeColor="text2"/>
          <w:sz w:val="20"/>
          <w:szCs w:val="20"/>
        </w:rPr>
        <w:t>iez</w:t>
      </w:r>
      <w:r>
        <w:rPr>
          <w:color w:val="1F497D" w:themeColor="text2"/>
          <w:sz w:val="20"/>
          <w:szCs w:val="20"/>
        </w:rPr>
        <w:t xml:space="preserve"> pas là".</w:t>
      </w:r>
    </w:p>
    <w:p w:rsidR="000669B5" w:rsidRDefault="000669B5" w:rsidP="00E15F8D">
      <w:pPr>
        <w:spacing w:after="0" w:line="240" w:lineRule="auto"/>
        <w:jc w:val="both"/>
        <w:rPr>
          <w:color w:val="1F497D" w:themeColor="text2"/>
          <w:sz w:val="20"/>
          <w:szCs w:val="20"/>
        </w:rPr>
      </w:pPr>
      <w:r>
        <w:rPr>
          <w:color w:val="1F497D" w:themeColor="text2"/>
          <w:sz w:val="20"/>
          <w:szCs w:val="20"/>
        </w:rPr>
        <w:t xml:space="preserve">Votre objectif est de mettre en évidence ce que vous avez en commun de manière à isoler, identifier les faits sur lesquels vous pouvez tomber d'accord. Plutôt que de faire des remarques ou des constats sur ce qui est arrivé, posez une série de questions telles que : "Qu'est-ce qui est arrivé après que </w:t>
      </w:r>
      <w:r w:rsidR="00783350">
        <w:rPr>
          <w:color w:val="1F497D" w:themeColor="text2"/>
          <w:sz w:val="20"/>
          <w:szCs w:val="20"/>
        </w:rPr>
        <w:t>vous ayez</w:t>
      </w:r>
      <w:r>
        <w:rPr>
          <w:color w:val="1F497D" w:themeColor="text2"/>
          <w:sz w:val="20"/>
          <w:szCs w:val="20"/>
        </w:rPr>
        <w:t xml:space="preserve"> fait ceci ou cela ?", ou bien : "</w:t>
      </w:r>
      <w:r w:rsidR="00783350">
        <w:rPr>
          <w:color w:val="1F497D" w:themeColor="text2"/>
          <w:sz w:val="20"/>
          <w:szCs w:val="20"/>
        </w:rPr>
        <w:t xml:space="preserve">Vos choix vous </w:t>
      </w:r>
      <w:r>
        <w:rPr>
          <w:color w:val="1F497D" w:themeColor="text2"/>
          <w:sz w:val="20"/>
          <w:szCs w:val="20"/>
        </w:rPr>
        <w:t xml:space="preserve">ont apparus comment?", </w:t>
      </w:r>
      <w:r w:rsidR="00CB26FF">
        <w:rPr>
          <w:color w:val="1F497D" w:themeColor="text2"/>
          <w:sz w:val="20"/>
          <w:szCs w:val="20"/>
        </w:rPr>
        <w:t xml:space="preserve">ou encore : "Combien de temps </w:t>
      </w:r>
      <w:r w:rsidR="00783350">
        <w:rPr>
          <w:color w:val="1F497D" w:themeColor="text2"/>
          <w:sz w:val="20"/>
          <w:szCs w:val="20"/>
        </w:rPr>
        <w:t>vous cela</w:t>
      </w:r>
      <w:r w:rsidR="00CB26FF">
        <w:rPr>
          <w:color w:val="1F497D" w:themeColor="text2"/>
          <w:sz w:val="20"/>
          <w:szCs w:val="20"/>
        </w:rPr>
        <w:t xml:space="preserve"> </w:t>
      </w:r>
      <w:r w:rsidR="00783350">
        <w:rPr>
          <w:color w:val="1F497D" w:themeColor="text2"/>
          <w:sz w:val="20"/>
          <w:szCs w:val="20"/>
        </w:rPr>
        <w:t>a pris pour vous</w:t>
      </w:r>
      <w:r w:rsidR="00CB26FF">
        <w:rPr>
          <w:color w:val="1F497D" w:themeColor="text2"/>
          <w:sz w:val="20"/>
          <w:szCs w:val="20"/>
        </w:rPr>
        <w:t xml:space="preserve"> rendre compte de ceci ou cela ?".</w:t>
      </w:r>
    </w:p>
    <w:p w:rsidR="00CB26FF" w:rsidRDefault="00CB26FF" w:rsidP="00E15F8D">
      <w:pPr>
        <w:spacing w:after="0" w:line="240" w:lineRule="auto"/>
        <w:jc w:val="both"/>
        <w:rPr>
          <w:color w:val="1F497D" w:themeColor="text2"/>
          <w:sz w:val="20"/>
          <w:szCs w:val="20"/>
        </w:rPr>
      </w:pPr>
    </w:p>
    <w:p w:rsidR="00CB26FF" w:rsidRDefault="00CB26FF" w:rsidP="00E15F8D">
      <w:pPr>
        <w:spacing w:after="0" w:line="240" w:lineRule="auto"/>
        <w:jc w:val="both"/>
        <w:rPr>
          <w:color w:val="1F497D" w:themeColor="text2"/>
          <w:sz w:val="20"/>
          <w:szCs w:val="20"/>
        </w:rPr>
      </w:pPr>
      <w:r>
        <w:rPr>
          <w:color w:val="1F497D" w:themeColor="text2"/>
          <w:sz w:val="20"/>
          <w:szCs w:val="20"/>
        </w:rPr>
        <w:t xml:space="preserve">Si vous utilisez l'écoute réflexive et que vous montrez une bonne empathie, votre </w:t>
      </w:r>
      <w:r w:rsidR="00783350">
        <w:rPr>
          <w:color w:val="1F497D" w:themeColor="text2"/>
          <w:sz w:val="20"/>
          <w:szCs w:val="20"/>
        </w:rPr>
        <w:t>interlocuteur</w:t>
      </w:r>
      <w:r>
        <w:rPr>
          <w:color w:val="1F497D" w:themeColor="text2"/>
          <w:sz w:val="20"/>
          <w:szCs w:val="20"/>
        </w:rPr>
        <w:t xml:space="preserve"> va vous percevoir comme un allié plutôt que comme un adversaire. Vous obtiendrez plus facilement des réponses de sa part. Et là, trouver un terrain d'entente apparaîtra plus facile. Par exemple : j'étais anxieux, ou je n'arrivais pas à dormir. Vous pouvez être d'accord sur cette affirmation</w:t>
      </w:r>
      <w:r w:rsidR="0083608F">
        <w:rPr>
          <w:color w:val="1F497D" w:themeColor="text2"/>
          <w:sz w:val="20"/>
          <w:szCs w:val="20"/>
        </w:rPr>
        <w:t>,</w:t>
      </w:r>
      <w:r>
        <w:rPr>
          <w:color w:val="1F497D" w:themeColor="text2"/>
          <w:sz w:val="20"/>
          <w:szCs w:val="20"/>
        </w:rPr>
        <w:t xml:space="preserve"> sans la relier à l</w:t>
      </w:r>
      <w:r w:rsidR="0083608F">
        <w:rPr>
          <w:color w:val="1F497D" w:themeColor="text2"/>
          <w:sz w:val="20"/>
          <w:szCs w:val="20"/>
        </w:rPr>
        <w:t>a crise qui l'a amené à une posture dont il ne peut revenir et</w:t>
      </w:r>
      <w:r>
        <w:rPr>
          <w:color w:val="1F497D" w:themeColor="text2"/>
          <w:sz w:val="20"/>
          <w:szCs w:val="20"/>
        </w:rPr>
        <w:t xml:space="preserve"> sans la relier au fait qu'il va mal en ce moment.</w:t>
      </w:r>
    </w:p>
    <w:p w:rsidR="00CB26FF" w:rsidRDefault="00CB26FF" w:rsidP="00E15F8D">
      <w:pPr>
        <w:spacing w:after="0" w:line="240" w:lineRule="auto"/>
        <w:jc w:val="both"/>
        <w:rPr>
          <w:color w:val="1F497D" w:themeColor="text2"/>
          <w:sz w:val="20"/>
          <w:szCs w:val="20"/>
        </w:rPr>
      </w:pPr>
      <w:r>
        <w:rPr>
          <w:color w:val="1F497D" w:themeColor="text2"/>
          <w:sz w:val="20"/>
          <w:szCs w:val="20"/>
        </w:rPr>
        <w:t xml:space="preserve">A ce stade vous pourrez découvrir les motivations que votre </w:t>
      </w:r>
      <w:r w:rsidR="00783350">
        <w:rPr>
          <w:color w:val="1F497D" w:themeColor="text2"/>
          <w:sz w:val="20"/>
          <w:szCs w:val="20"/>
        </w:rPr>
        <w:t>interlocuteur</w:t>
      </w:r>
      <w:r>
        <w:rPr>
          <w:color w:val="1F497D" w:themeColor="text2"/>
          <w:sz w:val="20"/>
          <w:szCs w:val="20"/>
        </w:rPr>
        <w:t xml:space="preserve"> peut avoir de se faire aider (par exemple : mieux dormir, être moins anxieux, éviter d'être ennuyé par les autres, </w:t>
      </w:r>
      <w:r w:rsidR="00647F29">
        <w:rPr>
          <w:color w:val="1F497D" w:themeColor="text2"/>
          <w:sz w:val="20"/>
          <w:szCs w:val="20"/>
        </w:rPr>
        <w:t>trouver sa voie professionnelle…). Ces motivations peuvent être indépendante de la croyance qu'il va mal.</w:t>
      </w:r>
    </w:p>
    <w:p w:rsidR="00647F29" w:rsidRDefault="00647F29" w:rsidP="00E15F8D">
      <w:pPr>
        <w:spacing w:after="0" w:line="240" w:lineRule="auto"/>
        <w:jc w:val="both"/>
        <w:rPr>
          <w:color w:val="1F497D" w:themeColor="text2"/>
          <w:sz w:val="20"/>
          <w:szCs w:val="20"/>
        </w:rPr>
      </w:pPr>
      <w:r>
        <w:rPr>
          <w:color w:val="1F497D" w:themeColor="text2"/>
          <w:sz w:val="20"/>
          <w:szCs w:val="20"/>
        </w:rPr>
        <w:t xml:space="preserve">Comme vous connaîtrez ces objectifs à court ou long terme (parce que vous aurez parlé ensemble), vous saurez comment proposer l'idée que s'il accepte votre aide, vous pourrez l'aider à les atteindre. Là encore,  c'est très important, vos suggestions peuvent être absolument sans lien avec l'idée que votre </w:t>
      </w:r>
      <w:r w:rsidR="00783350">
        <w:rPr>
          <w:color w:val="1F497D" w:themeColor="text2"/>
          <w:sz w:val="20"/>
          <w:szCs w:val="20"/>
        </w:rPr>
        <w:t>interlocuteur</w:t>
      </w:r>
      <w:r>
        <w:rPr>
          <w:color w:val="1F497D" w:themeColor="text2"/>
          <w:sz w:val="20"/>
          <w:szCs w:val="20"/>
        </w:rPr>
        <w:t xml:space="preserve"> est </w:t>
      </w:r>
      <w:r w:rsidR="0083608F">
        <w:rPr>
          <w:color w:val="1F497D" w:themeColor="text2"/>
          <w:sz w:val="20"/>
          <w:szCs w:val="20"/>
        </w:rPr>
        <w:t>dans un mal-être.</w:t>
      </w:r>
      <w:r w:rsidR="00783350">
        <w:rPr>
          <w:color w:val="1F497D" w:themeColor="text2"/>
          <w:sz w:val="20"/>
          <w:szCs w:val="20"/>
        </w:rPr>
        <w:t xml:space="preserve"> Trouver ensemble des exemples pour transposer cette relations aux IRP.</w:t>
      </w:r>
    </w:p>
    <w:p w:rsidR="00647F29" w:rsidRDefault="00647F29" w:rsidP="00E15F8D">
      <w:pPr>
        <w:spacing w:after="0" w:line="240" w:lineRule="auto"/>
        <w:jc w:val="both"/>
        <w:rPr>
          <w:color w:val="1F497D" w:themeColor="text2"/>
          <w:sz w:val="20"/>
          <w:szCs w:val="20"/>
        </w:rPr>
      </w:pPr>
    </w:p>
    <w:p w:rsidR="00647F29" w:rsidRPr="00E15F8D" w:rsidRDefault="00647F29" w:rsidP="00E15F8D">
      <w:pPr>
        <w:pStyle w:val="Paragraphedeliste"/>
        <w:numPr>
          <w:ilvl w:val="0"/>
          <w:numId w:val="11"/>
        </w:numPr>
        <w:spacing w:after="0" w:line="240" w:lineRule="auto"/>
        <w:jc w:val="both"/>
        <w:rPr>
          <w:b/>
          <w:color w:val="1F497D" w:themeColor="text2"/>
          <w:sz w:val="24"/>
          <w:szCs w:val="24"/>
        </w:rPr>
      </w:pPr>
      <w:r w:rsidRPr="00E15F8D">
        <w:rPr>
          <w:b/>
          <w:color w:val="1F497D" w:themeColor="text2"/>
          <w:sz w:val="24"/>
          <w:szCs w:val="24"/>
        </w:rPr>
        <w:t>Le partenariat :</w:t>
      </w:r>
    </w:p>
    <w:p w:rsidR="003B6D27" w:rsidRDefault="00C0579E" w:rsidP="00E15F8D">
      <w:pPr>
        <w:spacing w:after="0" w:line="240" w:lineRule="auto"/>
        <w:jc w:val="both"/>
        <w:rPr>
          <w:color w:val="1F497D" w:themeColor="text2"/>
          <w:sz w:val="20"/>
          <w:szCs w:val="20"/>
        </w:rPr>
      </w:pPr>
      <w:r>
        <w:rPr>
          <w:color w:val="1F497D" w:themeColor="text2"/>
          <w:sz w:val="20"/>
          <w:szCs w:val="20"/>
        </w:rPr>
        <w:t>Construire</w:t>
      </w:r>
      <w:r w:rsidR="003B6D27">
        <w:rPr>
          <w:color w:val="1F497D" w:themeColor="text2"/>
          <w:sz w:val="20"/>
          <w:szCs w:val="20"/>
        </w:rPr>
        <w:t xml:space="preserve"> un partenariat pour atteindre des objectifs partagés est la dernière étape de ce processus. Une fois que vous avez les points sur lesquel</w:t>
      </w:r>
      <w:r w:rsidR="00783350">
        <w:rPr>
          <w:color w:val="1F497D" w:themeColor="text2"/>
          <w:sz w:val="20"/>
          <w:szCs w:val="20"/>
        </w:rPr>
        <w:t>s vous pouvez trouver un accord,</w:t>
      </w:r>
      <w:r w:rsidR="003B6D27">
        <w:rPr>
          <w:color w:val="1F497D" w:themeColor="text2"/>
          <w:sz w:val="20"/>
          <w:szCs w:val="20"/>
        </w:rPr>
        <w:t xml:space="preserve"> vous pourrez collaborer ensemble pour atteindre ces objectifs. Cette étape vous implique tous les deux dans la décision de travailler ensemble comme des co-équipiers pour un objectif commun. </w:t>
      </w:r>
    </w:p>
    <w:p w:rsidR="00A3735A" w:rsidRPr="00E15F8D" w:rsidRDefault="003B6D27" w:rsidP="00E15F8D">
      <w:pPr>
        <w:spacing w:after="0" w:line="240" w:lineRule="auto"/>
        <w:jc w:val="both"/>
        <w:rPr>
          <w:color w:val="1F497D" w:themeColor="text2"/>
          <w:sz w:val="20"/>
          <w:szCs w:val="20"/>
        </w:rPr>
      </w:pPr>
      <w:r>
        <w:rPr>
          <w:color w:val="1F497D" w:themeColor="text2"/>
          <w:sz w:val="20"/>
          <w:szCs w:val="20"/>
        </w:rPr>
        <w:t xml:space="preserve">Pour vous l'objectif sera "sortir de </w:t>
      </w:r>
      <w:r w:rsidR="00783350">
        <w:rPr>
          <w:color w:val="1F497D" w:themeColor="text2"/>
          <w:sz w:val="20"/>
          <w:szCs w:val="20"/>
        </w:rPr>
        <w:t>l</w:t>
      </w:r>
      <w:r>
        <w:rPr>
          <w:color w:val="1F497D" w:themeColor="text2"/>
          <w:sz w:val="20"/>
          <w:szCs w:val="20"/>
        </w:rPr>
        <w:t xml:space="preserve">a </w:t>
      </w:r>
      <w:r w:rsidR="00783350">
        <w:rPr>
          <w:color w:val="1F497D" w:themeColor="text2"/>
          <w:sz w:val="20"/>
          <w:szCs w:val="20"/>
        </w:rPr>
        <w:t>réunion</w:t>
      </w:r>
      <w:r>
        <w:rPr>
          <w:color w:val="1F497D" w:themeColor="text2"/>
          <w:sz w:val="20"/>
          <w:szCs w:val="20"/>
        </w:rPr>
        <w:t xml:space="preserve"> </w:t>
      </w:r>
      <w:r w:rsidR="00783350">
        <w:rPr>
          <w:color w:val="1F497D" w:themeColor="text2"/>
          <w:sz w:val="20"/>
          <w:szCs w:val="20"/>
        </w:rPr>
        <w:t>en ayant une action concrète à mener</w:t>
      </w:r>
      <w:r>
        <w:rPr>
          <w:color w:val="1F497D" w:themeColor="text2"/>
          <w:sz w:val="20"/>
          <w:szCs w:val="20"/>
        </w:rPr>
        <w:t xml:space="preserve">", tandis que pour votre </w:t>
      </w:r>
      <w:r w:rsidR="00783350">
        <w:rPr>
          <w:color w:val="1F497D" w:themeColor="text2"/>
          <w:sz w:val="20"/>
          <w:szCs w:val="20"/>
        </w:rPr>
        <w:t>interlocuteur</w:t>
      </w:r>
      <w:r>
        <w:rPr>
          <w:color w:val="1F497D" w:themeColor="text2"/>
          <w:sz w:val="20"/>
          <w:szCs w:val="20"/>
        </w:rPr>
        <w:t xml:space="preserve"> ce sera : "avoir </w:t>
      </w:r>
      <w:r w:rsidR="00783350">
        <w:rPr>
          <w:color w:val="1F497D" w:themeColor="text2"/>
          <w:sz w:val="20"/>
          <w:szCs w:val="20"/>
        </w:rPr>
        <w:t>gagner sur un argument</w:t>
      </w:r>
      <w:r>
        <w:rPr>
          <w:color w:val="1F497D" w:themeColor="text2"/>
          <w:sz w:val="20"/>
          <w:szCs w:val="20"/>
        </w:rPr>
        <w:t xml:space="preserve"> dont</w:t>
      </w:r>
      <w:r w:rsidR="00A6054F">
        <w:rPr>
          <w:color w:val="1F497D" w:themeColor="text2"/>
          <w:sz w:val="20"/>
          <w:szCs w:val="20"/>
        </w:rPr>
        <w:t xml:space="preserve"> il est</w:t>
      </w:r>
      <w:r w:rsidR="00783350">
        <w:rPr>
          <w:color w:val="1F497D" w:themeColor="text2"/>
          <w:sz w:val="20"/>
          <w:szCs w:val="20"/>
        </w:rPr>
        <w:t xml:space="preserve"> fier".</w:t>
      </w:r>
    </w:p>
    <w:sectPr w:rsidR="00A3735A" w:rsidRPr="00E15F8D" w:rsidSect="001B46F6">
      <w:headerReference w:type="default" r:id="rId7"/>
      <w:footerReference w:type="default" r:id="rId8"/>
      <w:type w:val="continuous"/>
      <w:pgSz w:w="11906" w:h="16838"/>
      <w:pgMar w:top="720" w:right="866" w:bottom="1417" w:left="1417" w:header="708" w:footer="42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188C" w:rsidRDefault="00BA188C" w:rsidP="00860242">
      <w:pPr>
        <w:spacing w:after="0" w:line="240" w:lineRule="auto"/>
      </w:pPr>
      <w:r>
        <w:separator/>
      </w:r>
    </w:p>
  </w:endnote>
  <w:endnote w:type="continuationSeparator" w:id="0">
    <w:p w:rsidR="00BA188C" w:rsidRDefault="00BA188C" w:rsidP="008602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HelveticaNeue-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C2F" w:rsidRDefault="00D41C2F" w:rsidP="00D41C2F">
    <w:pPr>
      <w:pStyle w:val="Pieddepage"/>
      <w:ind w:right="360"/>
      <w:jc w:val="center"/>
      <w:rPr>
        <w:rFonts w:ascii="Helvetica" w:hAnsi="Helvetica"/>
        <w:color w:val="808080"/>
        <w:sz w:val="16"/>
        <w:szCs w:val="16"/>
      </w:rPr>
    </w:pPr>
    <w:r>
      <w:rPr>
        <w:rFonts w:ascii="Helvetica" w:hAnsi="Helvetica"/>
        <w:noProof/>
        <w:color w:val="808080"/>
        <w:sz w:val="16"/>
        <w:szCs w:val="16"/>
      </w:rPr>
      <w:t>S</w:t>
    </w:r>
    <w:r>
      <w:rPr>
        <w:rFonts w:ascii="Helvetica" w:hAnsi="Helvetica"/>
        <w:color w:val="808080"/>
        <w:sz w:val="16"/>
        <w:szCs w:val="16"/>
      </w:rPr>
      <w:t>ARL KHEPRI DEVELOPPEMENT au capital de 10 000 €</w:t>
    </w:r>
  </w:p>
  <w:p w:rsidR="00D41C2F" w:rsidRPr="00D41C2F" w:rsidRDefault="00D41C2F" w:rsidP="00D41C2F">
    <w:pPr>
      <w:autoSpaceDE w:val="0"/>
      <w:autoSpaceDN w:val="0"/>
      <w:adjustRightInd w:val="0"/>
      <w:spacing w:line="360" w:lineRule="auto"/>
      <w:jc w:val="center"/>
      <w:rPr>
        <w:rFonts w:ascii="HelveticaNeue-Roman" w:hAnsi="HelveticaNeue-Roman" w:cs="HelveticaNeue-Roman"/>
        <w:color w:val="808080"/>
        <w:sz w:val="16"/>
        <w:szCs w:val="16"/>
      </w:rPr>
    </w:pPr>
    <w:r>
      <w:rPr>
        <w:rFonts w:ascii="HelveticaNeue-Roman" w:hAnsi="HelveticaNeue-Roman" w:cs="HelveticaNeue-Roman"/>
        <w:color w:val="808080"/>
        <w:sz w:val="16"/>
        <w:szCs w:val="16"/>
      </w:rPr>
      <w:t xml:space="preserve">129 Bd Pasteur -  94360 BRY SUR MARNE - Tél. :+33 (0)01 47 06 32 54 - Fax : +33 (0)9 57 74 32 54 </w:t>
    </w:r>
    <w:r>
      <w:rPr>
        <w:rFonts w:ascii="HelveticaNeue-Roman" w:hAnsi="HelveticaNeue-Roman" w:cs="HelveticaNeue-Roman"/>
        <w:color w:val="808080"/>
        <w:sz w:val="16"/>
        <w:szCs w:val="16"/>
      </w:rPr>
      <w:br/>
    </w:r>
    <w:r>
      <w:rPr>
        <w:rFonts w:ascii="Helvetica" w:hAnsi="Helvetica"/>
        <w:color w:val="808080"/>
        <w:sz w:val="16"/>
        <w:szCs w:val="16"/>
      </w:rPr>
      <w:t xml:space="preserve">RCS Créteil 429 259 567 00015  – APE </w:t>
    </w:r>
    <w:smartTag w:uri="urn:schemas-microsoft-com:office:smarttags" w:element="metricconverter">
      <w:smartTagPr>
        <w:attr w:name="ProductID" w:val="741 G"/>
      </w:smartTagPr>
      <w:r>
        <w:rPr>
          <w:rFonts w:ascii="Helvetica" w:hAnsi="Helvetica"/>
          <w:color w:val="808080"/>
          <w:sz w:val="16"/>
          <w:szCs w:val="16"/>
        </w:rPr>
        <w:t>741 G</w:t>
      </w:r>
    </w:smartTag>
    <w:r>
      <w:rPr>
        <w:rFonts w:ascii="Helvetica" w:hAnsi="Helvetica"/>
        <w:color w:val="808080"/>
        <w:sz w:val="16"/>
        <w:szCs w:val="16"/>
      </w:rPr>
      <w:t xml:space="preserve"> – N° TVA FR 20429259567 – N° Formateur 11 94 07867 94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188C" w:rsidRDefault="00BA188C" w:rsidP="00860242">
      <w:pPr>
        <w:spacing w:after="0" w:line="240" w:lineRule="auto"/>
      </w:pPr>
      <w:r>
        <w:separator/>
      </w:r>
    </w:p>
  </w:footnote>
  <w:footnote w:type="continuationSeparator" w:id="0">
    <w:p w:rsidR="00BA188C" w:rsidRDefault="00BA188C" w:rsidP="008602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E47" w:rsidRDefault="00714331" w:rsidP="003A0E47">
    <w:pPr>
      <w:spacing w:after="0" w:line="240" w:lineRule="auto"/>
      <w:jc w:val="center"/>
      <w:rPr>
        <w:b/>
        <w:color w:val="1F497D" w:themeColor="text2"/>
        <w:sz w:val="28"/>
        <w:szCs w:val="28"/>
      </w:rPr>
    </w:pPr>
    <w:r w:rsidRPr="00714331">
      <w:rPr>
        <w:b/>
        <w:color w:val="1F497D" w:themeColor="text2"/>
        <w:sz w:val="28"/>
        <w:szCs w:val="28"/>
      </w:rPr>
      <w:drawing>
        <wp:anchor distT="0" distB="0" distL="114300" distR="114300" simplePos="0" relativeHeight="251659264" behindDoc="0" locked="0" layoutInCell="1" allowOverlap="1">
          <wp:simplePos x="0" y="0"/>
          <wp:positionH relativeFrom="column">
            <wp:posOffset>-490220</wp:posOffset>
          </wp:positionH>
          <wp:positionV relativeFrom="paragraph">
            <wp:posOffset>-201930</wp:posOffset>
          </wp:positionV>
          <wp:extent cx="1676400" cy="542925"/>
          <wp:effectExtent l="19050" t="0" r="0" b="0"/>
          <wp:wrapSquare wrapText="bothSides"/>
          <wp:docPr id="9" name="Image 1" descr="C:\Users\evelyne\Documents\KHEPRI Developpement\Clients\Offre CE\logokheprientrepris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elyne\Documents\KHEPRI Developpement\Clients\Offre CE\logokheprientreprises.png"/>
                  <pic:cNvPicPr>
                    <a:picLocks noChangeAspect="1" noChangeArrowheads="1"/>
                  </pic:cNvPicPr>
                </pic:nvPicPr>
                <pic:blipFill>
                  <a:blip r:embed="rId1"/>
                  <a:srcRect/>
                  <a:stretch>
                    <a:fillRect/>
                  </a:stretch>
                </pic:blipFill>
                <pic:spPr bwMode="auto">
                  <a:xfrm>
                    <a:off x="0" y="0"/>
                    <a:ext cx="1676400" cy="542925"/>
                  </a:xfrm>
                  <a:prstGeom prst="rect">
                    <a:avLst/>
                  </a:prstGeom>
                  <a:noFill/>
                  <a:ln w="9525">
                    <a:noFill/>
                    <a:miter lim="800000"/>
                    <a:headEnd/>
                    <a:tailEnd/>
                  </a:ln>
                </pic:spPr>
              </pic:pic>
            </a:graphicData>
          </a:graphic>
        </wp:anchor>
      </w:drawing>
    </w:r>
    <w:r w:rsidR="00D637FB">
      <w:rPr>
        <w:b/>
        <w:color w:val="1F497D" w:themeColor="text2"/>
        <w:sz w:val="28"/>
        <w:szCs w:val="28"/>
      </w:rPr>
      <w:t xml:space="preserve">                           </w:t>
    </w:r>
    <w:r w:rsidR="003A0E47">
      <w:rPr>
        <w:b/>
        <w:color w:val="1F497D" w:themeColor="text2"/>
        <w:sz w:val="28"/>
        <w:szCs w:val="28"/>
      </w:rPr>
      <w:t>Méthode écoute active</w:t>
    </w:r>
  </w:p>
  <w:p w:rsidR="0003196D" w:rsidRPr="003A0E47" w:rsidRDefault="003A0E47" w:rsidP="003A0E47">
    <w:pPr>
      <w:spacing w:after="0" w:line="240" w:lineRule="auto"/>
      <w:ind w:left="708" w:firstLine="708"/>
      <w:jc w:val="center"/>
      <w:rPr>
        <w:i/>
        <w:color w:val="1F497D" w:themeColor="text2"/>
        <w:sz w:val="24"/>
        <w:szCs w:val="24"/>
      </w:rPr>
    </w:pPr>
    <w:r w:rsidRPr="003A0E47">
      <w:rPr>
        <w:i/>
        <w:color w:val="1F497D" w:themeColor="text2"/>
        <w:sz w:val="24"/>
        <w:szCs w:val="24"/>
      </w:rPr>
      <w:t xml:space="preserve">(support </w:t>
    </w:r>
    <w:r>
      <w:rPr>
        <w:i/>
        <w:color w:val="1F497D" w:themeColor="text2"/>
        <w:sz w:val="24"/>
        <w:szCs w:val="24"/>
      </w:rPr>
      <w:t>pédagogique stage Gestion des é</w:t>
    </w:r>
    <w:r w:rsidRPr="003A0E47">
      <w:rPr>
        <w:i/>
        <w:color w:val="1F497D" w:themeColor="text2"/>
        <w:sz w:val="24"/>
        <w:szCs w:val="24"/>
      </w:rPr>
      <w:t>motions N°4)</w:t>
    </w:r>
  </w:p>
  <w:p w:rsidR="00860242" w:rsidRDefault="00860242">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4382E"/>
    <w:multiLevelType w:val="hybridMultilevel"/>
    <w:tmpl w:val="02420550"/>
    <w:lvl w:ilvl="0" w:tplc="82C2F4E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894159B"/>
    <w:multiLevelType w:val="multilevel"/>
    <w:tmpl w:val="423200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91212D"/>
    <w:multiLevelType w:val="hybridMultilevel"/>
    <w:tmpl w:val="C67C3078"/>
    <w:lvl w:ilvl="0" w:tplc="A4E43DE4">
      <w:start w:val="8"/>
      <w:numFmt w:val="bullet"/>
      <w:lvlText w:val="-"/>
      <w:lvlJc w:val="left"/>
      <w:pPr>
        <w:ind w:left="390" w:hanging="360"/>
      </w:pPr>
      <w:rPr>
        <w:rFonts w:ascii="Calibri" w:eastAsiaTheme="minorHAnsi" w:hAnsi="Calibri" w:cstheme="minorBidi" w:hint="default"/>
        <w:b/>
      </w:rPr>
    </w:lvl>
    <w:lvl w:ilvl="1" w:tplc="040C0003" w:tentative="1">
      <w:start w:val="1"/>
      <w:numFmt w:val="bullet"/>
      <w:lvlText w:val="o"/>
      <w:lvlJc w:val="left"/>
      <w:pPr>
        <w:ind w:left="1110" w:hanging="360"/>
      </w:pPr>
      <w:rPr>
        <w:rFonts w:ascii="Courier New" w:hAnsi="Courier New" w:cs="Courier New" w:hint="default"/>
      </w:rPr>
    </w:lvl>
    <w:lvl w:ilvl="2" w:tplc="040C0005" w:tentative="1">
      <w:start w:val="1"/>
      <w:numFmt w:val="bullet"/>
      <w:lvlText w:val=""/>
      <w:lvlJc w:val="left"/>
      <w:pPr>
        <w:ind w:left="1830" w:hanging="360"/>
      </w:pPr>
      <w:rPr>
        <w:rFonts w:ascii="Wingdings" w:hAnsi="Wingdings" w:hint="default"/>
      </w:rPr>
    </w:lvl>
    <w:lvl w:ilvl="3" w:tplc="040C0001" w:tentative="1">
      <w:start w:val="1"/>
      <w:numFmt w:val="bullet"/>
      <w:lvlText w:val=""/>
      <w:lvlJc w:val="left"/>
      <w:pPr>
        <w:ind w:left="2550" w:hanging="360"/>
      </w:pPr>
      <w:rPr>
        <w:rFonts w:ascii="Symbol" w:hAnsi="Symbol" w:hint="default"/>
      </w:rPr>
    </w:lvl>
    <w:lvl w:ilvl="4" w:tplc="040C0003" w:tentative="1">
      <w:start w:val="1"/>
      <w:numFmt w:val="bullet"/>
      <w:lvlText w:val="o"/>
      <w:lvlJc w:val="left"/>
      <w:pPr>
        <w:ind w:left="3270" w:hanging="360"/>
      </w:pPr>
      <w:rPr>
        <w:rFonts w:ascii="Courier New" w:hAnsi="Courier New" w:cs="Courier New" w:hint="default"/>
      </w:rPr>
    </w:lvl>
    <w:lvl w:ilvl="5" w:tplc="040C0005" w:tentative="1">
      <w:start w:val="1"/>
      <w:numFmt w:val="bullet"/>
      <w:lvlText w:val=""/>
      <w:lvlJc w:val="left"/>
      <w:pPr>
        <w:ind w:left="3990" w:hanging="360"/>
      </w:pPr>
      <w:rPr>
        <w:rFonts w:ascii="Wingdings" w:hAnsi="Wingdings" w:hint="default"/>
      </w:rPr>
    </w:lvl>
    <w:lvl w:ilvl="6" w:tplc="040C0001" w:tentative="1">
      <w:start w:val="1"/>
      <w:numFmt w:val="bullet"/>
      <w:lvlText w:val=""/>
      <w:lvlJc w:val="left"/>
      <w:pPr>
        <w:ind w:left="4710" w:hanging="360"/>
      </w:pPr>
      <w:rPr>
        <w:rFonts w:ascii="Symbol" w:hAnsi="Symbol" w:hint="default"/>
      </w:rPr>
    </w:lvl>
    <w:lvl w:ilvl="7" w:tplc="040C0003" w:tentative="1">
      <w:start w:val="1"/>
      <w:numFmt w:val="bullet"/>
      <w:lvlText w:val="o"/>
      <w:lvlJc w:val="left"/>
      <w:pPr>
        <w:ind w:left="5430" w:hanging="360"/>
      </w:pPr>
      <w:rPr>
        <w:rFonts w:ascii="Courier New" w:hAnsi="Courier New" w:cs="Courier New" w:hint="default"/>
      </w:rPr>
    </w:lvl>
    <w:lvl w:ilvl="8" w:tplc="040C0005" w:tentative="1">
      <w:start w:val="1"/>
      <w:numFmt w:val="bullet"/>
      <w:lvlText w:val=""/>
      <w:lvlJc w:val="left"/>
      <w:pPr>
        <w:ind w:left="6150" w:hanging="360"/>
      </w:pPr>
      <w:rPr>
        <w:rFonts w:ascii="Wingdings" w:hAnsi="Wingdings" w:hint="default"/>
      </w:rPr>
    </w:lvl>
  </w:abstractNum>
  <w:abstractNum w:abstractNumId="3">
    <w:nsid w:val="2174266E"/>
    <w:multiLevelType w:val="multilevel"/>
    <w:tmpl w:val="1D0A4FD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A9494F"/>
    <w:multiLevelType w:val="hybridMultilevel"/>
    <w:tmpl w:val="5EAA00E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C627E4B"/>
    <w:multiLevelType w:val="multilevel"/>
    <w:tmpl w:val="98F0A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8601BF"/>
    <w:multiLevelType w:val="hybridMultilevel"/>
    <w:tmpl w:val="01F2F220"/>
    <w:lvl w:ilvl="0" w:tplc="58FAFAE6">
      <w:start w:val="8"/>
      <w:numFmt w:val="bullet"/>
      <w:lvlText w:val="-"/>
      <w:lvlJc w:val="left"/>
      <w:pPr>
        <w:ind w:left="390" w:hanging="360"/>
      </w:pPr>
      <w:rPr>
        <w:rFonts w:ascii="Calibri" w:eastAsiaTheme="minorHAnsi" w:hAnsi="Calibri" w:cstheme="minorBidi" w:hint="default"/>
      </w:rPr>
    </w:lvl>
    <w:lvl w:ilvl="1" w:tplc="040C0003" w:tentative="1">
      <w:start w:val="1"/>
      <w:numFmt w:val="bullet"/>
      <w:lvlText w:val="o"/>
      <w:lvlJc w:val="left"/>
      <w:pPr>
        <w:ind w:left="1110" w:hanging="360"/>
      </w:pPr>
      <w:rPr>
        <w:rFonts w:ascii="Courier New" w:hAnsi="Courier New" w:cs="Courier New" w:hint="default"/>
      </w:rPr>
    </w:lvl>
    <w:lvl w:ilvl="2" w:tplc="040C0005" w:tentative="1">
      <w:start w:val="1"/>
      <w:numFmt w:val="bullet"/>
      <w:lvlText w:val=""/>
      <w:lvlJc w:val="left"/>
      <w:pPr>
        <w:ind w:left="1830" w:hanging="360"/>
      </w:pPr>
      <w:rPr>
        <w:rFonts w:ascii="Wingdings" w:hAnsi="Wingdings" w:hint="default"/>
      </w:rPr>
    </w:lvl>
    <w:lvl w:ilvl="3" w:tplc="040C0001" w:tentative="1">
      <w:start w:val="1"/>
      <w:numFmt w:val="bullet"/>
      <w:lvlText w:val=""/>
      <w:lvlJc w:val="left"/>
      <w:pPr>
        <w:ind w:left="2550" w:hanging="360"/>
      </w:pPr>
      <w:rPr>
        <w:rFonts w:ascii="Symbol" w:hAnsi="Symbol" w:hint="default"/>
      </w:rPr>
    </w:lvl>
    <w:lvl w:ilvl="4" w:tplc="040C0003" w:tentative="1">
      <w:start w:val="1"/>
      <w:numFmt w:val="bullet"/>
      <w:lvlText w:val="o"/>
      <w:lvlJc w:val="left"/>
      <w:pPr>
        <w:ind w:left="3270" w:hanging="360"/>
      </w:pPr>
      <w:rPr>
        <w:rFonts w:ascii="Courier New" w:hAnsi="Courier New" w:cs="Courier New" w:hint="default"/>
      </w:rPr>
    </w:lvl>
    <w:lvl w:ilvl="5" w:tplc="040C0005" w:tentative="1">
      <w:start w:val="1"/>
      <w:numFmt w:val="bullet"/>
      <w:lvlText w:val=""/>
      <w:lvlJc w:val="left"/>
      <w:pPr>
        <w:ind w:left="3990" w:hanging="360"/>
      </w:pPr>
      <w:rPr>
        <w:rFonts w:ascii="Wingdings" w:hAnsi="Wingdings" w:hint="default"/>
      </w:rPr>
    </w:lvl>
    <w:lvl w:ilvl="6" w:tplc="040C0001" w:tentative="1">
      <w:start w:val="1"/>
      <w:numFmt w:val="bullet"/>
      <w:lvlText w:val=""/>
      <w:lvlJc w:val="left"/>
      <w:pPr>
        <w:ind w:left="4710" w:hanging="360"/>
      </w:pPr>
      <w:rPr>
        <w:rFonts w:ascii="Symbol" w:hAnsi="Symbol" w:hint="default"/>
      </w:rPr>
    </w:lvl>
    <w:lvl w:ilvl="7" w:tplc="040C0003" w:tentative="1">
      <w:start w:val="1"/>
      <w:numFmt w:val="bullet"/>
      <w:lvlText w:val="o"/>
      <w:lvlJc w:val="left"/>
      <w:pPr>
        <w:ind w:left="5430" w:hanging="360"/>
      </w:pPr>
      <w:rPr>
        <w:rFonts w:ascii="Courier New" w:hAnsi="Courier New" w:cs="Courier New" w:hint="default"/>
      </w:rPr>
    </w:lvl>
    <w:lvl w:ilvl="8" w:tplc="040C0005" w:tentative="1">
      <w:start w:val="1"/>
      <w:numFmt w:val="bullet"/>
      <w:lvlText w:val=""/>
      <w:lvlJc w:val="left"/>
      <w:pPr>
        <w:ind w:left="6150" w:hanging="360"/>
      </w:pPr>
      <w:rPr>
        <w:rFonts w:ascii="Wingdings" w:hAnsi="Wingdings" w:hint="default"/>
      </w:rPr>
    </w:lvl>
  </w:abstractNum>
  <w:abstractNum w:abstractNumId="7">
    <w:nsid w:val="52D925D8"/>
    <w:multiLevelType w:val="hybridMultilevel"/>
    <w:tmpl w:val="3B0EF6A6"/>
    <w:lvl w:ilvl="0" w:tplc="8E804D1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B3B1D78"/>
    <w:multiLevelType w:val="multilevel"/>
    <w:tmpl w:val="76D089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A6F710C"/>
    <w:multiLevelType w:val="hybridMultilevel"/>
    <w:tmpl w:val="B7049F92"/>
    <w:lvl w:ilvl="0" w:tplc="5406CB74">
      <w:numFmt w:val="bullet"/>
      <w:lvlText w:val="-"/>
      <w:lvlJc w:val="left"/>
      <w:pPr>
        <w:ind w:left="750" w:hanging="360"/>
      </w:pPr>
      <w:rPr>
        <w:rFonts w:ascii="Calibri" w:eastAsiaTheme="minorHAnsi" w:hAnsi="Calibri" w:cstheme="minorBidi" w:hint="default"/>
      </w:rPr>
    </w:lvl>
    <w:lvl w:ilvl="1" w:tplc="040C0003" w:tentative="1">
      <w:start w:val="1"/>
      <w:numFmt w:val="bullet"/>
      <w:lvlText w:val="o"/>
      <w:lvlJc w:val="left"/>
      <w:pPr>
        <w:ind w:left="1470" w:hanging="360"/>
      </w:pPr>
      <w:rPr>
        <w:rFonts w:ascii="Courier New" w:hAnsi="Courier New" w:cs="Courier New" w:hint="default"/>
      </w:rPr>
    </w:lvl>
    <w:lvl w:ilvl="2" w:tplc="040C0005" w:tentative="1">
      <w:start w:val="1"/>
      <w:numFmt w:val="bullet"/>
      <w:lvlText w:val=""/>
      <w:lvlJc w:val="left"/>
      <w:pPr>
        <w:ind w:left="2190" w:hanging="360"/>
      </w:pPr>
      <w:rPr>
        <w:rFonts w:ascii="Wingdings" w:hAnsi="Wingdings" w:hint="default"/>
      </w:rPr>
    </w:lvl>
    <w:lvl w:ilvl="3" w:tplc="040C0001" w:tentative="1">
      <w:start w:val="1"/>
      <w:numFmt w:val="bullet"/>
      <w:lvlText w:val=""/>
      <w:lvlJc w:val="left"/>
      <w:pPr>
        <w:ind w:left="2910" w:hanging="360"/>
      </w:pPr>
      <w:rPr>
        <w:rFonts w:ascii="Symbol" w:hAnsi="Symbol" w:hint="default"/>
      </w:rPr>
    </w:lvl>
    <w:lvl w:ilvl="4" w:tplc="040C0003" w:tentative="1">
      <w:start w:val="1"/>
      <w:numFmt w:val="bullet"/>
      <w:lvlText w:val="o"/>
      <w:lvlJc w:val="left"/>
      <w:pPr>
        <w:ind w:left="3630" w:hanging="360"/>
      </w:pPr>
      <w:rPr>
        <w:rFonts w:ascii="Courier New" w:hAnsi="Courier New" w:cs="Courier New" w:hint="default"/>
      </w:rPr>
    </w:lvl>
    <w:lvl w:ilvl="5" w:tplc="040C0005" w:tentative="1">
      <w:start w:val="1"/>
      <w:numFmt w:val="bullet"/>
      <w:lvlText w:val=""/>
      <w:lvlJc w:val="left"/>
      <w:pPr>
        <w:ind w:left="4350" w:hanging="360"/>
      </w:pPr>
      <w:rPr>
        <w:rFonts w:ascii="Wingdings" w:hAnsi="Wingdings" w:hint="default"/>
      </w:rPr>
    </w:lvl>
    <w:lvl w:ilvl="6" w:tplc="040C0001" w:tentative="1">
      <w:start w:val="1"/>
      <w:numFmt w:val="bullet"/>
      <w:lvlText w:val=""/>
      <w:lvlJc w:val="left"/>
      <w:pPr>
        <w:ind w:left="5070" w:hanging="360"/>
      </w:pPr>
      <w:rPr>
        <w:rFonts w:ascii="Symbol" w:hAnsi="Symbol" w:hint="default"/>
      </w:rPr>
    </w:lvl>
    <w:lvl w:ilvl="7" w:tplc="040C0003" w:tentative="1">
      <w:start w:val="1"/>
      <w:numFmt w:val="bullet"/>
      <w:lvlText w:val="o"/>
      <w:lvlJc w:val="left"/>
      <w:pPr>
        <w:ind w:left="5790" w:hanging="360"/>
      </w:pPr>
      <w:rPr>
        <w:rFonts w:ascii="Courier New" w:hAnsi="Courier New" w:cs="Courier New" w:hint="default"/>
      </w:rPr>
    </w:lvl>
    <w:lvl w:ilvl="8" w:tplc="040C0005" w:tentative="1">
      <w:start w:val="1"/>
      <w:numFmt w:val="bullet"/>
      <w:lvlText w:val=""/>
      <w:lvlJc w:val="left"/>
      <w:pPr>
        <w:ind w:left="6510" w:hanging="360"/>
      </w:pPr>
      <w:rPr>
        <w:rFonts w:ascii="Wingdings" w:hAnsi="Wingdings" w:hint="default"/>
      </w:rPr>
    </w:lvl>
  </w:abstractNum>
  <w:abstractNum w:abstractNumId="10">
    <w:nsid w:val="7B5D7B2E"/>
    <w:multiLevelType w:val="hybridMultilevel"/>
    <w:tmpl w:val="3DD8EADA"/>
    <w:lvl w:ilvl="0" w:tplc="3DF8C08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8"/>
  </w:num>
  <w:num w:numId="5">
    <w:abstractNumId w:val="1"/>
  </w:num>
  <w:num w:numId="6">
    <w:abstractNumId w:val="3"/>
  </w:num>
  <w:num w:numId="7">
    <w:abstractNumId w:val="9"/>
  </w:num>
  <w:num w:numId="8">
    <w:abstractNumId w:val="7"/>
  </w:num>
  <w:num w:numId="9">
    <w:abstractNumId w:val="10"/>
  </w:num>
  <w:num w:numId="10">
    <w:abstractNumId w:val="0"/>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59394"/>
  </w:hdrShapeDefaults>
  <w:footnotePr>
    <w:footnote w:id="-1"/>
    <w:footnote w:id="0"/>
  </w:footnotePr>
  <w:endnotePr>
    <w:endnote w:id="-1"/>
    <w:endnote w:id="0"/>
  </w:endnotePr>
  <w:compat/>
  <w:rsids>
    <w:rsidRoot w:val="00C831CD"/>
    <w:rsid w:val="000154E3"/>
    <w:rsid w:val="00016057"/>
    <w:rsid w:val="000255BF"/>
    <w:rsid w:val="0003196D"/>
    <w:rsid w:val="00064C83"/>
    <w:rsid w:val="000669B5"/>
    <w:rsid w:val="000A643B"/>
    <w:rsid w:val="000B264B"/>
    <w:rsid w:val="000B5118"/>
    <w:rsid w:val="000B598B"/>
    <w:rsid w:val="000D00DD"/>
    <w:rsid w:val="000D7304"/>
    <w:rsid w:val="000E027D"/>
    <w:rsid w:val="0010054A"/>
    <w:rsid w:val="00100787"/>
    <w:rsid w:val="001539B1"/>
    <w:rsid w:val="001603B6"/>
    <w:rsid w:val="00176D2D"/>
    <w:rsid w:val="001B46F6"/>
    <w:rsid w:val="001B62D9"/>
    <w:rsid w:val="001C1EC3"/>
    <w:rsid w:val="001C5870"/>
    <w:rsid w:val="001D1E9D"/>
    <w:rsid w:val="0020715D"/>
    <w:rsid w:val="002154BB"/>
    <w:rsid w:val="002A1D5B"/>
    <w:rsid w:val="002D2E6B"/>
    <w:rsid w:val="003024BD"/>
    <w:rsid w:val="00307D7E"/>
    <w:rsid w:val="00336A59"/>
    <w:rsid w:val="0035639E"/>
    <w:rsid w:val="003603CD"/>
    <w:rsid w:val="00367581"/>
    <w:rsid w:val="003A0E47"/>
    <w:rsid w:val="003B6D27"/>
    <w:rsid w:val="003F01A0"/>
    <w:rsid w:val="00416E16"/>
    <w:rsid w:val="00434902"/>
    <w:rsid w:val="00442A6F"/>
    <w:rsid w:val="0046706F"/>
    <w:rsid w:val="004C7093"/>
    <w:rsid w:val="004E6EB5"/>
    <w:rsid w:val="004F7BEF"/>
    <w:rsid w:val="005251FF"/>
    <w:rsid w:val="00535A49"/>
    <w:rsid w:val="0059355A"/>
    <w:rsid w:val="00635FF8"/>
    <w:rsid w:val="00644CBF"/>
    <w:rsid w:val="00647F29"/>
    <w:rsid w:val="0065787A"/>
    <w:rsid w:val="006667AE"/>
    <w:rsid w:val="00684F86"/>
    <w:rsid w:val="006B377B"/>
    <w:rsid w:val="006C6647"/>
    <w:rsid w:val="006E14E4"/>
    <w:rsid w:val="00714331"/>
    <w:rsid w:val="00747FE6"/>
    <w:rsid w:val="00757DEE"/>
    <w:rsid w:val="00761A78"/>
    <w:rsid w:val="00765E29"/>
    <w:rsid w:val="00776364"/>
    <w:rsid w:val="00783350"/>
    <w:rsid w:val="007F3BD5"/>
    <w:rsid w:val="007F7A80"/>
    <w:rsid w:val="0083608F"/>
    <w:rsid w:val="00844920"/>
    <w:rsid w:val="00860242"/>
    <w:rsid w:val="00876658"/>
    <w:rsid w:val="00882086"/>
    <w:rsid w:val="008C1BA8"/>
    <w:rsid w:val="008D5128"/>
    <w:rsid w:val="008D5A33"/>
    <w:rsid w:val="008F555E"/>
    <w:rsid w:val="00931517"/>
    <w:rsid w:val="009A6AC6"/>
    <w:rsid w:val="009A7962"/>
    <w:rsid w:val="009C2694"/>
    <w:rsid w:val="009D6C14"/>
    <w:rsid w:val="009F4813"/>
    <w:rsid w:val="00A26E8C"/>
    <w:rsid w:val="00A3735A"/>
    <w:rsid w:val="00A375D5"/>
    <w:rsid w:val="00A6054F"/>
    <w:rsid w:val="00A664DB"/>
    <w:rsid w:val="00A94CE8"/>
    <w:rsid w:val="00AA4316"/>
    <w:rsid w:val="00AF36CE"/>
    <w:rsid w:val="00AF4212"/>
    <w:rsid w:val="00B17DCD"/>
    <w:rsid w:val="00B229B5"/>
    <w:rsid w:val="00B40C4D"/>
    <w:rsid w:val="00B5694B"/>
    <w:rsid w:val="00B65961"/>
    <w:rsid w:val="00BA188C"/>
    <w:rsid w:val="00BA1E0E"/>
    <w:rsid w:val="00BD1A83"/>
    <w:rsid w:val="00BD1E05"/>
    <w:rsid w:val="00BE310E"/>
    <w:rsid w:val="00C0579E"/>
    <w:rsid w:val="00C26784"/>
    <w:rsid w:val="00C52441"/>
    <w:rsid w:val="00C82196"/>
    <w:rsid w:val="00C831CD"/>
    <w:rsid w:val="00CB26FF"/>
    <w:rsid w:val="00CC035B"/>
    <w:rsid w:val="00CD7C9C"/>
    <w:rsid w:val="00D05583"/>
    <w:rsid w:val="00D25AA4"/>
    <w:rsid w:val="00D41C2F"/>
    <w:rsid w:val="00D525A3"/>
    <w:rsid w:val="00D637FB"/>
    <w:rsid w:val="00D921BE"/>
    <w:rsid w:val="00DE6098"/>
    <w:rsid w:val="00DF0E4E"/>
    <w:rsid w:val="00DF24F6"/>
    <w:rsid w:val="00E15F8D"/>
    <w:rsid w:val="00E618CB"/>
    <w:rsid w:val="00E70A54"/>
    <w:rsid w:val="00E900D9"/>
    <w:rsid w:val="00ED283D"/>
    <w:rsid w:val="00ED6D34"/>
    <w:rsid w:val="00EE680E"/>
    <w:rsid w:val="00EF6D63"/>
    <w:rsid w:val="00F00CB8"/>
    <w:rsid w:val="00F14327"/>
    <w:rsid w:val="00F42056"/>
    <w:rsid w:val="00F94094"/>
    <w:rsid w:val="00FA00E4"/>
    <w:rsid w:val="00FE62A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EB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nhideWhenUsed/>
    <w:rsid w:val="007F7A8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rsid w:val="007F7A80"/>
    <w:rPr>
      <w:rFonts w:ascii="Tahoma" w:hAnsi="Tahoma" w:cs="Tahoma"/>
      <w:sz w:val="16"/>
      <w:szCs w:val="16"/>
    </w:rPr>
  </w:style>
  <w:style w:type="paragraph" w:styleId="Paragraphedeliste">
    <w:name w:val="List Paragraph"/>
    <w:basedOn w:val="Normal"/>
    <w:uiPriority w:val="34"/>
    <w:qFormat/>
    <w:rsid w:val="007F7A80"/>
    <w:pPr>
      <w:ind w:left="720"/>
      <w:contextualSpacing/>
    </w:pPr>
  </w:style>
  <w:style w:type="paragraph" w:styleId="En-tte">
    <w:name w:val="header"/>
    <w:basedOn w:val="Normal"/>
    <w:link w:val="En-tteCar"/>
    <w:uiPriority w:val="99"/>
    <w:semiHidden/>
    <w:unhideWhenUsed/>
    <w:rsid w:val="0086024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60242"/>
  </w:style>
  <w:style w:type="paragraph" w:styleId="Pieddepage">
    <w:name w:val="footer"/>
    <w:basedOn w:val="Normal"/>
    <w:link w:val="PieddepageCar"/>
    <w:unhideWhenUsed/>
    <w:rsid w:val="00860242"/>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860242"/>
  </w:style>
  <w:style w:type="character" w:styleId="lev">
    <w:name w:val="Strong"/>
    <w:basedOn w:val="Policepardfaut"/>
    <w:uiPriority w:val="22"/>
    <w:qFormat/>
    <w:rsid w:val="000D00DD"/>
    <w:rPr>
      <w:b/>
      <w:bCs/>
    </w:rPr>
  </w:style>
  <w:style w:type="paragraph" w:styleId="NormalWeb">
    <w:name w:val="Normal (Web)"/>
    <w:basedOn w:val="Normal"/>
    <w:uiPriority w:val="99"/>
    <w:unhideWhenUsed/>
    <w:rsid w:val="000D00D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rubriques">
    <w:name w:val="rubriques"/>
    <w:basedOn w:val="Policepardfaut"/>
    <w:rsid w:val="000D00DD"/>
  </w:style>
  <w:style w:type="character" w:styleId="Lienhypertexte">
    <w:name w:val="Hyperlink"/>
    <w:basedOn w:val="Policepardfaut"/>
    <w:uiPriority w:val="99"/>
    <w:unhideWhenUsed/>
    <w:rsid w:val="00416E16"/>
    <w:rPr>
      <w:color w:val="0000FF"/>
      <w:u w:val="single"/>
    </w:rPr>
  </w:style>
  <w:style w:type="character" w:styleId="Accentuation">
    <w:name w:val="Emphasis"/>
    <w:basedOn w:val="Policepardfaut"/>
    <w:uiPriority w:val="20"/>
    <w:qFormat/>
    <w:rsid w:val="00416E16"/>
    <w:rPr>
      <w:i/>
      <w:iCs/>
    </w:rPr>
  </w:style>
  <w:style w:type="character" w:styleId="Lienhypertextesuivivisit">
    <w:name w:val="FollowedHyperlink"/>
    <w:basedOn w:val="Policepardfaut"/>
    <w:uiPriority w:val="99"/>
    <w:semiHidden/>
    <w:unhideWhenUsed/>
    <w:rsid w:val="001B62D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nhideWhenUsed/>
    <w:rsid w:val="007F7A8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rsid w:val="007F7A80"/>
    <w:rPr>
      <w:rFonts w:ascii="Tahoma" w:hAnsi="Tahoma" w:cs="Tahoma"/>
      <w:sz w:val="16"/>
      <w:szCs w:val="16"/>
    </w:rPr>
  </w:style>
  <w:style w:type="paragraph" w:styleId="Paragraphedeliste">
    <w:name w:val="List Paragraph"/>
    <w:basedOn w:val="Normal"/>
    <w:uiPriority w:val="34"/>
    <w:qFormat/>
    <w:rsid w:val="007F7A80"/>
    <w:pPr>
      <w:ind w:left="720"/>
      <w:contextualSpacing/>
    </w:pPr>
  </w:style>
  <w:style w:type="paragraph" w:styleId="En-tte">
    <w:name w:val="header"/>
    <w:basedOn w:val="Normal"/>
    <w:link w:val="En-tteCar"/>
    <w:uiPriority w:val="99"/>
    <w:semiHidden/>
    <w:unhideWhenUsed/>
    <w:rsid w:val="0086024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60242"/>
  </w:style>
  <w:style w:type="paragraph" w:styleId="Pieddepage">
    <w:name w:val="footer"/>
    <w:basedOn w:val="Normal"/>
    <w:link w:val="PieddepageCar"/>
    <w:unhideWhenUsed/>
    <w:rsid w:val="00860242"/>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860242"/>
  </w:style>
</w:styles>
</file>

<file path=word/webSettings.xml><?xml version="1.0" encoding="utf-8"?>
<w:webSettings xmlns:r="http://schemas.openxmlformats.org/officeDocument/2006/relationships" xmlns:w="http://schemas.openxmlformats.org/wordprocessingml/2006/main">
  <w:divs>
    <w:div w:id="746154108">
      <w:bodyDiv w:val="1"/>
      <w:marLeft w:val="0"/>
      <w:marRight w:val="0"/>
      <w:marTop w:val="0"/>
      <w:marBottom w:val="0"/>
      <w:divBdr>
        <w:top w:val="none" w:sz="0" w:space="0" w:color="auto"/>
        <w:left w:val="none" w:sz="0" w:space="0" w:color="auto"/>
        <w:bottom w:val="none" w:sz="0" w:space="0" w:color="auto"/>
        <w:right w:val="none" w:sz="0" w:space="0" w:color="auto"/>
      </w:divBdr>
    </w:div>
    <w:div w:id="935476433">
      <w:bodyDiv w:val="1"/>
      <w:marLeft w:val="0"/>
      <w:marRight w:val="0"/>
      <w:marTop w:val="0"/>
      <w:marBottom w:val="0"/>
      <w:divBdr>
        <w:top w:val="none" w:sz="0" w:space="0" w:color="auto"/>
        <w:left w:val="none" w:sz="0" w:space="0" w:color="auto"/>
        <w:bottom w:val="none" w:sz="0" w:space="0" w:color="auto"/>
        <w:right w:val="none" w:sz="0" w:space="0" w:color="auto"/>
      </w:divBdr>
      <w:divsChild>
        <w:div w:id="2137291196">
          <w:marLeft w:val="0"/>
          <w:marRight w:val="0"/>
          <w:marTop w:val="0"/>
          <w:marBottom w:val="0"/>
          <w:divBdr>
            <w:top w:val="none" w:sz="0" w:space="0" w:color="auto"/>
            <w:left w:val="none" w:sz="0" w:space="0" w:color="auto"/>
            <w:bottom w:val="none" w:sz="0" w:space="0" w:color="auto"/>
            <w:right w:val="none" w:sz="0" w:space="0" w:color="auto"/>
          </w:divBdr>
        </w:div>
        <w:div w:id="91124956">
          <w:marLeft w:val="0"/>
          <w:marRight w:val="0"/>
          <w:marTop w:val="0"/>
          <w:marBottom w:val="0"/>
          <w:divBdr>
            <w:top w:val="none" w:sz="0" w:space="0" w:color="auto"/>
            <w:left w:val="none" w:sz="0" w:space="0" w:color="auto"/>
            <w:bottom w:val="none" w:sz="0" w:space="0" w:color="auto"/>
            <w:right w:val="none" w:sz="0" w:space="0" w:color="auto"/>
          </w:divBdr>
          <w:divsChild>
            <w:div w:id="1311866433">
              <w:marLeft w:val="0"/>
              <w:marRight w:val="0"/>
              <w:marTop w:val="0"/>
              <w:marBottom w:val="0"/>
              <w:divBdr>
                <w:top w:val="none" w:sz="0" w:space="0" w:color="auto"/>
                <w:left w:val="none" w:sz="0" w:space="0" w:color="auto"/>
                <w:bottom w:val="none" w:sz="0" w:space="0" w:color="auto"/>
                <w:right w:val="none" w:sz="0" w:space="0" w:color="auto"/>
              </w:divBdr>
            </w:div>
            <w:div w:id="107041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935394">
      <w:bodyDiv w:val="1"/>
      <w:marLeft w:val="0"/>
      <w:marRight w:val="0"/>
      <w:marTop w:val="0"/>
      <w:marBottom w:val="0"/>
      <w:divBdr>
        <w:top w:val="none" w:sz="0" w:space="0" w:color="auto"/>
        <w:left w:val="none" w:sz="0" w:space="0" w:color="auto"/>
        <w:bottom w:val="none" w:sz="0" w:space="0" w:color="auto"/>
        <w:right w:val="none" w:sz="0" w:space="0" w:color="auto"/>
      </w:divBdr>
    </w:div>
    <w:div w:id="1221095635">
      <w:bodyDiv w:val="1"/>
      <w:marLeft w:val="0"/>
      <w:marRight w:val="0"/>
      <w:marTop w:val="0"/>
      <w:marBottom w:val="0"/>
      <w:divBdr>
        <w:top w:val="none" w:sz="0" w:space="0" w:color="auto"/>
        <w:left w:val="none" w:sz="0" w:space="0" w:color="auto"/>
        <w:bottom w:val="none" w:sz="0" w:space="0" w:color="auto"/>
        <w:right w:val="none" w:sz="0" w:space="0" w:color="auto"/>
      </w:divBdr>
    </w:div>
    <w:div w:id="1351948604">
      <w:bodyDiv w:val="1"/>
      <w:marLeft w:val="0"/>
      <w:marRight w:val="0"/>
      <w:marTop w:val="0"/>
      <w:marBottom w:val="0"/>
      <w:divBdr>
        <w:top w:val="none" w:sz="0" w:space="0" w:color="auto"/>
        <w:left w:val="none" w:sz="0" w:space="0" w:color="auto"/>
        <w:bottom w:val="none" w:sz="0" w:space="0" w:color="auto"/>
        <w:right w:val="none" w:sz="0" w:space="0" w:color="auto"/>
      </w:divBdr>
      <w:divsChild>
        <w:div w:id="811675325">
          <w:marLeft w:val="0"/>
          <w:marRight w:val="0"/>
          <w:marTop w:val="0"/>
          <w:marBottom w:val="0"/>
          <w:divBdr>
            <w:top w:val="none" w:sz="0" w:space="0" w:color="auto"/>
            <w:left w:val="none" w:sz="0" w:space="0" w:color="auto"/>
            <w:bottom w:val="none" w:sz="0" w:space="0" w:color="auto"/>
            <w:right w:val="none" w:sz="0" w:space="0" w:color="auto"/>
          </w:divBdr>
        </w:div>
        <w:div w:id="699277783">
          <w:marLeft w:val="0"/>
          <w:marRight w:val="0"/>
          <w:marTop w:val="0"/>
          <w:marBottom w:val="0"/>
          <w:divBdr>
            <w:top w:val="none" w:sz="0" w:space="0" w:color="auto"/>
            <w:left w:val="none" w:sz="0" w:space="0" w:color="auto"/>
            <w:bottom w:val="none" w:sz="0" w:space="0" w:color="auto"/>
            <w:right w:val="none" w:sz="0" w:space="0" w:color="auto"/>
          </w:divBdr>
        </w:div>
      </w:divsChild>
    </w:div>
    <w:div w:id="145104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1050</Words>
  <Characters>5778</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evelyne</cp:lastModifiedBy>
  <cp:revision>3</cp:revision>
  <cp:lastPrinted>2013-10-21T12:07:00Z</cp:lastPrinted>
  <dcterms:created xsi:type="dcterms:W3CDTF">2014-05-04T11:18:00Z</dcterms:created>
  <dcterms:modified xsi:type="dcterms:W3CDTF">2014-05-04T11:37:00Z</dcterms:modified>
</cp:coreProperties>
</file>