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2C5" w:rsidRPr="00421624" w:rsidRDefault="00A072C5" w:rsidP="00A072C5">
      <w:pPr>
        <w:pBdr>
          <w:bottom w:val="single" w:sz="12" w:space="1" w:color="auto"/>
        </w:pBdr>
        <w:spacing w:after="0"/>
        <w:jc w:val="center"/>
        <w:rPr>
          <w:b/>
        </w:rPr>
      </w:pPr>
      <w:r w:rsidRPr="00421624">
        <w:rPr>
          <w:b/>
        </w:rPr>
        <w:t>Nous sommes pour vous un partenaire d’un nouveau genre</w:t>
      </w:r>
    </w:p>
    <w:p w:rsidR="00A072C5" w:rsidRDefault="00A072C5" w:rsidP="00A072C5">
      <w:pPr>
        <w:pBdr>
          <w:bottom w:val="single" w:sz="12" w:space="1" w:color="auto"/>
        </w:pBdr>
        <w:spacing w:after="0"/>
        <w:jc w:val="center"/>
      </w:pPr>
    </w:p>
    <w:p w:rsidR="00A072C5" w:rsidRDefault="00A072C5" w:rsidP="00A072C5">
      <w:pPr>
        <w:spacing w:after="0"/>
      </w:pPr>
    </w:p>
    <w:p w:rsidR="00A072C5" w:rsidRPr="00A072C5" w:rsidRDefault="00A072C5" w:rsidP="00421624">
      <w:pPr>
        <w:spacing w:after="0"/>
        <w:jc w:val="center"/>
        <w:rPr>
          <w:b/>
        </w:rPr>
      </w:pPr>
      <w:r w:rsidRPr="00A072C5">
        <w:rPr>
          <w:b/>
        </w:rPr>
        <w:t>Les 4 points cardinaux de votre Activité :</w:t>
      </w:r>
    </w:p>
    <w:p w:rsidR="00A072C5" w:rsidRDefault="00963144" w:rsidP="00A072C5">
      <w:pPr>
        <w:spacing w:after="0"/>
      </w:pPr>
      <w:r w:rsidRPr="00963144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876300</wp:posOffset>
            </wp:positionH>
            <wp:positionV relativeFrom="paragraph">
              <wp:posOffset>168910</wp:posOffset>
            </wp:positionV>
            <wp:extent cx="4013835" cy="2724785"/>
            <wp:effectExtent l="0" t="0" r="571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835" cy="27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D199E" w:rsidRDefault="006D199E" w:rsidP="00A072C5">
      <w:pPr>
        <w:spacing w:after="0"/>
      </w:pPr>
    </w:p>
    <w:p w:rsidR="006D199E" w:rsidRDefault="006D199E" w:rsidP="00A072C5">
      <w:pPr>
        <w:spacing w:after="0"/>
      </w:pPr>
    </w:p>
    <w:p w:rsidR="006D199E" w:rsidRDefault="006D199E" w:rsidP="00A072C5">
      <w:pPr>
        <w:spacing w:after="0"/>
      </w:pPr>
    </w:p>
    <w:p w:rsidR="006D199E" w:rsidRDefault="006D199E" w:rsidP="00A072C5">
      <w:pPr>
        <w:spacing w:after="0"/>
      </w:pPr>
    </w:p>
    <w:p w:rsidR="006D199E" w:rsidRDefault="006D199E" w:rsidP="00A072C5">
      <w:pPr>
        <w:spacing w:after="0"/>
      </w:pPr>
    </w:p>
    <w:p w:rsidR="00421624" w:rsidRDefault="00421624" w:rsidP="00A072C5">
      <w:pPr>
        <w:spacing w:after="0"/>
      </w:pPr>
    </w:p>
    <w:p w:rsidR="00421624" w:rsidRDefault="00421624" w:rsidP="00A072C5">
      <w:pPr>
        <w:spacing w:after="0"/>
      </w:pPr>
    </w:p>
    <w:p w:rsidR="00421624" w:rsidRDefault="00421624" w:rsidP="00A072C5">
      <w:pPr>
        <w:spacing w:after="0"/>
      </w:pPr>
      <w:bookmarkStart w:id="0" w:name="_GoBack"/>
      <w:bookmarkEnd w:id="0"/>
    </w:p>
    <w:p w:rsidR="00421624" w:rsidRDefault="00421624" w:rsidP="00A072C5">
      <w:pPr>
        <w:spacing w:after="0"/>
      </w:pPr>
    </w:p>
    <w:p w:rsidR="00421624" w:rsidRDefault="00421624" w:rsidP="00A072C5">
      <w:pPr>
        <w:spacing w:after="0"/>
      </w:pPr>
    </w:p>
    <w:p w:rsidR="006D199E" w:rsidRDefault="006D199E" w:rsidP="00A072C5">
      <w:pPr>
        <w:spacing w:after="0"/>
      </w:pPr>
    </w:p>
    <w:p w:rsidR="006D199E" w:rsidRDefault="006D199E" w:rsidP="00A072C5">
      <w:pPr>
        <w:spacing w:after="0"/>
      </w:pPr>
    </w:p>
    <w:p w:rsidR="006D199E" w:rsidRDefault="006D199E" w:rsidP="00A072C5">
      <w:pPr>
        <w:spacing w:after="0"/>
      </w:pPr>
    </w:p>
    <w:p w:rsidR="006D199E" w:rsidRDefault="006D199E" w:rsidP="00A072C5">
      <w:pPr>
        <w:spacing w:after="0"/>
      </w:pPr>
    </w:p>
    <w:p w:rsidR="006D199E" w:rsidRDefault="006D199E" w:rsidP="00A072C5">
      <w:pPr>
        <w:spacing w:after="0"/>
      </w:pPr>
    </w:p>
    <w:p w:rsidR="006D199E" w:rsidRDefault="00A072C5" w:rsidP="00215BF0">
      <w:pPr>
        <w:spacing w:after="0"/>
        <w:rPr>
          <w:b/>
        </w:rPr>
      </w:pPr>
      <w:r>
        <w:t xml:space="preserve">Parce que ces quatre points cardinaux de votre activité sont indissociables, votre réflexion est en permanence </w:t>
      </w:r>
      <w:r w:rsidRPr="00A072C5">
        <w:rPr>
          <w:b/>
        </w:rPr>
        <w:t>QUADRIPOLAIRE</w:t>
      </w:r>
      <w:r>
        <w:rPr>
          <w:b/>
        </w:rPr>
        <w:t>.</w:t>
      </w:r>
      <w:r w:rsidR="00215BF0">
        <w:rPr>
          <w:b/>
        </w:rPr>
        <w:t xml:space="preserve"> </w:t>
      </w:r>
      <w:r>
        <w:rPr>
          <w:b/>
        </w:rPr>
        <w:t>Nous</w:t>
      </w:r>
      <w:r w:rsidR="006D199E">
        <w:rPr>
          <w:b/>
        </w:rPr>
        <w:t xml:space="preserve"> </w:t>
      </w:r>
      <w:r>
        <w:rPr>
          <w:b/>
        </w:rPr>
        <w:t>sommes</w:t>
      </w:r>
      <w:r w:rsidR="006D199E">
        <w:rPr>
          <w:b/>
        </w:rPr>
        <w:t xml:space="preserve"> comme vous quadripolaires</w:t>
      </w:r>
      <w:r>
        <w:rPr>
          <w:b/>
        </w:rPr>
        <w:t>, ainsi que nos SERVICES.</w:t>
      </w:r>
    </w:p>
    <w:p w:rsidR="00A072C5" w:rsidRDefault="00A072C5" w:rsidP="00A072C5">
      <w:pPr>
        <w:spacing w:after="0"/>
        <w:rPr>
          <w:b/>
        </w:rPr>
      </w:pPr>
    </w:p>
    <w:p w:rsidR="00215BF0" w:rsidRDefault="00A072C5" w:rsidP="00215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</w:rPr>
      </w:pPr>
      <w:r w:rsidRPr="00215BF0">
        <w:rPr>
          <w:b/>
        </w:rPr>
        <w:t>STRATEGIE</w:t>
      </w:r>
    </w:p>
    <w:p w:rsidR="00A072C5" w:rsidRDefault="00421624" w:rsidP="00421624">
      <w:pPr>
        <w:pStyle w:val="Paragraphedeliste"/>
        <w:spacing w:after="0"/>
        <w:ind w:left="360"/>
        <w:jc w:val="center"/>
      </w:pPr>
      <w:r>
        <w:t>P</w:t>
      </w:r>
      <w:r w:rsidR="00A072C5">
        <w:t>réparation de votre Business Plan,</w:t>
      </w:r>
    </w:p>
    <w:p w:rsidR="00A072C5" w:rsidRDefault="00A072C5" w:rsidP="00421624">
      <w:pPr>
        <w:pStyle w:val="Paragraphedeliste"/>
        <w:spacing w:after="0"/>
        <w:ind w:left="360"/>
        <w:jc w:val="center"/>
      </w:pPr>
      <w:r>
        <w:t>Valorisation de votre Fonds de Commerce,</w:t>
      </w:r>
    </w:p>
    <w:p w:rsidR="00A072C5" w:rsidRDefault="006D199E" w:rsidP="00421624">
      <w:pPr>
        <w:pStyle w:val="Paragraphedeliste"/>
        <w:spacing w:after="0"/>
        <w:ind w:left="360"/>
        <w:jc w:val="center"/>
      </w:pPr>
      <w:r>
        <w:t>Valorisation de votre Immobilier,</w:t>
      </w:r>
    </w:p>
    <w:p w:rsidR="006D199E" w:rsidRPr="00A072C5" w:rsidRDefault="00421624" w:rsidP="00421624">
      <w:pPr>
        <w:pStyle w:val="Paragraphedeliste"/>
        <w:spacing w:after="0"/>
        <w:ind w:left="360"/>
        <w:jc w:val="center"/>
      </w:pPr>
      <w:r>
        <w:t>C</w:t>
      </w:r>
      <w:r w:rsidR="006D199E">
        <w:t>onstitution de votre Bilan Patrimoniale Professionnel Dynamique.</w:t>
      </w:r>
    </w:p>
    <w:p w:rsidR="00A072C5" w:rsidRPr="00A072C5" w:rsidRDefault="00A072C5" w:rsidP="00A072C5">
      <w:pPr>
        <w:spacing w:after="0"/>
      </w:pPr>
    </w:p>
    <w:p w:rsidR="00A072C5" w:rsidRDefault="006D199E" w:rsidP="00215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</w:rPr>
      </w:pPr>
      <w:r w:rsidRPr="006D199E">
        <w:rPr>
          <w:b/>
        </w:rPr>
        <w:t>IMMOBILIER</w:t>
      </w:r>
    </w:p>
    <w:p w:rsidR="006D199E" w:rsidRDefault="006D199E" w:rsidP="00421624">
      <w:pPr>
        <w:pStyle w:val="Paragraphedeliste"/>
        <w:spacing w:after="0"/>
        <w:ind w:left="360"/>
        <w:jc w:val="center"/>
      </w:pPr>
      <w:r>
        <w:t>Nous achetons vos Murs,</w:t>
      </w:r>
    </w:p>
    <w:p w:rsidR="006D199E" w:rsidRDefault="006D199E" w:rsidP="00421624">
      <w:pPr>
        <w:pStyle w:val="Paragraphedeliste"/>
        <w:spacing w:after="0"/>
        <w:ind w:left="360"/>
        <w:jc w:val="center"/>
      </w:pPr>
      <w:r>
        <w:t>Nous devenons votre Partenaire Bailleur.</w:t>
      </w:r>
    </w:p>
    <w:p w:rsidR="006D199E" w:rsidRDefault="006D199E" w:rsidP="006D199E">
      <w:pPr>
        <w:spacing w:after="0"/>
      </w:pPr>
    </w:p>
    <w:p w:rsidR="006D199E" w:rsidRPr="006D199E" w:rsidRDefault="006D199E" w:rsidP="00215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</w:rPr>
      </w:pPr>
      <w:r w:rsidRPr="006D199E">
        <w:rPr>
          <w:b/>
        </w:rPr>
        <w:t>FONDS DE COMMERCE</w:t>
      </w:r>
    </w:p>
    <w:p w:rsidR="006D199E" w:rsidRDefault="006D199E" w:rsidP="00421624">
      <w:pPr>
        <w:pStyle w:val="Paragraphedeliste"/>
        <w:spacing w:after="0"/>
        <w:ind w:left="360"/>
        <w:jc w:val="center"/>
      </w:pPr>
      <w:r>
        <w:t>Nous trouvons le Fonds adapté à vos ambitions,</w:t>
      </w:r>
    </w:p>
    <w:p w:rsidR="006D199E" w:rsidRPr="00A072C5" w:rsidRDefault="006D199E" w:rsidP="00421624">
      <w:pPr>
        <w:pStyle w:val="Paragraphedeliste"/>
        <w:spacing w:after="0"/>
        <w:ind w:left="360"/>
        <w:jc w:val="center"/>
      </w:pPr>
      <w:r>
        <w:t>Nous vendons votre Fonds.</w:t>
      </w:r>
    </w:p>
    <w:p w:rsidR="00A072C5" w:rsidRPr="00A072C5" w:rsidRDefault="00A072C5" w:rsidP="00421624">
      <w:pPr>
        <w:spacing w:after="0"/>
        <w:jc w:val="center"/>
      </w:pPr>
    </w:p>
    <w:p w:rsidR="00A072C5" w:rsidRPr="0085371C" w:rsidRDefault="006D199E" w:rsidP="00215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</w:rPr>
      </w:pPr>
      <w:r w:rsidRPr="0085371C">
        <w:rPr>
          <w:b/>
        </w:rPr>
        <w:t>FINANCES</w:t>
      </w:r>
    </w:p>
    <w:p w:rsidR="006D199E" w:rsidRDefault="006D199E" w:rsidP="00421624">
      <w:pPr>
        <w:pStyle w:val="Paragraphedeliste"/>
        <w:spacing w:after="0"/>
        <w:ind w:left="360"/>
        <w:jc w:val="center"/>
      </w:pPr>
      <w:r>
        <w:t xml:space="preserve">Levée de </w:t>
      </w:r>
      <w:r w:rsidR="00215BF0">
        <w:t>Fonds Propres</w:t>
      </w:r>
    </w:p>
    <w:p w:rsidR="0063263A" w:rsidRDefault="00421624" w:rsidP="00421624">
      <w:pPr>
        <w:pStyle w:val="Paragraphedeliste"/>
        <w:spacing w:after="0"/>
        <w:ind w:left="360"/>
        <w:jc w:val="center"/>
      </w:pPr>
      <w:proofErr w:type="spellStart"/>
      <w:r>
        <w:t>Re-Financement</w:t>
      </w:r>
      <w:proofErr w:type="spellEnd"/>
    </w:p>
    <w:p w:rsidR="00421624" w:rsidRDefault="00421624" w:rsidP="00421624">
      <w:pPr>
        <w:pStyle w:val="Paragraphedeliste"/>
        <w:spacing w:after="0"/>
        <w:ind w:left="360"/>
        <w:jc w:val="center"/>
      </w:pPr>
      <w:r>
        <w:t>Financement</w:t>
      </w:r>
    </w:p>
    <w:p w:rsidR="0085371C" w:rsidRDefault="0085371C" w:rsidP="00421624">
      <w:pPr>
        <w:pStyle w:val="Paragraphedeliste"/>
        <w:spacing w:after="0"/>
        <w:ind w:left="360"/>
        <w:jc w:val="center"/>
      </w:pPr>
      <w:r>
        <w:t>Bilan Professionnel Patrimonial Dynamique</w:t>
      </w:r>
    </w:p>
    <w:p w:rsidR="00421624" w:rsidRDefault="00421624" w:rsidP="00421624">
      <w:pPr>
        <w:pStyle w:val="Paragraphedeliste"/>
        <w:spacing w:after="0"/>
        <w:ind w:left="360"/>
        <w:jc w:val="center"/>
      </w:pPr>
    </w:p>
    <w:p w:rsidR="00421624" w:rsidRPr="00421624" w:rsidRDefault="00421624" w:rsidP="00421624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  <w:jc w:val="center"/>
        <w:rPr>
          <w:b/>
        </w:rPr>
      </w:pPr>
      <w:r w:rsidRPr="00421624">
        <w:rPr>
          <w:b/>
        </w:rPr>
        <w:t>CONTACTEZ-NOUS POUR UNE PRE-ANALYSE GRATUITE ET SANS ENGAGEMENT</w:t>
      </w:r>
    </w:p>
    <w:sectPr w:rsidR="00421624" w:rsidRPr="00421624" w:rsidSect="00021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E5975"/>
    <w:multiLevelType w:val="hybridMultilevel"/>
    <w:tmpl w:val="14DA59A2"/>
    <w:lvl w:ilvl="0" w:tplc="0F708B5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characterSpacingControl w:val="doNotCompress"/>
  <w:compat/>
  <w:rsids>
    <w:rsidRoot w:val="00A072C5"/>
    <w:rsid w:val="00021784"/>
    <w:rsid w:val="00215BF0"/>
    <w:rsid w:val="00421624"/>
    <w:rsid w:val="005863E5"/>
    <w:rsid w:val="0063263A"/>
    <w:rsid w:val="006D199E"/>
    <w:rsid w:val="006D5914"/>
    <w:rsid w:val="0085371C"/>
    <w:rsid w:val="00963144"/>
    <w:rsid w:val="00A072C5"/>
    <w:rsid w:val="00F2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7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07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72C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072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07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72C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072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SAINTCRICQJ</dc:creator>
  <cp:lastModifiedBy>evelyne</cp:lastModifiedBy>
  <cp:revision>2</cp:revision>
  <cp:lastPrinted>2012-05-15T15:50:00Z</cp:lastPrinted>
  <dcterms:created xsi:type="dcterms:W3CDTF">2012-05-15T22:38:00Z</dcterms:created>
  <dcterms:modified xsi:type="dcterms:W3CDTF">2012-05-15T22:38:00Z</dcterms:modified>
</cp:coreProperties>
</file>