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6A6D39" w:rsidRDefault="006A6D39"/>
    <w:p w:rsidR="006A6D39" w:rsidRPr="006A6D39" w:rsidRDefault="006A6D39" w:rsidP="006A6D39">
      <w:pPr>
        <w:spacing w:after="24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6A6D39">
        <w:rPr>
          <w:rFonts w:ascii="Arial" w:eastAsia="Times New Roman" w:hAnsi="Arial" w:cs="Arial"/>
          <w:b/>
          <w:bCs/>
          <w:color w:val="0000FF"/>
          <w:sz w:val="17"/>
          <w:lang w:eastAsia="fr-FR"/>
        </w:rPr>
        <w:t xml:space="preserve">OUVRIR VOTRE INSTITUT DE BEAUTE : VISITEZ LE SITE DE TOUTES LES FRANCHISES DANS CE DOMAINE </w:t>
      </w:r>
      <w:r w:rsidRPr="006A6D3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 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4843"/>
      </w:tblGrid>
      <w:tr w:rsidR="006A6D39" w:rsidRPr="006A6D39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 INSTITUT DE BEAUTE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FRANCHISEUR </w:t>
            </w:r>
            <w:r w:rsidRPr="006A6D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fr-FR"/>
              </w:rPr>
              <w:t xml:space="preserve">ALPHA BEAUTE </w:t>
            </w:r>
          </w:p>
        </w:tc>
      </w:tr>
      <w:tr w:rsidR="006A6D39" w:rsidRPr="006A6D39">
        <w:trPr>
          <w:trHeight w:val="162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Franchise Alpha Beauté.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Alpha Beauté - Produits de beauté - Parfumerie - Parfumerie-Esthétique </w:t>
            </w:r>
          </w:p>
          <w:p w:rsidR="006A6D39" w:rsidRPr="006A6D39" w:rsidRDefault="006A6D39" w:rsidP="006A6D39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fr-FR"/>
              </w:rPr>
              <w:t xml:space="preserve">SI VOUS SOUHAITEZ CONTACTER LE FRANCHISEUR AFIN D'OBTENIR UN FORMULAIRE POUR UN DESCRIPTIF GLOBAL DE LA FRANCHISE &gt; ALORS RECUPEREZ LE LIEN CI DESSOUS. </w:t>
            </w:r>
          </w:p>
        </w:tc>
      </w:tr>
      <w:tr w:rsidR="006A6D39" w:rsidRPr="006A6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SITE WEB DU FRANCHISEUR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http://www.odeon-parfums.com/actualites-presse.html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fr-FR"/>
              </w:rPr>
              <w:t xml:space="preserve">Accéder au site du franchiseur et obtenir toute information </w:t>
            </w:r>
          </w:p>
        </w:tc>
      </w:tr>
    </w:tbl>
    <w:p w:rsidR="006A6D39" w:rsidRPr="006A6D39" w:rsidRDefault="006A6D39" w:rsidP="006A6D39">
      <w:pPr>
        <w:spacing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6A6D3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4780"/>
      </w:tblGrid>
      <w:tr w:rsidR="006A6D39" w:rsidRPr="006A6D39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 INSTITUT DE BEAUTE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FRANCHISEUR </w:t>
            </w:r>
            <w:r w:rsidRPr="006A6D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fr-FR"/>
              </w:rPr>
              <w:t xml:space="preserve">ESTHETIC CENTER </w:t>
            </w:r>
          </w:p>
        </w:tc>
      </w:tr>
      <w:tr w:rsidR="006A6D39" w:rsidRPr="006A6D39">
        <w:trPr>
          <w:trHeight w:val="162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ESTHETIC CENTER FRANCHISE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Centre de soins et d'épilation 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fr-FR"/>
              </w:rPr>
              <w:t xml:space="preserve">SI VOUS SOUHAITEZ CONTACTER LE FRANCHISEUR AFIN D'OBTENIR UN FORMULAIRE POUR UN DESCRIPTIF GLOBAL DE LA FRANCHISE &gt; ALORS RECUPEREZ LE LIEN CI DESSOUS. </w:t>
            </w:r>
          </w:p>
        </w:tc>
      </w:tr>
      <w:tr w:rsidR="006A6D39" w:rsidRPr="006A6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SITE WEB DU FRANCHISEUR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http://www.esthetic-center.com/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fr-FR"/>
              </w:rPr>
              <w:t xml:space="preserve">Accéder au site du franchiseur et obtenir toute information </w:t>
            </w:r>
          </w:p>
        </w:tc>
      </w:tr>
    </w:tbl>
    <w:p w:rsidR="006A6D39" w:rsidRPr="006A6D39" w:rsidRDefault="006A6D39" w:rsidP="006A6D39">
      <w:pPr>
        <w:spacing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6A6D3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4978"/>
      </w:tblGrid>
      <w:tr w:rsidR="006A6D39" w:rsidRPr="006A6D39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 INSTITUT DE BEAUTE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FRANCHISEUR </w:t>
            </w:r>
            <w:r w:rsidRPr="006A6D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fr-FR"/>
              </w:rPr>
              <w:t>GISELE DELORME</w:t>
            </w:r>
          </w:p>
        </w:tc>
      </w:tr>
      <w:tr w:rsidR="006A6D39" w:rsidRPr="006A6D39">
        <w:trPr>
          <w:trHeight w:val="144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FRANCHISE GISELE DELORME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Institut de beauté 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fr-FR"/>
              </w:rPr>
              <w:t xml:space="preserve">SI VOUS SOUHAITEZ CONTACTER LE FRANCHISEUR AFIN D'OBTENIR UN FORMULAIRE POUR UN DESCRIPTIF GLOBAL DE LA FRANCHISE &gt; ALORS RECUPEREZ LE LIEN CI DESSOUS. </w:t>
            </w:r>
          </w:p>
        </w:tc>
      </w:tr>
      <w:tr w:rsidR="006A6D39" w:rsidRPr="006A6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SITE WEB DU FRANCHISEUR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D39" w:rsidRPr="006A6D39" w:rsidRDefault="006A6D39" w:rsidP="006A6D3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http://www.gisele-delorme.com/concept/index.htm</w:t>
            </w:r>
            <w:r w:rsidRPr="006A6D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A6D39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fr-FR"/>
              </w:rPr>
              <w:t xml:space="preserve">Accéder au site du franchiseur et obtenir toute information </w:t>
            </w:r>
          </w:p>
        </w:tc>
      </w:tr>
    </w:tbl>
    <w:p w:rsidR="006A6D39" w:rsidRDefault="006A6D39"/>
    <w:sectPr w:rsidR="006A6D3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A6D39"/>
    <w:rsid w:val="00455EF4"/>
    <w:rsid w:val="006A6D39"/>
    <w:rsid w:val="008D221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D39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style161">
    <w:name w:val="style161"/>
    <w:basedOn w:val="Policepardfaut"/>
    <w:rsid w:val="006A6D39"/>
    <w:rPr>
      <w:b/>
      <w:bCs/>
      <w:color w:val="0000FF"/>
      <w:sz w:val="17"/>
      <w:szCs w:val="17"/>
    </w:rPr>
  </w:style>
  <w:style w:type="character" w:styleId="lev">
    <w:name w:val="Strong"/>
    <w:basedOn w:val="Policepardfaut"/>
    <w:uiPriority w:val="22"/>
    <w:qFormat/>
    <w:rsid w:val="006A6D39"/>
    <w:rPr>
      <w:b/>
      <w:bCs/>
    </w:rPr>
  </w:style>
  <w:style w:type="character" w:customStyle="1" w:styleId="style201">
    <w:name w:val="style201"/>
    <w:basedOn w:val="Policepardfaut"/>
    <w:rsid w:val="006A6D39"/>
    <w:rPr>
      <w:i/>
      <w:iCs/>
      <w:sz w:val="23"/>
      <w:szCs w:val="23"/>
    </w:rPr>
  </w:style>
  <w:style w:type="character" w:customStyle="1" w:styleId="petite1">
    <w:name w:val="petite1"/>
    <w:basedOn w:val="Policepardfaut"/>
    <w:rsid w:val="006A6D39"/>
    <w:rPr>
      <w:sz w:val="14"/>
      <w:szCs w:val="14"/>
    </w:rPr>
  </w:style>
  <w:style w:type="character" w:customStyle="1" w:styleId="style211">
    <w:name w:val="style211"/>
    <w:basedOn w:val="Policepardfaut"/>
    <w:rsid w:val="006A6D39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2011-10-14T09:53:00Z</dcterms:created>
  <dcterms:modified xsi:type="dcterms:W3CDTF">2011-10-15T16:52:00Z</dcterms:modified>
</cp:coreProperties>
</file>