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rsidP="00665882"/>
    <w:p w:rsidR="00665882" w:rsidRDefault="00665882" w:rsidP="00665882"/>
    <w:p w:rsidR="00665882" w:rsidRDefault="00665882" w:rsidP="00665882">
      <w:pPr>
        <w:rPr>
          <w:rFonts w:ascii="Helvetica" w:hAnsi="Helvetica" w:cs="Helvetica"/>
          <w:sz w:val="18"/>
          <w:szCs w:val="18"/>
        </w:rPr>
      </w:pPr>
      <w:r>
        <w:rPr>
          <w:rFonts w:ascii="Helvetica" w:hAnsi="Helvetica" w:cs="Helvetica"/>
          <w:sz w:val="18"/>
          <w:szCs w:val="18"/>
        </w:rPr>
        <w:t xml:space="preserve">L’élection du président de la République au suffrage universel direct est considérée comme la principale caractéristique de la Ve République. </w:t>
      </w:r>
      <w:r>
        <w:rPr>
          <w:rFonts w:ascii="Helvetica" w:hAnsi="Helvetica" w:cs="Helvetica"/>
          <w:sz w:val="18"/>
          <w:szCs w:val="18"/>
        </w:rPr>
        <w:br/>
        <w:t>Elle conforte en effet la prééminence du chef de l’État, tant au sein de l’Exécutif qu’à l’égard du pouvoir législatif, qui n’est plus la seule institution représentant directement le peuple. Ainsi, le président de la République devient le représentant direct de la Nation, car il est élu directement par elle, alors que le Premier ministre en est que le représentant indirect. De plus, la légitimité du président de la République est désormais supérieure à celle des députés(qui siègent à l'assemblée). En effet, le chef de l’État est élu par l’ensemble des citoyens sur une circonscription unique, le territoire national, ce qui n’est pas le cas des députés élus dans le cadre de circonscriptions limitées.</w:t>
      </w:r>
    </w:p>
    <w:p w:rsidR="00665882" w:rsidRDefault="00665882" w:rsidP="00665882">
      <w:pPr>
        <w:rPr>
          <w:rFonts w:ascii="Arial" w:hAnsi="Arial" w:cs="Arial"/>
          <w:sz w:val="18"/>
          <w:szCs w:val="18"/>
        </w:rPr>
      </w:pPr>
      <w:r>
        <w:rPr>
          <w:rFonts w:ascii="Arial" w:hAnsi="Arial" w:cs="Arial"/>
          <w:sz w:val="18"/>
          <w:szCs w:val="18"/>
        </w:rPr>
        <w:t xml:space="preserve">La Cinquième République </w:t>
      </w:r>
      <w:r>
        <w:rPr>
          <w:rFonts w:ascii="Arial" w:hAnsi="Arial" w:cs="Arial"/>
          <w:sz w:val="18"/>
          <w:szCs w:val="18"/>
        </w:rPr>
        <w:br/>
      </w:r>
      <w:r>
        <w:rPr>
          <w:rFonts w:ascii="Arial" w:hAnsi="Arial" w:cs="Arial"/>
          <w:sz w:val="18"/>
          <w:szCs w:val="18"/>
        </w:rPr>
        <w:br/>
        <w:t>Voulue par le général de Gaulle, la constitution du 4 octobre 1958 change considérablement le rôle du président de la République. Alors qu'il n'occupait depuis 1871 qu'une magistrature d'influence, que De Gaulle traduit par la formule d'« inaugurer les chrysanthèmes », il se retrouve le personnage le plus influent de la Nation, à la tête de tous les organes constitutionnels, arbitre suprême de la vie politique et chef de l'exécutif (en obtenant notamment la présidence du conseil des ministres qui lui avait toujours échappé jusque là), sauf en période de cohabitation. Son élection au suffrage universel direct décidée par la réforme constitutionnelle de 1962 puis le passage du septennat au quinquennat à partir de 2002 (qui entraîne l'organisation des élections législatives et présidentielles à quelques mois d'intervalle l'une de l'autre, la première suivant la seconde, rendant difficile toute nouvelle cohabitation) renforcent encore son poids politique.</w:t>
      </w:r>
    </w:p>
    <w:p w:rsidR="00665882" w:rsidRDefault="00665882" w:rsidP="00665882">
      <w:pPr>
        <w:rPr>
          <w:rFonts w:ascii="Arial" w:hAnsi="Arial" w:cs="Arial"/>
          <w:sz w:val="18"/>
          <w:szCs w:val="18"/>
        </w:rPr>
      </w:pP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Réélu président de la République en 1988, François Mitterrand décide de dissoudre l’Assemblée nationale, dans l’espoir que la nouvelle assemblée élue comportera une majorité parlementaire de gauche sur laquelle il pourra s’appuyer.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Quelle décision du président de la République est citée ? Que se passe-t-il après une telle décision ? </w:t>
      </w:r>
    </w:p>
    <w:p w:rsidR="00665882" w:rsidRPr="00665882" w:rsidRDefault="00665882" w:rsidP="00665882">
      <w:pPr>
        <w:shd w:val="clear" w:color="auto" w:fill="FFFFFF"/>
        <w:spacing w:after="240" w:line="270" w:lineRule="atLeast"/>
        <w:rPr>
          <w:rFonts w:ascii="Georgia" w:eastAsia="Times New Roman" w:hAnsi="Georgia" w:cs="Arial"/>
          <w:color w:val="444444"/>
          <w:sz w:val="18"/>
          <w:szCs w:val="18"/>
          <w:lang w:eastAsia="fr-FR"/>
        </w:rPr>
      </w:pPr>
      <w:r w:rsidRPr="00665882">
        <w:rPr>
          <w:rFonts w:ascii="Georgia" w:eastAsia="Times New Roman" w:hAnsi="Georgia" w:cs="Arial"/>
          <w:i/>
          <w:iCs/>
          <w:color w:val="444444"/>
          <w:sz w:val="24"/>
          <w:szCs w:val="24"/>
          <w:lang w:eastAsia="fr-FR"/>
        </w:rPr>
        <w:br/>
      </w:r>
      <w:r w:rsidRPr="00665882">
        <w:rPr>
          <w:rFonts w:ascii="Georgia" w:eastAsia="Times New Roman" w:hAnsi="Georgia" w:cs="Arial"/>
          <w:i/>
          <w:iCs/>
          <w:color w:val="008000"/>
          <w:sz w:val="24"/>
          <w:szCs w:val="24"/>
          <w:lang w:eastAsia="fr-FR"/>
        </w:rPr>
        <w:t>Le président de la République décide de dissoudre l’assemblée nationale.</w:t>
      </w:r>
      <w:r w:rsidRPr="00665882">
        <w:rPr>
          <w:rFonts w:ascii="Georgia" w:eastAsia="Times New Roman" w:hAnsi="Georgia" w:cs="Arial"/>
          <w:i/>
          <w:iCs/>
          <w:color w:val="444444"/>
          <w:sz w:val="24"/>
          <w:szCs w:val="24"/>
          <w:lang w:eastAsia="fr-FR"/>
        </w:rPr>
        <w:br/>
      </w:r>
      <w:r w:rsidRPr="00665882">
        <w:rPr>
          <w:rFonts w:ascii="Georgia" w:eastAsia="Times New Roman" w:hAnsi="Georgia" w:cs="Arial"/>
          <w:i/>
          <w:iCs/>
          <w:color w:val="008000"/>
          <w:sz w:val="24"/>
          <w:szCs w:val="24"/>
          <w:lang w:eastAsia="fr-FR"/>
        </w:rPr>
        <w:t>Il faut donc réélire les députés. Il faut donc organiser de nouvelles élections législatives.</w:t>
      </w:r>
      <w:r w:rsidRPr="00665882">
        <w:rPr>
          <w:rFonts w:ascii="Georgia" w:eastAsia="Times New Roman" w:hAnsi="Georgia" w:cs="Arial"/>
          <w:color w:val="444444"/>
          <w:sz w:val="18"/>
          <w:szCs w:val="18"/>
          <w:lang w:eastAsia="fr-FR"/>
        </w:rPr>
        <w:br/>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339966"/>
          <w:sz w:val="28"/>
          <w:szCs w:val="28"/>
          <w:u w:val="single"/>
          <w:lang w:eastAsia="fr-FR"/>
        </w:rPr>
        <w:t>DOCUMENT 2:</w:t>
      </w:r>
      <w:r w:rsidRPr="00665882">
        <w:rPr>
          <w:rFonts w:ascii="Georgia" w:eastAsia="Times New Roman" w:hAnsi="Georgia" w:cs="Arial"/>
          <w:color w:val="444444"/>
          <w:sz w:val="28"/>
          <w:szCs w:val="28"/>
          <w:lang w:eastAsia="fr-FR"/>
        </w:rPr>
        <w:t> </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Pr>
          <w:rFonts w:ascii="Georgia" w:eastAsia="Times New Roman" w:hAnsi="Georgia" w:cs="Arial"/>
          <w:noProof/>
          <w:color w:val="444444"/>
          <w:sz w:val="18"/>
          <w:szCs w:val="18"/>
          <w:lang w:eastAsia="fr-FR"/>
        </w:rPr>
        <w:lastRenderedPageBreak/>
        <w:drawing>
          <wp:inline distT="0" distB="0" distL="0" distR="0">
            <wp:extent cx="2847975" cy="2552700"/>
            <wp:effectExtent l="19050" t="0" r="9525" b="0"/>
            <wp:docPr id="1" name="Image 1" descr="http://img.over-blog.com/299x268/2/20/64/66/Pr-sident-et-premier-minist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over-blog.com/299x268/2/20/64/66/Pr-sident-et-premier-ministre.jpg"/>
                    <pic:cNvPicPr>
                      <a:picLocks noChangeAspect="1" noChangeArrowheads="1"/>
                    </pic:cNvPicPr>
                  </pic:nvPicPr>
                  <pic:blipFill>
                    <a:blip r:embed="rId4" cstate="print"/>
                    <a:srcRect/>
                    <a:stretch>
                      <a:fillRect/>
                    </a:stretch>
                  </pic:blipFill>
                  <pic:spPr bwMode="auto">
                    <a:xfrm>
                      <a:off x="0" y="0"/>
                      <a:ext cx="2847975" cy="2552700"/>
                    </a:xfrm>
                    <a:prstGeom prst="rect">
                      <a:avLst/>
                    </a:prstGeom>
                    <a:noFill/>
                    <a:ln w="9525">
                      <a:noFill/>
                      <a:miter lim="800000"/>
                      <a:headEnd/>
                      <a:tailEnd/>
                    </a:ln>
                  </pic:spPr>
                </pic:pic>
              </a:graphicData>
            </a:graphic>
          </wp:inline>
        </w:drawing>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i/>
          <w:iCs/>
          <w:color w:val="008000"/>
          <w:sz w:val="24"/>
          <w:szCs w:val="24"/>
          <w:lang w:eastAsia="fr-FR"/>
        </w:rPr>
        <w:t>Le président de la République nomme le premier ministre.</w:t>
      </w:r>
      <w:r w:rsidRPr="00665882">
        <w:rPr>
          <w:rFonts w:ascii="Georgia" w:eastAsia="Times New Roman" w:hAnsi="Georgia" w:cs="Arial"/>
          <w:i/>
          <w:iCs/>
          <w:color w:val="008000"/>
          <w:sz w:val="24"/>
          <w:szCs w:val="24"/>
          <w:lang w:eastAsia="fr-FR"/>
        </w:rPr>
        <w:br/>
        <w:t>Le président donne les grandes lignes du programme du gouvernement.</w:t>
      </w:r>
      <w:r w:rsidRPr="00665882">
        <w:rPr>
          <w:rFonts w:ascii="Georgia" w:eastAsia="Times New Roman" w:hAnsi="Georgia" w:cs="Arial"/>
          <w:i/>
          <w:iCs/>
          <w:color w:val="008000"/>
          <w:sz w:val="24"/>
          <w:szCs w:val="24"/>
          <w:lang w:eastAsia="fr-FR"/>
        </w:rPr>
        <w:br/>
        <w:t>Il perd une partie de ses pouvoirs sous la cohabitation. Le gouvernement</w:t>
      </w:r>
      <w:r w:rsidRPr="00665882">
        <w:rPr>
          <w:rFonts w:ascii="Georgia" w:eastAsia="Times New Roman" w:hAnsi="Georgia" w:cs="Arial"/>
          <w:i/>
          <w:iCs/>
          <w:color w:val="008000"/>
          <w:sz w:val="24"/>
          <w:szCs w:val="24"/>
          <w:lang w:eastAsia="fr-FR"/>
        </w:rPr>
        <w:br/>
        <w:t>est alors opposé au président de la République.</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339966"/>
          <w:sz w:val="28"/>
          <w:szCs w:val="28"/>
          <w:u w:val="single"/>
          <w:lang w:eastAsia="fr-FR"/>
        </w:rPr>
        <w:t>DOCUMENT 3:</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Pr>
          <w:rFonts w:ascii="Georgia" w:eastAsia="Times New Roman" w:hAnsi="Georgia" w:cs="Arial"/>
          <w:noProof/>
          <w:color w:val="444444"/>
          <w:sz w:val="18"/>
          <w:szCs w:val="18"/>
          <w:lang w:eastAsia="fr-FR"/>
        </w:rPr>
        <w:drawing>
          <wp:inline distT="0" distB="0" distL="0" distR="0">
            <wp:extent cx="2838450" cy="1514475"/>
            <wp:effectExtent l="19050" t="0" r="0" b="0"/>
            <wp:docPr id="2" name="Image 2" descr="http://img.over-blog.com/298x159/2/20/64/66/Constitution-de-la-V-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over-blog.com/298x159/2/20/64/66/Constitution-de-la-V-me.jpg"/>
                    <pic:cNvPicPr>
                      <a:picLocks noChangeAspect="1" noChangeArrowheads="1"/>
                    </pic:cNvPicPr>
                  </pic:nvPicPr>
                  <pic:blipFill>
                    <a:blip r:embed="rId5" cstate="print"/>
                    <a:srcRect/>
                    <a:stretch>
                      <a:fillRect/>
                    </a:stretch>
                  </pic:blipFill>
                  <pic:spPr bwMode="auto">
                    <a:xfrm>
                      <a:off x="0" y="0"/>
                      <a:ext cx="2838450" cy="1514475"/>
                    </a:xfrm>
                    <a:prstGeom prst="rect">
                      <a:avLst/>
                    </a:prstGeom>
                    <a:noFill/>
                    <a:ln w="9525">
                      <a:noFill/>
                      <a:miter lim="800000"/>
                      <a:headEnd/>
                      <a:tailEnd/>
                    </a:ln>
                  </pic:spPr>
                </pic:pic>
              </a:graphicData>
            </a:graphic>
          </wp:inline>
        </w:drawing>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r w:rsidRPr="00665882">
        <w:rPr>
          <w:rFonts w:ascii="Georgia" w:eastAsia="Times New Roman" w:hAnsi="Georgia" w:cs="Arial"/>
          <w:i/>
          <w:iCs/>
          <w:color w:val="444444"/>
          <w:sz w:val="24"/>
          <w:szCs w:val="24"/>
          <w:lang w:eastAsia="fr-FR"/>
        </w:rPr>
        <w:br/>
        <w:t xml:space="preserve">-    </w:t>
      </w:r>
      <w:r w:rsidRPr="00665882">
        <w:rPr>
          <w:rFonts w:ascii="Georgia" w:eastAsia="Times New Roman" w:hAnsi="Georgia" w:cs="Arial"/>
          <w:i/>
          <w:iCs/>
          <w:color w:val="008000"/>
          <w:sz w:val="24"/>
          <w:szCs w:val="24"/>
          <w:lang w:eastAsia="fr-FR"/>
        </w:rPr>
        <w:t>Le président de la République à le pouvoir de dissolution de l'assemblée nationale. Il peut</w:t>
      </w:r>
      <w:r w:rsidRPr="00665882">
        <w:rPr>
          <w:rFonts w:ascii="Georgia" w:eastAsia="Times New Roman" w:hAnsi="Georgia" w:cs="Arial"/>
          <w:i/>
          <w:iCs/>
          <w:color w:val="444444"/>
          <w:sz w:val="24"/>
          <w:szCs w:val="24"/>
          <w:lang w:eastAsia="fr-FR"/>
        </w:rPr>
        <w:t xml:space="preserve"> </w:t>
      </w:r>
      <w:r w:rsidRPr="00665882">
        <w:rPr>
          <w:rFonts w:ascii="Georgia" w:eastAsia="Times New Roman" w:hAnsi="Georgia" w:cs="Arial"/>
          <w:i/>
          <w:iCs/>
          <w:color w:val="008000"/>
          <w:sz w:val="24"/>
          <w:szCs w:val="24"/>
          <w:lang w:eastAsia="fr-FR"/>
        </w:rPr>
        <w:t>nommer le 1er ministre (en fonction de la majorité présente à l'assemblée).</w:t>
      </w:r>
      <w:r w:rsidRPr="00665882">
        <w:rPr>
          <w:rFonts w:ascii="Georgia" w:eastAsia="Times New Roman" w:hAnsi="Georgia" w:cs="Arial"/>
          <w:i/>
          <w:iCs/>
          <w:color w:val="444444"/>
          <w:sz w:val="24"/>
          <w:szCs w:val="24"/>
          <w:lang w:eastAsia="fr-FR"/>
        </w:rPr>
        <w:br/>
      </w:r>
      <w:r w:rsidRPr="00665882">
        <w:rPr>
          <w:rFonts w:ascii="Georgia" w:eastAsia="Times New Roman" w:hAnsi="Georgia" w:cs="Arial"/>
          <w:i/>
          <w:iCs/>
          <w:color w:val="008000"/>
          <w:sz w:val="24"/>
          <w:szCs w:val="24"/>
          <w:lang w:eastAsia="fr-FR"/>
        </w:rPr>
        <w:t>-    Pouvoir variable : Il donne les grandes lignes du programme du gouvernement. Sauf en cas de cohabitation. C'est alors la majorité à l'assemblée et le premier ministre qui décident des grandes orientations politiques.</w:t>
      </w:r>
      <w:r w:rsidRPr="00665882">
        <w:rPr>
          <w:rFonts w:ascii="Georgia" w:eastAsia="Times New Roman" w:hAnsi="Georgia" w:cs="Arial"/>
          <w:i/>
          <w:iCs/>
          <w:color w:val="444444"/>
          <w:sz w:val="24"/>
          <w:szCs w:val="24"/>
          <w:lang w:eastAsia="fr-FR"/>
        </w:rPr>
        <w:br/>
      </w:r>
      <w:r w:rsidRPr="00665882">
        <w:rPr>
          <w:rFonts w:ascii="Georgia" w:eastAsia="Times New Roman" w:hAnsi="Georgia" w:cs="Arial"/>
          <w:i/>
          <w:iCs/>
          <w:color w:val="008000"/>
          <w:sz w:val="24"/>
          <w:szCs w:val="24"/>
          <w:lang w:eastAsia="fr-FR"/>
        </w:rPr>
        <w:t>-    Le président promulgue les lois, c'est-à-dire qu’il les rends exécutoire (applicables).</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Default="00665882" w:rsidP="00665882">
      <w:pPr>
        <w:shd w:val="clear" w:color="auto" w:fill="FFFFFF"/>
        <w:spacing w:after="0" w:line="270" w:lineRule="atLeast"/>
        <w:rPr>
          <w:rFonts w:ascii="Comic Sans MS" w:eastAsia="Times New Roman" w:hAnsi="Comic Sans MS" w:cs="Arial"/>
          <w:color w:val="FF0000"/>
          <w:sz w:val="28"/>
          <w:szCs w:val="28"/>
          <w:lang w:eastAsia="fr-FR"/>
        </w:rPr>
      </w:pPr>
    </w:p>
    <w:p w:rsidR="00665882" w:rsidRDefault="00665882" w:rsidP="00665882">
      <w:pPr>
        <w:shd w:val="clear" w:color="auto" w:fill="FFFFFF"/>
        <w:spacing w:after="0" w:line="270" w:lineRule="atLeast"/>
        <w:rPr>
          <w:rFonts w:ascii="Comic Sans MS" w:eastAsia="Times New Roman" w:hAnsi="Comic Sans MS" w:cs="Arial"/>
          <w:color w:val="FF0000"/>
          <w:sz w:val="28"/>
          <w:szCs w:val="28"/>
          <w:lang w:eastAsia="fr-FR"/>
        </w:rPr>
      </w:pPr>
    </w:p>
    <w:p w:rsidR="00665882" w:rsidRDefault="00665882" w:rsidP="00665882">
      <w:pPr>
        <w:shd w:val="clear" w:color="auto" w:fill="FFFFFF"/>
        <w:spacing w:after="0" w:line="270" w:lineRule="atLeast"/>
        <w:rPr>
          <w:rFonts w:ascii="Comic Sans MS" w:eastAsia="Times New Roman" w:hAnsi="Comic Sans MS" w:cs="Arial"/>
          <w:color w:val="FF0000"/>
          <w:sz w:val="28"/>
          <w:szCs w:val="28"/>
          <w:lang w:eastAsia="fr-FR"/>
        </w:rPr>
      </w:pPr>
    </w:p>
    <w:p w:rsidR="00665882" w:rsidRDefault="00665882" w:rsidP="00665882">
      <w:pPr>
        <w:shd w:val="clear" w:color="auto" w:fill="FFFFFF"/>
        <w:spacing w:after="0" w:line="270" w:lineRule="atLeast"/>
        <w:rPr>
          <w:rFonts w:ascii="Comic Sans MS" w:eastAsia="Times New Roman" w:hAnsi="Comic Sans MS" w:cs="Arial"/>
          <w:color w:val="FF0000"/>
          <w:sz w:val="28"/>
          <w:szCs w:val="28"/>
          <w:lang w:eastAsia="fr-FR"/>
        </w:rPr>
      </w:pPr>
    </w:p>
    <w:p w:rsidR="00665882" w:rsidRDefault="00665882" w:rsidP="00665882">
      <w:pPr>
        <w:shd w:val="clear" w:color="auto" w:fill="FFFFFF"/>
        <w:spacing w:after="0" w:line="270" w:lineRule="atLeast"/>
        <w:rPr>
          <w:rFonts w:ascii="Comic Sans MS" w:eastAsia="Times New Roman" w:hAnsi="Comic Sans MS" w:cs="Arial"/>
          <w:color w:val="FF0000"/>
          <w:sz w:val="28"/>
          <w:szCs w:val="28"/>
          <w:lang w:eastAsia="fr-FR"/>
        </w:rPr>
      </w:pPr>
    </w:p>
    <w:p w:rsidR="00665882" w:rsidRDefault="00665882" w:rsidP="00665882">
      <w:pPr>
        <w:shd w:val="clear" w:color="auto" w:fill="FFFFFF"/>
        <w:spacing w:after="0" w:line="270" w:lineRule="atLeast"/>
        <w:rPr>
          <w:rFonts w:ascii="Comic Sans MS" w:eastAsia="Times New Roman" w:hAnsi="Comic Sans MS" w:cs="Arial"/>
          <w:color w:val="FF0000"/>
          <w:sz w:val="28"/>
          <w:szCs w:val="28"/>
          <w:lang w:eastAsia="fr-FR"/>
        </w:rPr>
      </w:pPr>
    </w:p>
    <w:p w:rsidR="00665882" w:rsidRDefault="00665882" w:rsidP="00665882">
      <w:pPr>
        <w:shd w:val="clear" w:color="auto" w:fill="FFFFFF"/>
        <w:spacing w:after="0" w:line="270" w:lineRule="atLeast"/>
        <w:rPr>
          <w:rFonts w:ascii="Comic Sans MS" w:eastAsia="Times New Roman" w:hAnsi="Comic Sans MS" w:cs="Arial"/>
          <w:color w:val="FF0000"/>
          <w:sz w:val="28"/>
          <w:szCs w:val="28"/>
          <w:lang w:eastAsia="fr-FR"/>
        </w:rPr>
      </w:pP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Comic Sans MS" w:eastAsia="Times New Roman" w:hAnsi="Comic Sans MS" w:cs="Arial"/>
          <w:color w:val="FF0000"/>
          <w:sz w:val="28"/>
          <w:szCs w:val="28"/>
          <w:lang w:eastAsia="fr-FR"/>
        </w:rPr>
        <w:t xml:space="preserve">Paragraphe argumenté </w:t>
      </w:r>
      <w:r w:rsidRPr="00665882">
        <w:rPr>
          <w:rFonts w:ascii="Comic Sans MS" w:eastAsia="Times New Roman" w:hAnsi="Comic Sans MS" w:cs="Arial"/>
          <w:color w:val="000000"/>
          <w:sz w:val="28"/>
          <w:szCs w:val="28"/>
          <w:lang w:eastAsia="fr-FR"/>
        </w:rPr>
        <w:t>(10 points)</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Comic Sans MS" w:eastAsia="Times New Roman" w:hAnsi="Comic Sans MS" w:cs="Arial"/>
          <w:color w:val="444444"/>
          <w:sz w:val="24"/>
          <w:szCs w:val="24"/>
          <w:lang w:eastAsia="fr-FR"/>
        </w:rPr>
        <w:t>A partir des documents et de vos connaissances, vous rédigerez un paragraphe argumenté d’une vingtaine de lignes dans lequel vous présenterez les pouvoirs du président de la République (pouvoirs propres, partagés et variables). N’oublie pas de découper ton développement en une introduction, un développement et une conclusion.</w:t>
      </w:r>
      <w:r w:rsidRPr="00665882">
        <w:rPr>
          <w:rFonts w:ascii="Georgia" w:eastAsia="Times New Roman" w:hAnsi="Georgia" w:cs="Arial"/>
          <w:color w:val="444444"/>
          <w:sz w:val="18"/>
          <w:szCs w:val="18"/>
          <w:lang w:eastAsia="fr-FR"/>
        </w:rPr>
        <w:t xml:space="preserve"> </w:t>
      </w:r>
      <w:r w:rsidRPr="00665882">
        <w:rPr>
          <w:rFonts w:ascii="Georgia" w:eastAsia="Times New Roman" w:hAnsi="Georgia" w:cs="Arial"/>
          <w:color w:val="444444"/>
          <w:sz w:val="18"/>
          <w:szCs w:val="18"/>
          <w:lang w:eastAsia="fr-FR"/>
        </w:rPr>
        <w:br/>
      </w:r>
      <w:r w:rsidRPr="00665882">
        <w:rPr>
          <w:rFonts w:ascii="Georgia" w:eastAsia="Times New Roman" w:hAnsi="Georgia" w:cs="Arial"/>
          <w:color w:val="444444"/>
          <w:sz w:val="18"/>
          <w:szCs w:val="18"/>
          <w:lang w:eastAsia="fr-FR"/>
        </w:rPr>
        <w:br/>
      </w:r>
      <w:r w:rsidRPr="00665882">
        <w:rPr>
          <w:rFonts w:ascii="Georgia" w:eastAsia="Times New Roman" w:hAnsi="Georgia" w:cs="Arial"/>
          <w:i/>
          <w:iCs/>
          <w:color w:val="008000"/>
          <w:sz w:val="24"/>
          <w:szCs w:val="24"/>
          <w:u w:val="single"/>
          <w:lang w:eastAsia="fr-FR"/>
        </w:rPr>
        <w:t>Connaissances à ajouter pour le paragraphe</w:t>
      </w:r>
      <w:r w:rsidRPr="00665882">
        <w:rPr>
          <w:rFonts w:ascii="Georgia" w:eastAsia="Times New Roman" w:hAnsi="Georgia" w:cs="Arial"/>
          <w:i/>
          <w:iCs/>
          <w:color w:val="008000"/>
          <w:sz w:val="24"/>
          <w:szCs w:val="24"/>
          <w:lang w:eastAsia="fr-FR"/>
        </w:rPr>
        <w:t xml:space="preserve"> (en plus de celles des documents).</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i/>
          <w:iCs/>
          <w:color w:val="008000"/>
          <w:sz w:val="24"/>
          <w:szCs w:val="24"/>
          <w:lang w:eastAsia="fr-FR"/>
        </w:rPr>
        <w:t>En introduction</w:t>
      </w:r>
      <w:r w:rsidRPr="00665882">
        <w:rPr>
          <w:rFonts w:ascii="Georgia" w:eastAsia="Times New Roman" w:hAnsi="Georgia" w:cs="Arial"/>
          <w:color w:val="444444"/>
          <w:sz w:val="18"/>
          <w:szCs w:val="18"/>
          <w:lang w:eastAsia="fr-FR"/>
        </w:rPr>
        <w:t xml:space="preserve"> </w:t>
      </w:r>
      <w:r w:rsidRPr="00665882">
        <w:rPr>
          <w:rFonts w:ascii="Georgia" w:eastAsia="Times New Roman" w:hAnsi="Georgia" w:cs="Arial"/>
          <w:i/>
          <w:iCs/>
          <w:color w:val="008000"/>
          <w:sz w:val="24"/>
          <w:szCs w:val="24"/>
          <w:lang w:eastAsia="fr-FR"/>
        </w:rPr>
        <w:t>rappeler que c'est la constitution qui fixe les pouvoirs du président.</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i/>
          <w:iCs/>
          <w:color w:val="008000"/>
          <w:sz w:val="24"/>
          <w:szCs w:val="24"/>
          <w:lang w:eastAsia="fr-FR"/>
        </w:rPr>
        <w:t>Le président de la République est le chef des armées. Il peut ainsi  déclencher de l’arme nucléaire.</w:t>
      </w:r>
      <w:r w:rsidRPr="00665882">
        <w:rPr>
          <w:rFonts w:ascii="Georgia" w:eastAsia="Times New Roman" w:hAnsi="Georgia" w:cs="Arial"/>
          <w:color w:val="444444"/>
          <w:sz w:val="18"/>
          <w:szCs w:val="18"/>
          <w:lang w:eastAsia="fr-FR"/>
        </w:rPr>
        <w:t xml:space="preserve"> </w:t>
      </w:r>
      <w:r w:rsidRPr="00665882">
        <w:rPr>
          <w:rFonts w:ascii="Georgia" w:eastAsia="Times New Roman" w:hAnsi="Georgia" w:cs="Arial"/>
          <w:i/>
          <w:iCs/>
          <w:color w:val="008000"/>
          <w:sz w:val="24"/>
          <w:szCs w:val="24"/>
          <w:lang w:eastAsia="fr-FR"/>
        </w:rPr>
        <w:t>Il gère la politique étrangère (ce qui peut entrainer des conflits avec le ministre des affaires étrangères en cas de cohabitation)</w:t>
      </w:r>
      <w:r w:rsidRPr="00665882">
        <w:rPr>
          <w:rFonts w:ascii="Georgia" w:eastAsia="Times New Roman" w:hAnsi="Georgia" w:cs="Arial"/>
          <w:color w:val="444444"/>
          <w:sz w:val="18"/>
          <w:szCs w:val="18"/>
          <w:lang w:eastAsia="fr-FR"/>
        </w:rPr>
        <w:br/>
      </w:r>
      <w:r w:rsidRPr="00665882">
        <w:rPr>
          <w:rFonts w:ascii="Georgia" w:eastAsia="Times New Roman" w:hAnsi="Georgia" w:cs="Arial"/>
          <w:i/>
          <w:iCs/>
          <w:color w:val="008000"/>
          <w:sz w:val="24"/>
          <w:szCs w:val="24"/>
          <w:lang w:eastAsia="fr-FR"/>
        </w:rPr>
        <w:t>- Il est élu par les citoyens pour 5 ans. (7 ans auparavant). Le quinquennat a été fait pour empêcher la cohabitation (puisque l'assemblée et le président ont la même durée de mandat). Cela tend à renforcer donc les pouvoirs du président.</w:t>
      </w:r>
      <w:r w:rsidRPr="00665882">
        <w:rPr>
          <w:rFonts w:ascii="Georgia" w:eastAsia="Times New Roman" w:hAnsi="Georgia" w:cs="Arial"/>
          <w:color w:val="444444"/>
          <w:sz w:val="18"/>
          <w:szCs w:val="18"/>
          <w:lang w:eastAsia="fr-FR"/>
        </w:rPr>
        <w:br/>
      </w:r>
      <w:r w:rsidRPr="00665882">
        <w:rPr>
          <w:rFonts w:ascii="Georgia" w:eastAsia="Times New Roman" w:hAnsi="Georgia" w:cs="Arial"/>
          <w:i/>
          <w:iCs/>
          <w:color w:val="008000"/>
          <w:sz w:val="24"/>
          <w:szCs w:val="24"/>
          <w:lang w:eastAsia="fr-FR"/>
        </w:rPr>
        <w:t>- Article 16 : Le président peut avoir les pleins pouvoirs pendant 6 mois..</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240" w:line="270" w:lineRule="atLeast"/>
        <w:rPr>
          <w:rFonts w:ascii="Georgia" w:eastAsia="Times New Roman" w:hAnsi="Georgia" w:cs="Arial"/>
          <w:color w:val="444444"/>
          <w:sz w:val="18"/>
          <w:szCs w:val="18"/>
          <w:lang w:eastAsia="fr-FR"/>
        </w:rPr>
      </w:pPr>
      <w:r w:rsidRPr="00665882">
        <w:rPr>
          <w:rFonts w:ascii="Georgia" w:eastAsia="Times New Roman" w:hAnsi="Georgia" w:cs="Arial"/>
          <w:i/>
          <w:iCs/>
          <w:color w:val="008000"/>
          <w:sz w:val="24"/>
          <w:szCs w:val="24"/>
          <w:lang w:eastAsia="fr-FR"/>
        </w:rPr>
        <w:t>- Le président ne peut pas voter les lois. C’est le parlement (Sénat et l’Assemblée Nationale) qui à ce pouvoir La démocratie sépare les pouvoirs (</w:t>
      </w:r>
      <w:proofErr w:type="spellStart"/>
      <w:r w:rsidRPr="00665882">
        <w:rPr>
          <w:rFonts w:ascii="Georgia" w:eastAsia="Times New Roman" w:hAnsi="Georgia" w:cs="Arial"/>
          <w:i/>
          <w:iCs/>
          <w:color w:val="008000"/>
          <w:sz w:val="24"/>
          <w:szCs w:val="24"/>
          <w:lang w:eastAsia="fr-FR"/>
        </w:rPr>
        <w:t>éxecutif</w:t>
      </w:r>
      <w:proofErr w:type="spellEnd"/>
      <w:r w:rsidRPr="00665882">
        <w:rPr>
          <w:rFonts w:ascii="Georgia" w:eastAsia="Times New Roman" w:hAnsi="Georgia" w:cs="Arial"/>
          <w:i/>
          <w:iCs/>
          <w:color w:val="008000"/>
          <w:sz w:val="24"/>
          <w:szCs w:val="24"/>
          <w:lang w:eastAsia="fr-FR"/>
        </w:rPr>
        <w:t>, législatif et judiciaire).</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FF0000"/>
          <w:sz w:val="28"/>
          <w:szCs w:val="28"/>
          <w:lang w:eastAsia="fr-FR"/>
        </w:rPr>
        <w:t>Exemple de paragraphe argumenté</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br/>
      </w:r>
      <w:r w:rsidRPr="00665882">
        <w:rPr>
          <w:rFonts w:ascii="Georgia" w:eastAsia="Times New Roman" w:hAnsi="Georgia" w:cs="Arial"/>
          <w:color w:val="444444"/>
          <w:sz w:val="18"/>
          <w:szCs w:val="18"/>
          <w:u w:val="single"/>
          <w:lang w:eastAsia="fr-FR"/>
        </w:rPr>
        <w:t>Introduction :</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La France est actuellement sous le régime de la Vème République créée par le Général de Gaulle en 1958. Ce système est original car le président et le premier ministre possèdent tous les deux le pouvoir exécutif. La constitution fixe les limites à ce pouvoir.</w:t>
      </w:r>
      <w:r w:rsidRPr="00665882">
        <w:rPr>
          <w:rFonts w:ascii="Georgia" w:eastAsia="Times New Roman" w:hAnsi="Georgia" w:cs="Arial"/>
          <w:color w:val="444444"/>
          <w:sz w:val="18"/>
          <w:szCs w:val="18"/>
          <w:lang w:eastAsia="fr-FR"/>
        </w:rPr>
        <w:br/>
        <w:t xml:space="preserve">Le président à des pouvoirs propres, partagés et variables.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br/>
        <w:t xml:space="preserve">Plan (à rédiger, il faut éviter les catalogues d'idées)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FF0000"/>
          <w:sz w:val="18"/>
          <w:szCs w:val="18"/>
          <w:u w:val="single"/>
          <w:lang w:eastAsia="fr-FR"/>
        </w:rPr>
        <w:t>Partie I :Les pouvoirs propre au président sont variés.</w:t>
      </w:r>
      <w:r w:rsidRPr="00665882">
        <w:rPr>
          <w:rFonts w:ascii="Georgia" w:eastAsia="Times New Roman" w:hAnsi="Georgia" w:cs="Arial"/>
          <w:color w:val="444444"/>
          <w:sz w:val="18"/>
          <w:szCs w:val="18"/>
          <w:lang w:eastAsia="fr-FR"/>
        </w:rPr>
        <w:br/>
        <w:t>-    Chef des armées, déclenchement de l’arme nucléaire.</w:t>
      </w:r>
      <w:r w:rsidRPr="00665882">
        <w:rPr>
          <w:rFonts w:ascii="Georgia" w:eastAsia="Times New Roman" w:hAnsi="Georgia" w:cs="Arial"/>
          <w:color w:val="444444"/>
          <w:sz w:val="18"/>
          <w:szCs w:val="18"/>
          <w:lang w:eastAsia="fr-FR"/>
        </w:rPr>
        <w:br/>
        <w:t>-    Il gère la politique étrangère</w:t>
      </w:r>
      <w:r w:rsidRPr="00665882">
        <w:rPr>
          <w:rFonts w:ascii="Georgia" w:eastAsia="Times New Roman" w:hAnsi="Georgia" w:cs="Arial"/>
          <w:color w:val="444444"/>
          <w:sz w:val="18"/>
          <w:szCs w:val="18"/>
          <w:lang w:eastAsia="fr-FR"/>
        </w:rPr>
        <w:br/>
        <w:t>-    Le président peut faire un referendum (question directe au peuple)</w:t>
      </w:r>
      <w:r w:rsidRPr="00665882">
        <w:rPr>
          <w:rFonts w:ascii="Georgia" w:eastAsia="Times New Roman" w:hAnsi="Georgia" w:cs="Arial"/>
          <w:color w:val="444444"/>
          <w:sz w:val="18"/>
          <w:szCs w:val="18"/>
          <w:lang w:eastAsia="fr-FR"/>
        </w:rPr>
        <w:br/>
        <w:t xml:space="preserve">-    La dissolution </w:t>
      </w:r>
    </w:p>
    <w:p w:rsidR="00665882" w:rsidRDefault="00665882" w:rsidP="00665882">
      <w:pPr>
        <w:shd w:val="clear" w:color="auto" w:fill="FFFFFF"/>
        <w:spacing w:after="0" w:line="270" w:lineRule="atLeast"/>
        <w:rPr>
          <w:rFonts w:ascii="Georgia" w:eastAsia="Times New Roman" w:hAnsi="Georgia" w:cs="Arial"/>
          <w:color w:val="FF0000"/>
          <w:sz w:val="18"/>
          <w:szCs w:val="18"/>
          <w:u w:val="single"/>
          <w:lang w:eastAsia="fr-FR"/>
        </w:rPr>
      </w:pPr>
      <w:r w:rsidRPr="00665882">
        <w:rPr>
          <w:rFonts w:ascii="Georgia" w:eastAsia="Times New Roman" w:hAnsi="Georgia" w:cs="Arial"/>
          <w:color w:val="444444"/>
          <w:sz w:val="18"/>
          <w:szCs w:val="18"/>
          <w:lang w:eastAsia="fr-FR"/>
        </w:rPr>
        <w:t xml:space="preserve">-    Le président possède le droit de </w:t>
      </w:r>
      <w:proofErr w:type="spellStart"/>
      <w:r w:rsidRPr="00665882">
        <w:rPr>
          <w:rFonts w:ascii="Georgia" w:eastAsia="Times New Roman" w:hAnsi="Georgia" w:cs="Arial"/>
          <w:color w:val="444444"/>
          <w:sz w:val="18"/>
          <w:szCs w:val="18"/>
          <w:lang w:eastAsia="fr-FR"/>
        </w:rPr>
        <w:t>grâcier</w:t>
      </w:r>
      <w:proofErr w:type="spellEnd"/>
      <w:r w:rsidRPr="00665882">
        <w:rPr>
          <w:rFonts w:ascii="Georgia" w:eastAsia="Times New Roman" w:hAnsi="Georgia" w:cs="Arial"/>
          <w:color w:val="444444"/>
          <w:sz w:val="18"/>
          <w:szCs w:val="18"/>
          <w:lang w:eastAsia="fr-FR"/>
        </w:rPr>
        <w:t xml:space="preserve"> un détenu.</w:t>
      </w:r>
      <w:r w:rsidRPr="00665882">
        <w:rPr>
          <w:rFonts w:ascii="Georgia" w:eastAsia="Times New Roman" w:hAnsi="Georgia" w:cs="Arial"/>
          <w:color w:val="444444"/>
          <w:sz w:val="18"/>
          <w:szCs w:val="18"/>
          <w:lang w:eastAsia="fr-FR"/>
        </w:rPr>
        <w:br/>
      </w:r>
      <w:r w:rsidRPr="00665882">
        <w:rPr>
          <w:rFonts w:ascii="Georgia" w:eastAsia="Times New Roman" w:hAnsi="Georgia" w:cs="Arial"/>
          <w:color w:val="444444"/>
          <w:sz w:val="18"/>
          <w:szCs w:val="18"/>
          <w:u w:val="single"/>
          <w:lang w:eastAsia="fr-FR"/>
        </w:rPr>
        <w:br/>
      </w:r>
      <w:r w:rsidRPr="00665882">
        <w:rPr>
          <w:rFonts w:ascii="Georgia" w:eastAsia="Times New Roman" w:hAnsi="Georgia" w:cs="Arial"/>
          <w:color w:val="FF0000"/>
          <w:sz w:val="18"/>
          <w:szCs w:val="18"/>
          <w:u w:val="single"/>
          <w:lang w:eastAsia="fr-FR"/>
        </w:rPr>
        <w:t>Partie II : Les pouvoirs partagés</w:t>
      </w:r>
      <w:r w:rsidRPr="00665882">
        <w:rPr>
          <w:rFonts w:ascii="Georgia" w:eastAsia="Times New Roman" w:hAnsi="Georgia" w:cs="Arial"/>
          <w:color w:val="444444"/>
          <w:sz w:val="18"/>
          <w:szCs w:val="18"/>
          <w:lang w:eastAsia="fr-FR"/>
        </w:rPr>
        <w:br/>
        <w:t>-    Nommer le 1er ministre(en fonction de la couleur politique de l’assemblée)</w:t>
      </w:r>
      <w:r w:rsidRPr="00665882">
        <w:rPr>
          <w:rFonts w:ascii="Georgia" w:eastAsia="Times New Roman" w:hAnsi="Georgia" w:cs="Arial"/>
          <w:color w:val="444444"/>
          <w:sz w:val="18"/>
          <w:szCs w:val="18"/>
          <w:lang w:eastAsia="fr-FR"/>
        </w:rPr>
        <w:br/>
        <w:t>-    Le président promulgue les lois, c'est-à-dire qu’il les rends exécutoire.</w:t>
      </w:r>
      <w:r w:rsidRPr="00665882">
        <w:rPr>
          <w:rFonts w:ascii="Georgia" w:eastAsia="Times New Roman" w:hAnsi="Georgia" w:cs="Arial"/>
          <w:color w:val="444444"/>
          <w:sz w:val="18"/>
          <w:szCs w:val="18"/>
          <w:lang w:eastAsia="fr-FR"/>
        </w:rPr>
        <w:br/>
        <w:t xml:space="preserve">-    Il donne les grandes lignes du programme du </w:t>
      </w:r>
      <w:proofErr w:type="spellStart"/>
      <w:r w:rsidRPr="00665882">
        <w:rPr>
          <w:rFonts w:ascii="Georgia" w:eastAsia="Times New Roman" w:hAnsi="Georgia" w:cs="Arial"/>
          <w:color w:val="444444"/>
          <w:sz w:val="18"/>
          <w:szCs w:val="18"/>
          <w:lang w:eastAsia="fr-FR"/>
        </w:rPr>
        <w:t>gvnmt</w:t>
      </w:r>
      <w:proofErr w:type="spellEnd"/>
      <w:r w:rsidRPr="00665882">
        <w:rPr>
          <w:rFonts w:ascii="Georgia" w:eastAsia="Times New Roman" w:hAnsi="Georgia" w:cs="Arial"/>
          <w:color w:val="444444"/>
          <w:sz w:val="18"/>
          <w:szCs w:val="18"/>
          <w:lang w:eastAsia="fr-FR"/>
        </w:rPr>
        <w:t>. Sauf en cas de cohabitation.</w:t>
      </w:r>
      <w:r w:rsidRPr="00665882">
        <w:rPr>
          <w:rFonts w:ascii="Georgia" w:eastAsia="Times New Roman" w:hAnsi="Georgia" w:cs="Arial"/>
          <w:color w:val="444444"/>
          <w:sz w:val="18"/>
          <w:szCs w:val="18"/>
          <w:lang w:eastAsia="fr-FR"/>
        </w:rPr>
        <w:br/>
      </w:r>
    </w:p>
    <w:p w:rsidR="00665882" w:rsidRDefault="00665882" w:rsidP="00665882">
      <w:pPr>
        <w:shd w:val="clear" w:color="auto" w:fill="FFFFFF"/>
        <w:spacing w:after="0" w:line="270" w:lineRule="atLeast"/>
        <w:rPr>
          <w:rFonts w:ascii="Georgia" w:eastAsia="Times New Roman" w:hAnsi="Georgia" w:cs="Arial"/>
          <w:color w:val="FF0000"/>
          <w:sz w:val="18"/>
          <w:szCs w:val="18"/>
          <w:u w:val="single"/>
          <w:lang w:eastAsia="fr-FR"/>
        </w:rPr>
      </w:pPr>
    </w:p>
    <w:p w:rsidR="00665882" w:rsidRDefault="00665882" w:rsidP="00665882">
      <w:pPr>
        <w:shd w:val="clear" w:color="auto" w:fill="FFFFFF"/>
        <w:spacing w:after="0" w:line="270" w:lineRule="atLeast"/>
        <w:rPr>
          <w:rFonts w:ascii="Georgia" w:eastAsia="Times New Roman" w:hAnsi="Georgia" w:cs="Arial"/>
          <w:color w:val="FF0000"/>
          <w:sz w:val="18"/>
          <w:szCs w:val="18"/>
          <w:u w:val="single"/>
          <w:lang w:eastAsia="fr-FR"/>
        </w:rPr>
      </w:pPr>
    </w:p>
    <w:p w:rsidR="00665882" w:rsidRDefault="00665882" w:rsidP="00665882">
      <w:pPr>
        <w:shd w:val="clear" w:color="auto" w:fill="FFFFFF"/>
        <w:spacing w:after="0" w:line="270" w:lineRule="atLeast"/>
        <w:rPr>
          <w:rFonts w:ascii="Georgia" w:eastAsia="Times New Roman" w:hAnsi="Georgia" w:cs="Arial"/>
          <w:color w:val="FF0000"/>
          <w:sz w:val="18"/>
          <w:szCs w:val="18"/>
          <w:u w:val="single"/>
          <w:lang w:eastAsia="fr-FR"/>
        </w:rPr>
      </w:pP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FF0000"/>
          <w:sz w:val="18"/>
          <w:szCs w:val="18"/>
          <w:u w:val="single"/>
          <w:lang w:eastAsia="fr-FR"/>
        </w:rPr>
        <w:br/>
        <w:t>Partie III : Les pouvoirs qu’il n’a pas</w:t>
      </w:r>
      <w:r w:rsidRPr="00665882">
        <w:rPr>
          <w:rFonts w:ascii="Georgia" w:eastAsia="Times New Roman" w:hAnsi="Georgia" w:cs="Arial"/>
          <w:color w:val="444444"/>
          <w:sz w:val="18"/>
          <w:szCs w:val="18"/>
          <w:lang w:eastAsia="fr-FR"/>
        </w:rPr>
        <w:br/>
      </w:r>
      <w:r w:rsidRPr="00665882">
        <w:rPr>
          <w:rFonts w:ascii="Georgia" w:eastAsia="Times New Roman" w:hAnsi="Georgia" w:cs="Arial"/>
          <w:color w:val="444444"/>
          <w:sz w:val="18"/>
          <w:szCs w:val="18"/>
          <w:lang w:eastAsia="fr-FR"/>
        </w:rPr>
        <w:br/>
        <w:t>-    Le président ne peut pas voter les lois. C’est le parlement (Sénat et l’Assemblée Nationale) qui à ce pouvoir.</w:t>
      </w:r>
      <w:r w:rsidRPr="00665882">
        <w:rPr>
          <w:rFonts w:ascii="Georgia" w:eastAsia="Times New Roman" w:hAnsi="Georgia" w:cs="Arial"/>
          <w:color w:val="444444"/>
          <w:sz w:val="18"/>
          <w:szCs w:val="18"/>
          <w:lang w:eastAsia="fr-FR"/>
        </w:rPr>
        <w:br/>
        <w:t>-    C’est le premier ministre qui peut utiliser l’article 49.3 pour voter sans discuter un texte de loi. C’est son gouvernement qui risque d’être renvoyé (motion de censure).</w:t>
      </w:r>
      <w:r w:rsidRPr="00665882">
        <w:rPr>
          <w:rFonts w:ascii="Georgia" w:eastAsia="Times New Roman" w:hAnsi="Georgia" w:cs="Arial"/>
          <w:color w:val="444444"/>
          <w:sz w:val="18"/>
          <w:szCs w:val="18"/>
          <w:lang w:eastAsia="fr-FR"/>
        </w:rPr>
        <w:br/>
      </w:r>
      <w:r w:rsidRPr="00665882">
        <w:rPr>
          <w:rFonts w:ascii="Georgia" w:eastAsia="Times New Roman" w:hAnsi="Georgia" w:cs="Arial"/>
          <w:color w:val="444444"/>
          <w:sz w:val="18"/>
          <w:szCs w:val="18"/>
          <w:lang w:eastAsia="fr-FR"/>
        </w:rPr>
        <w:br/>
      </w:r>
      <w:r w:rsidRPr="00665882">
        <w:rPr>
          <w:rFonts w:ascii="Georgia" w:eastAsia="Times New Roman" w:hAnsi="Georgia" w:cs="Arial"/>
          <w:color w:val="444444"/>
          <w:sz w:val="18"/>
          <w:szCs w:val="18"/>
          <w:u w:val="single"/>
          <w:lang w:eastAsia="fr-FR"/>
        </w:rPr>
        <w:t>Conclusion.</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Avec le quinquennat, le président retrouve l’ensemble de ses pouvoirs car il n’y aura (théoriquement) plus de cohabitation.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FF0000"/>
          <w:sz w:val="36"/>
          <w:szCs w:val="36"/>
          <w:lang w:eastAsia="fr-FR"/>
        </w:rPr>
        <w:t>Le cours.</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hyperlink r:id="rId6" w:tooltip="L'organisation des pouvoirs de la République" w:history="1">
        <w:r w:rsidRPr="00665882">
          <w:rPr>
            <w:rFonts w:ascii="Comic Sans MS" w:eastAsia="Times New Roman" w:hAnsi="Comic Sans MS" w:cs="Arial"/>
            <w:color w:val="000000"/>
            <w:sz w:val="30"/>
            <w:lang w:eastAsia="fr-FR"/>
          </w:rPr>
          <w:t>Chapitre 2: L'organisation des pouvoirs de la République</w:t>
        </w:r>
      </w:hyperlink>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18"/>
          <w:szCs w:val="18"/>
          <w:lang w:eastAsia="fr-FR"/>
        </w:rPr>
        <w:t xml:space="preserve">  </w:t>
      </w:r>
      <w:hyperlink r:id="rId7" w:history="1">
        <w:r w:rsidRPr="00665882">
          <w:rPr>
            <w:rFonts w:ascii="Comic Sans MS" w:eastAsia="Times New Roman" w:hAnsi="Comic Sans MS" w:cs="Arial"/>
            <w:color w:val="666666"/>
            <w:sz w:val="20"/>
            <w:lang w:eastAsia="fr-FR"/>
          </w:rPr>
          <w:t>- Brevet 2002: "L'organisation des pouvoirs de la République".</w:t>
        </w:r>
      </w:hyperlink>
      <w:r w:rsidRPr="00665882">
        <w:rPr>
          <w:rFonts w:ascii="Comic Sans MS" w:eastAsia="Times New Roman" w:hAnsi="Comic Sans MS" w:cs="Arial"/>
          <w:color w:val="444444"/>
          <w:sz w:val="20"/>
          <w:szCs w:val="20"/>
          <w:lang w:eastAsia="fr-FR"/>
        </w:rPr>
        <w:br/>
      </w:r>
      <w:r w:rsidRPr="00665882">
        <w:rPr>
          <w:rFonts w:ascii="Georgia" w:eastAsia="Times New Roman" w:hAnsi="Georgia" w:cs="Arial"/>
          <w:color w:val="444444"/>
          <w:sz w:val="20"/>
          <w:szCs w:val="20"/>
          <w:lang w:eastAsia="fr-FR"/>
        </w:rPr>
        <w:t>- Sujet: "</w:t>
      </w:r>
      <w:hyperlink r:id="rId8" w:tgtFrame="_blank" w:history="1">
        <w:r w:rsidRPr="00665882">
          <w:rPr>
            <w:rFonts w:ascii="Georgia" w:eastAsia="Times New Roman" w:hAnsi="Georgia" w:cs="Arial"/>
            <w:color w:val="666666"/>
            <w:sz w:val="20"/>
            <w:lang w:eastAsia="fr-FR"/>
          </w:rPr>
          <w:t>Les pouvoirs du président de la République</w:t>
        </w:r>
      </w:hyperlink>
      <w:r w:rsidRPr="00665882">
        <w:rPr>
          <w:rFonts w:ascii="Georgia" w:eastAsia="Times New Roman" w:hAnsi="Georgia" w:cs="Arial"/>
          <w:color w:val="444444"/>
          <w:sz w:val="20"/>
          <w:szCs w:val="20"/>
          <w:lang w:eastAsia="fr-FR"/>
        </w:rPr>
        <w:t>"</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20"/>
          <w:szCs w:val="20"/>
          <w:lang w:eastAsia="fr-FR"/>
        </w:rPr>
        <w:t>- Sujet: "</w:t>
      </w:r>
      <w:hyperlink r:id="rId9" w:tgtFrame="_blank" w:history="1">
        <w:r w:rsidRPr="00665882">
          <w:rPr>
            <w:rFonts w:ascii="Georgia" w:eastAsia="Times New Roman" w:hAnsi="Georgia" w:cs="Arial"/>
            <w:color w:val="666666"/>
            <w:sz w:val="20"/>
            <w:lang w:eastAsia="fr-FR"/>
          </w:rPr>
          <w:t>Comment fonctionnent les institutions de la Vème République ?</w:t>
        </w:r>
      </w:hyperlink>
      <w:r w:rsidRPr="00665882">
        <w:rPr>
          <w:rFonts w:ascii="Georgia" w:eastAsia="Times New Roman" w:hAnsi="Georgia" w:cs="Arial"/>
          <w:color w:val="444444"/>
          <w:sz w:val="20"/>
          <w:szCs w:val="20"/>
          <w:lang w:eastAsia="fr-FR"/>
        </w:rPr>
        <w:t>"</w:t>
      </w:r>
      <w:r w:rsidRPr="00665882">
        <w:rPr>
          <w:rFonts w:ascii="Georgia" w:eastAsia="Times New Roman" w:hAnsi="Georgia" w:cs="Arial"/>
          <w:color w:val="444444"/>
          <w:sz w:val="18"/>
          <w:szCs w:val="18"/>
          <w:lang w:eastAsia="fr-FR"/>
        </w:rPr>
        <w:t xml:space="preserve"> </w:t>
      </w:r>
    </w:p>
    <w:p w:rsidR="00665882" w:rsidRPr="00665882" w:rsidRDefault="00665882" w:rsidP="00665882">
      <w:pPr>
        <w:shd w:val="clear" w:color="auto" w:fill="FFFFFF"/>
        <w:spacing w:after="0"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20"/>
          <w:szCs w:val="20"/>
          <w:lang w:eastAsia="fr-FR"/>
        </w:rPr>
        <w:t>- Sujet: "</w:t>
      </w:r>
      <w:hyperlink r:id="rId10" w:tgtFrame="_blank" w:history="1">
        <w:r w:rsidRPr="00665882">
          <w:rPr>
            <w:rFonts w:ascii="Georgia" w:eastAsia="Times New Roman" w:hAnsi="Georgia" w:cs="Arial"/>
            <w:color w:val="666666"/>
            <w:sz w:val="20"/>
            <w:lang w:eastAsia="fr-FR"/>
          </w:rPr>
          <w:t>Le rôle du parlement dans les institutions de la Vème république</w:t>
        </w:r>
      </w:hyperlink>
      <w:r w:rsidRPr="00665882">
        <w:rPr>
          <w:rFonts w:ascii="Georgia" w:eastAsia="Times New Roman" w:hAnsi="Georgia" w:cs="Arial"/>
          <w:color w:val="444444"/>
          <w:sz w:val="20"/>
          <w:szCs w:val="20"/>
          <w:lang w:eastAsia="fr-FR"/>
        </w:rPr>
        <w:t>"</w:t>
      </w:r>
    </w:p>
    <w:p w:rsidR="00665882" w:rsidRPr="00665882" w:rsidRDefault="00665882" w:rsidP="00665882">
      <w:pPr>
        <w:shd w:val="clear" w:color="auto" w:fill="FFFFFF"/>
        <w:spacing w:line="270" w:lineRule="atLeast"/>
        <w:rPr>
          <w:rFonts w:ascii="Georgia" w:eastAsia="Times New Roman" w:hAnsi="Georgia" w:cs="Arial"/>
          <w:color w:val="444444"/>
          <w:sz w:val="18"/>
          <w:szCs w:val="18"/>
          <w:lang w:eastAsia="fr-FR"/>
        </w:rPr>
      </w:pPr>
      <w:r w:rsidRPr="00665882">
        <w:rPr>
          <w:rFonts w:ascii="Georgia" w:eastAsia="Times New Roman" w:hAnsi="Georgia" w:cs="Arial"/>
          <w:color w:val="444444"/>
          <w:sz w:val="20"/>
          <w:szCs w:val="20"/>
          <w:lang w:eastAsia="fr-FR"/>
        </w:rPr>
        <w:t xml:space="preserve">Thème: </w:t>
      </w:r>
      <w:hyperlink r:id="rId11" w:history="1">
        <w:r w:rsidRPr="00665882">
          <w:rPr>
            <w:rFonts w:ascii="Georgia" w:eastAsia="Times New Roman" w:hAnsi="Georgia" w:cs="Arial"/>
            <w:color w:val="666666"/>
            <w:sz w:val="20"/>
            <w:lang w:eastAsia="fr-FR"/>
          </w:rPr>
          <w:t>Qui sont les sages ?</w:t>
        </w:r>
      </w:hyperlink>
      <w:r w:rsidRPr="00665882">
        <w:rPr>
          <w:rFonts w:ascii="Georgia" w:eastAsia="Times New Roman" w:hAnsi="Georgia" w:cs="Arial"/>
          <w:color w:val="444444"/>
          <w:sz w:val="18"/>
          <w:szCs w:val="18"/>
          <w:lang w:eastAsia="fr-FR"/>
        </w:rPr>
        <w:t xml:space="preserve"> </w:t>
      </w:r>
    </w:p>
    <w:p w:rsidR="00665882" w:rsidRPr="00665882" w:rsidRDefault="00665882" w:rsidP="00665882">
      <w:pPr>
        <w:rPr>
          <w:rFonts w:ascii="Arial" w:hAnsi="Arial" w:cs="Arial"/>
          <w:sz w:val="18"/>
          <w:szCs w:val="18"/>
        </w:rPr>
      </w:pPr>
    </w:p>
    <w:sectPr w:rsidR="00665882" w:rsidRPr="00665882"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oNotDisplayPageBoundaries/>
  <w:proofState w:spelling="clean"/>
  <w:defaultTabStop w:val="708"/>
  <w:hyphenationZone w:val="425"/>
  <w:characterSpacingControl w:val="doNotCompress"/>
  <w:compat/>
  <w:rsids>
    <w:rsidRoot w:val="00665882"/>
    <w:rsid w:val="000C06E6"/>
    <w:rsid w:val="001B0D29"/>
    <w:rsid w:val="00665882"/>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65882"/>
    <w:rPr>
      <w:strike w:val="0"/>
      <w:dstrike w:val="0"/>
      <w:color w:val="666666"/>
      <w:sz w:val="24"/>
      <w:szCs w:val="24"/>
      <w:u w:val="none"/>
      <w:effect w:val="none"/>
    </w:rPr>
  </w:style>
  <w:style w:type="character" w:styleId="Accentuation">
    <w:name w:val="Emphasis"/>
    <w:basedOn w:val="Policepardfaut"/>
    <w:uiPriority w:val="20"/>
    <w:qFormat/>
    <w:rsid w:val="00665882"/>
    <w:rPr>
      <w:i/>
      <w:iCs/>
    </w:rPr>
  </w:style>
  <w:style w:type="paragraph" w:styleId="Textedebulles">
    <w:name w:val="Balloon Text"/>
    <w:basedOn w:val="Normal"/>
    <w:link w:val="TextedebullesCar"/>
    <w:uiPriority w:val="99"/>
    <w:semiHidden/>
    <w:unhideWhenUsed/>
    <w:rsid w:val="0066588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58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5856603">
      <w:bodyDiv w:val="1"/>
      <w:marLeft w:val="0"/>
      <w:marRight w:val="0"/>
      <w:marTop w:val="0"/>
      <w:marBottom w:val="0"/>
      <w:divBdr>
        <w:top w:val="none" w:sz="0" w:space="0" w:color="auto"/>
        <w:left w:val="none" w:sz="0" w:space="0" w:color="auto"/>
        <w:bottom w:val="none" w:sz="0" w:space="0" w:color="auto"/>
        <w:right w:val="none" w:sz="0" w:space="0" w:color="auto"/>
      </w:divBdr>
      <w:divsChild>
        <w:div w:id="1570581785">
          <w:marLeft w:val="0"/>
          <w:marRight w:val="0"/>
          <w:marTop w:val="100"/>
          <w:marBottom w:val="225"/>
          <w:divBdr>
            <w:top w:val="none" w:sz="0" w:space="0" w:color="auto"/>
            <w:left w:val="none" w:sz="0" w:space="0" w:color="auto"/>
            <w:bottom w:val="none" w:sz="0" w:space="0" w:color="auto"/>
            <w:right w:val="none" w:sz="0" w:space="0" w:color="auto"/>
          </w:divBdr>
          <w:divsChild>
            <w:div w:id="412361212">
              <w:marLeft w:val="0"/>
              <w:marRight w:val="0"/>
              <w:marTop w:val="0"/>
              <w:marBottom w:val="0"/>
              <w:divBdr>
                <w:top w:val="none" w:sz="0" w:space="0" w:color="auto"/>
                <w:left w:val="none" w:sz="0" w:space="0" w:color="auto"/>
                <w:bottom w:val="none" w:sz="0" w:space="0" w:color="auto"/>
                <w:right w:val="none" w:sz="0" w:space="0" w:color="auto"/>
              </w:divBdr>
              <w:divsChild>
                <w:div w:id="1876189154">
                  <w:marLeft w:val="0"/>
                  <w:marRight w:val="0"/>
                  <w:marTop w:val="0"/>
                  <w:marBottom w:val="0"/>
                  <w:divBdr>
                    <w:top w:val="none" w:sz="0" w:space="0" w:color="auto"/>
                    <w:left w:val="none" w:sz="0" w:space="0" w:color="auto"/>
                    <w:bottom w:val="none" w:sz="0" w:space="0" w:color="auto"/>
                    <w:right w:val="none" w:sz="0" w:space="0" w:color="auto"/>
                  </w:divBdr>
                  <w:divsChild>
                    <w:div w:id="2076857219">
                      <w:marLeft w:val="0"/>
                      <w:marRight w:val="0"/>
                      <w:marTop w:val="0"/>
                      <w:marBottom w:val="0"/>
                      <w:divBdr>
                        <w:top w:val="none" w:sz="0" w:space="0" w:color="auto"/>
                        <w:left w:val="none" w:sz="0" w:space="0" w:color="auto"/>
                        <w:bottom w:val="none" w:sz="0" w:space="0" w:color="auto"/>
                        <w:right w:val="none" w:sz="0" w:space="0" w:color="auto"/>
                      </w:divBdr>
                      <w:divsChild>
                        <w:div w:id="483206256">
                          <w:marLeft w:val="0"/>
                          <w:marRight w:val="0"/>
                          <w:marTop w:val="0"/>
                          <w:marBottom w:val="0"/>
                          <w:divBdr>
                            <w:top w:val="none" w:sz="0" w:space="0" w:color="auto"/>
                            <w:left w:val="none" w:sz="0" w:space="0" w:color="auto"/>
                            <w:bottom w:val="none" w:sz="0" w:space="0" w:color="auto"/>
                            <w:right w:val="none" w:sz="0" w:space="0" w:color="auto"/>
                          </w:divBdr>
                          <w:divsChild>
                            <w:div w:id="1909420474">
                              <w:marLeft w:val="0"/>
                              <w:marRight w:val="0"/>
                              <w:marTop w:val="300"/>
                              <w:marBottom w:val="375"/>
                              <w:divBdr>
                                <w:top w:val="none" w:sz="0" w:space="0" w:color="auto"/>
                                <w:left w:val="none" w:sz="0" w:space="0" w:color="auto"/>
                                <w:bottom w:val="none" w:sz="0" w:space="0" w:color="auto"/>
                                <w:right w:val="none" w:sz="0" w:space="0" w:color="auto"/>
                              </w:divBdr>
                              <w:divsChild>
                                <w:div w:id="177278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eaugency.over-blog.com/article-27339499.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beaugency.over-blog.com/article-33059549.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eaugency.over-blog.com/article-27254219.html" TargetMode="External"/><Relationship Id="rId11" Type="http://schemas.openxmlformats.org/officeDocument/2006/relationships/hyperlink" Target="http://beaugency.over-blog.com/article-qui-sont-les-sages-du-conseil-constitutionnel-45573791.html" TargetMode="External"/><Relationship Id="rId5" Type="http://schemas.openxmlformats.org/officeDocument/2006/relationships/image" Target="media/image2.jpeg"/><Relationship Id="rId10" Type="http://schemas.openxmlformats.org/officeDocument/2006/relationships/hyperlink" Target="http://beaugency.over-blog.com/article-29500783.html" TargetMode="External"/><Relationship Id="rId4" Type="http://schemas.openxmlformats.org/officeDocument/2006/relationships/image" Target="media/image1.jpeg"/><Relationship Id="rId9" Type="http://schemas.openxmlformats.org/officeDocument/2006/relationships/hyperlink" Target="http://beaugency.over-blog.com/article-2733905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1050</Words>
  <Characters>5779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cp:lastPrinted>2011-05-23T20:20:00Z</cp:lastPrinted>
  <dcterms:created xsi:type="dcterms:W3CDTF">2011-05-23T20:11:00Z</dcterms:created>
  <dcterms:modified xsi:type="dcterms:W3CDTF">2011-05-23T20:23:00Z</dcterms:modified>
</cp:coreProperties>
</file>