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F9" w:rsidRDefault="00A955F9" w:rsidP="007C4D3B">
      <w:pPr>
        <w:ind w:right="70"/>
        <w:jc w:val="both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p w:rsidR="007C4D3B" w:rsidRPr="007C4D3B" w:rsidRDefault="007C4D3B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905750" w:rsidRPr="007C4D3B" w:rsidRDefault="00A1346D" w:rsidP="000C2A93">
      <w:pPr>
        <w:ind w:right="7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Bry-sur-Marne, le </w:t>
      </w:r>
      <w:r w:rsidR="008618B9">
        <w:rPr>
          <w:rFonts w:ascii="Calibri" w:hAnsi="Calibri" w:cs="Calibri"/>
          <w:sz w:val="20"/>
          <w:szCs w:val="20"/>
        </w:rPr>
        <w:t>4 mars</w:t>
      </w:r>
      <w:r w:rsidR="00C415C1">
        <w:rPr>
          <w:rFonts w:ascii="Calibri" w:hAnsi="Calibri" w:cs="Calibri"/>
          <w:sz w:val="20"/>
          <w:szCs w:val="20"/>
        </w:rPr>
        <w:t xml:space="preserve"> </w:t>
      </w:r>
      <w:r w:rsidR="004F2E68" w:rsidRPr="007C4D3B">
        <w:rPr>
          <w:rFonts w:ascii="Calibri" w:hAnsi="Calibri" w:cs="Calibri"/>
          <w:sz w:val="20"/>
          <w:szCs w:val="20"/>
        </w:rPr>
        <w:t>20</w:t>
      </w:r>
      <w:r w:rsidR="00C415C1">
        <w:rPr>
          <w:rFonts w:ascii="Calibri" w:hAnsi="Calibri" w:cs="Calibri"/>
          <w:sz w:val="20"/>
          <w:szCs w:val="20"/>
        </w:rPr>
        <w:t>15</w:t>
      </w:r>
    </w:p>
    <w:p w:rsidR="00603C4D" w:rsidRDefault="00603C4D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033BEC" w:rsidRDefault="00033BEC" w:rsidP="007C4D3B">
      <w:pPr>
        <w:ind w:right="70"/>
        <w:jc w:val="both"/>
        <w:rPr>
          <w:rFonts w:ascii="Calibri" w:hAnsi="Calibri" w:cs="Calibri"/>
          <w:sz w:val="20"/>
          <w:szCs w:val="20"/>
          <w:lang w:val="de-DE"/>
        </w:rPr>
      </w:pPr>
    </w:p>
    <w:p w:rsidR="00603C4D" w:rsidRPr="007C4D3B" w:rsidRDefault="00603C4D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8618B9">
        <w:rPr>
          <w:rFonts w:ascii="Calibri" w:hAnsi="Calibri" w:cs="Calibri"/>
          <w:b/>
          <w:sz w:val="20"/>
          <w:szCs w:val="20"/>
        </w:rPr>
        <w:t>Objet :</w:t>
      </w:r>
      <w:r w:rsidRPr="007C4D3B">
        <w:rPr>
          <w:rFonts w:ascii="Calibri" w:hAnsi="Calibri" w:cs="Calibri"/>
          <w:sz w:val="20"/>
          <w:szCs w:val="20"/>
        </w:rPr>
        <w:t xml:space="preserve"> Proposition </w:t>
      </w:r>
      <w:r w:rsidR="002F1F69" w:rsidRPr="007C4D3B">
        <w:rPr>
          <w:rFonts w:ascii="Calibri" w:hAnsi="Calibri" w:cs="Calibri"/>
          <w:sz w:val="20"/>
          <w:szCs w:val="20"/>
        </w:rPr>
        <w:t>d’investissement</w:t>
      </w:r>
    </w:p>
    <w:p w:rsidR="00B77379" w:rsidRPr="008618B9" w:rsidRDefault="006E55D1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8618B9">
        <w:rPr>
          <w:rFonts w:ascii="Calibri" w:hAnsi="Calibri" w:cs="Calibri"/>
          <w:b/>
          <w:sz w:val="20"/>
          <w:szCs w:val="20"/>
        </w:rPr>
        <w:t>Pièces jointes :</w:t>
      </w:r>
      <w:r w:rsidRPr="008618B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618B9" w:rsidRPr="008618B9">
        <w:rPr>
          <w:rFonts w:ascii="Calibri" w:hAnsi="Calibri" w:cs="Calibri"/>
          <w:sz w:val="20"/>
          <w:szCs w:val="20"/>
        </w:rPr>
        <w:t>Executive</w:t>
      </w:r>
      <w:proofErr w:type="spellEnd"/>
      <w:r w:rsidR="008618B9" w:rsidRPr="008618B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618B9" w:rsidRPr="008618B9">
        <w:rPr>
          <w:rFonts w:ascii="Calibri" w:hAnsi="Calibri" w:cs="Calibri"/>
          <w:sz w:val="20"/>
          <w:szCs w:val="20"/>
        </w:rPr>
        <w:t>Summary</w:t>
      </w:r>
      <w:proofErr w:type="spellEnd"/>
      <w:r w:rsidR="008618B9" w:rsidRPr="008618B9">
        <w:rPr>
          <w:rFonts w:ascii="Calibri" w:hAnsi="Calibri" w:cs="Calibri"/>
          <w:sz w:val="20"/>
          <w:szCs w:val="20"/>
        </w:rPr>
        <w:t>, Plan d’</w:t>
      </w:r>
      <w:r w:rsidR="008618B9">
        <w:rPr>
          <w:rFonts w:ascii="Calibri" w:hAnsi="Calibri" w:cs="Calibri"/>
          <w:sz w:val="20"/>
          <w:szCs w:val="20"/>
        </w:rPr>
        <w:t>a</w:t>
      </w:r>
      <w:r w:rsidR="008618B9" w:rsidRPr="008618B9">
        <w:rPr>
          <w:rFonts w:ascii="Calibri" w:hAnsi="Calibri" w:cs="Calibri"/>
          <w:sz w:val="20"/>
          <w:szCs w:val="20"/>
        </w:rPr>
        <w:t>ffaire &amp;</w:t>
      </w:r>
      <w:r w:rsidRPr="008618B9">
        <w:rPr>
          <w:rFonts w:ascii="Calibri" w:hAnsi="Calibri" w:cs="Calibri"/>
          <w:sz w:val="20"/>
          <w:szCs w:val="20"/>
        </w:rPr>
        <w:t xml:space="preserve"> </w:t>
      </w:r>
      <w:r w:rsidR="00C415C1" w:rsidRPr="008618B9">
        <w:rPr>
          <w:rFonts w:ascii="Calibri" w:hAnsi="Calibri" w:cs="Calibri"/>
          <w:sz w:val="20"/>
          <w:szCs w:val="20"/>
        </w:rPr>
        <w:t>Business Plan</w:t>
      </w:r>
      <w:r w:rsidR="008618B9" w:rsidRPr="008618B9">
        <w:rPr>
          <w:rFonts w:ascii="Calibri" w:hAnsi="Calibri" w:cs="Calibri"/>
          <w:sz w:val="20"/>
          <w:szCs w:val="20"/>
        </w:rPr>
        <w:t>, Présentation de la société,</w:t>
      </w:r>
      <w:r w:rsidR="008618B9">
        <w:rPr>
          <w:rFonts w:ascii="Calibri" w:hAnsi="Calibri" w:cs="Calibri"/>
          <w:sz w:val="20"/>
          <w:szCs w:val="20"/>
        </w:rPr>
        <w:t xml:space="preserve"> CV du porteur de projet</w:t>
      </w:r>
    </w:p>
    <w:p w:rsidR="00E71FDC" w:rsidRDefault="00E71FD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033BEC" w:rsidRPr="008618B9" w:rsidRDefault="00033BEC" w:rsidP="00E71FDC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B77379" w:rsidRDefault="0009026E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Mesdames, Messieurs,</w:t>
      </w:r>
    </w:p>
    <w:p w:rsidR="00033BEC" w:rsidRDefault="00033BEC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F1F69" w:rsidRPr="007C4D3B" w:rsidRDefault="002F1F69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7C4D3B">
        <w:rPr>
          <w:rFonts w:ascii="Calibri" w:hAnsi="Calibri" w:cs="Calibri"/>
          <w:color w:val="000000"/>
          <w:sz w:val="20"/>
          <w:szCs w:val="20"/>
        </w:rPr>
        <w:t xml:space="preserve">Vous trouverez </w:t>
      </w:r>
      <w:r w:rsidR="008618B9">
        <w:rPr>
          <w:rFonts w:ascii="Calibri" w:hAnsi="Calibri" w:cs="Calibri"/>
          <w:color w:val="000000"/>
          <w:sz w:val="20"/>
          <w:szCs w:val="20"/>
        </w:rPr>
        <w:t>ci-dessous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006E8">
        <w:rPr>
          <w:rFonts w:ascii="Calibri" w:hAnsi="Calibri" w:cs="Calibri"/>
          <w:color w:val="000000"/>
          <w:sz w:val="20"/>
          <w:szCs w:val="20"/>
        </w:rPr>
        <w:t>le teaser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 du projet de </w:t>
      </w:r>
      <w:proofErr w:type="spellStart"/>
      <w:r w:rsidR="008618B9" w:rsidRPr="000C2A93">
        <w:rPr>
          <w:rFonts w:ascii="Calibri" w:hAnsi="Calibri" w:cs="Calibri"/>
          <w:b/>
          <w:color w:val="000000"/>
          <w:sz w:val="20"/>
          <w:szCs w:val="20"/>
        </w:rPr>
        <w:t>SophroKhépri</w:t>
      </w:r>
      <w:proofErr w:type="spellEnd"/>
      <w:r w:rsidRPr="000C2A9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7C4D3B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415C1" w:rsidRDefault="008618B9" w:rsidP="0027231A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Teaser </w:t>
      </w:r>
      <w:r w:rsidR="00A1346D">
        <w:rPr>
          <w:rFonts w:ascii="Calibri" w:hAnsi="Calibri" w:cs="Calibri"/>
          <w:b/>
          <w:color w:val="000000"/>
          <w:sz w:val="22"/>
          <w:szCs w:val="22"/>
        </w:rPr>
        <w:t xml:space="preserve">Centre </w:t>
      </w:r>
      <w:r w:rsidR="00C415C1">
        <w:rPr>
          <w:rFonts w:ascii="Calibri" w:hAnsi="Calibri" w:cs="Calibri"/>
          <w:b/>
          <w:color w:val="000000"/>
          <w:sz w:val="22"/>
          <w:szCs w:val="22"/>
        </w:rPr>
        <w:t xml:space="preserve">du Mieux-Etre </w:t>
      </w:r>
      <w:proofErr w:type="spellStart"/>
      <w:r w:rsidR="00C415C1">
        <w:rPr>
          <w:rFonts w:ascii="Calibri" w:hAnsi="Calibri" w:cs="Calibri"/>
          <w:b/>
          <w:color w:val="000000"/>
          <w:sz w:val="22"/>
          <w:szCs w:val="22"/>
        </w:rPr>
        <w:t>SophroKhepri</w:t>
      </w:r>
      <w:proofErr w:type="spellEnd"/>
      <w:r w:rsidR="00C415C1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</w:p>
    <w:p w:rsidR="0027231A" w:rsidRPr="006E55D1" w:rsidRDefault="00C415C1" w:rsidP="0027231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Centre</w:t>
      </w:r>
      <w:r w:rsidR="00732BD2">
        <w:rPr>
          <w:rFonts w:ascii="Calibri" w:hAnsi="Calibri" w:cs="Calibri"/>
          <w:b/>
          <w:color w:val="000000"/>
          <w:sz w:val="22"/>
          <w:szCs w:val="22"/>
        </w:rPr>
        <w:t xml:space="preserve"> de sophrologie et de thérapie</w:t>
      </w:r>
      <w:r w:rsidR="00344071">
        <w:rPr>
          <w:rFonts w:ascii="Calibri" w:hAnsi="Calibri" w:cs="Calibri"/>
          <w:b/>
          <w:color w:val="000000"/>
          <w:sz w:val="22"/>
          <w:szCs w:val="22"/>
        </w:rPr>
        <w:t>s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alternatives</w:t>
      </w:r>
    </w:p>
    <w:p w:rsidR="00320356" w:rsidRPr="0027231A" w:rsidRDefault="00320356" w:rsidP="0027231A">
      <w:pPr>
        <w:jc w:val="center"/>
        <w:rPr>
          <w:rFonts w:ascii="Calibri" w:hAnsi="Calibri" w:cs="Calibri"/>
          <w:b/>
          <w:sz w:val="20"/>
          <w:szCs w:val="20"/>
        </w:rPr>
      </w:pPr>
    </w:p>
    <w:p w:rsidR="002F1F69" w:rsidRPr="00032265" w:rsidRDefault="002F1F69" w:rsidP="007C4D3B">
      <w:pPr>
        <w:jc w:val="both"/>
        <w:rPr>
          <w:rFonts w:ascii="Calibri" w:hAnsi="Calibri" w:cs="Calibri"/>
          <w:color w:val="000000"/>
          <w:sz w:val="8"/>
          <w:szCs w:val="8"/>
        </w:rPr>
      </w:pPr>
    </w:p>
    <w:p w:rsidR="00320356" w:rsidRPr="007C4D3B" w:rsidRDefault="002509A3" w:rsidP="00250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+mn-ea" w:hAnsi="Calibri" w:cs="Calibri"/>
          <w:color w:val="000000"/>
          <w:sz w:val="20"/>
          <w:szCs w:val="20"/>
        </w:rPr>
      </w:pP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Nous proposons à des</w:t>
      </w:r>
      <w:r w:rsidR="00320356" w:rsidRPr="002509A3">
        <w:rPr>
          <w:rFonts w:ascii="Calibri" w:eastAsia="+mn-ea" w:hAnsi="Calibri" w:cs="Calibri"/>
          <w:b/>
          <w:color w:val="000000"/>
          <w:sz w:val="20"/>
          <w:szCs w:val="20"/>
        </w:rPr>
        <w:t xml:space="preserve"> investisseur</w:t>
      </w:r>
      <w:r w:rsidRPr="002509A3">
        <w:rPr>
          <w:rFonts w:ascii="Calibri" w:eastAsia="+mn-ea" w:hAnsi="Calibri" w:cs="Calibri"/>
          <w:b/>
          <w:color w:val="000000"/>
          <w:sz w:val="20"/>
          <w:szCs w:val="20"/>
        </w:rPr>
        <w:t>s</w:t>
      </w:r>
      <w:r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participer au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lancement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structurel &amp;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économique du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Centre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proofErr w:type="spellStart"/>
      <w:r w:rsidR="00C415C1" w:rsidRPr="00C415C1">
        <w:rPr>
          <w:rFonts w:ascii="Calibri" w:eastAsia="+mn-ea" w:hAnsi="Calibri" w:cs="Calibri"/>
          <w:b/>
          <w:color w:val="000000"/>
          <w:sz w:val="20"/>
          <w:szCs w:val="20"/>
        </w:rPr>
        <w:t>Sophro</w:t>
      </w:r>
      <w:r w:rsidR="00A1346D" w:rsidRPr="00A1346D">
        <w:rPr>
          <w:rFonts w:ascii="Calibri" w:eastAsia="+mn-ea" w:hAnsi="Calibri" w:cs="Calibri"/>
          <w:b/>
          <w:color w:val="000000"/>
          <w:sz w:val="20"/>
          <w:szCs w:val="20"/>
        </w:rPr>
        <w:t>Khépri</w:t>
      </w:r>
      <w:proofErr w:type="spellEnd"/>
      <w:r w:rsidR="00B47D6D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dont le besoin en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financement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 xml:space="preserve"> est de </w:t>
      </w:r>
      <w:r w:rsidR="00732BD2">
        <w:rPr>
          <w:rFonts w:ascii="Calibri" w:eastAsia="+mn-ea" w:hAnsi="Calibri" w:cs="Calibri"/>
          <w:color w:val="000000"/>
          <w:sz w:val="20"/>
          <w:szCs w:val="20"/>
        </w:rPr>
        <w:t>35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k€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destiné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à couvrir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>les frais d'installation dans des locaux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 xml:space="preserve">à Nogent-sur-Marne 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et l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’é</w:t>
      </w:r>
      <w:r w:rsidR="002527AB" w:rsidRPr="007C4D3B">
        <w:rPr>
          <w:rFonts w:ascii="Calibri" w:eastAsia="+mn-ea" w:hAnsi="Calibri" w:cs="Calibri"/>
          <w:color w:val="000000"/>
          <w:sz w:val="20"/>
          <w:szCs w:val="20"/>
        </w:rPr>
        <w:t>largi</w:t>
      </w:r>
      <w:r w:rsidR="0027231A">
        <w:rPr>
          <w:rFonts w:ascii="Calibri" w:eastAsia="+mn-ea" w:hAnsi="Calibri" w:cs="Calibri"/>
          <w:color w:val="000000"/>
          <w:sz w:val="20"/>
          <w:szCs w:val="20"/>
        </w:rPr>
        <w:t>ssement de sa cible commerciale vers</w:t>
      </w:r>
      <w:r w:rsidR="00A1346D">
        <w:rPr>
          <w:rFonts w:ascii="Calibri" w:eastAsia="+mn-ea" w:hAnsi="Calibri" w:cs="Calibri"/>
          <w:color w:val="000000"/>
          <w:sz w:val="20"/>
          <w:szCs w:val="20"/>
        </w:rPr>
        <w:t xml:space="preserve"> les patients et les professionnels de santé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.</w:t>
      </w:r>
    </w:p>
    <w:p w:rsidR="00320356" w:rsidRPr="007C4D3B" w:rsidRDefault="00320356" w:rsidP="007C4D3B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bCs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>Objectif commercial :</w:t>
      </w:r>
    </w:p>
    <w:p w:rsidR="00D3527D" w:rsidRPr="00B47D6D" w:rsidRDefault="00A1346D" w:rsidP="00F168C7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+mn-ea" w:hAnsi="Calibri" w:cs="Calibri"/>
          <w:b/>
          <w:bCs/>
          <w:color w:val="000000"/>
          <w:sz w:val="20"/>
          <w:szCs w:val="20"/>
        </w:rPr>
        <w:t>Réaliser fin 2015</w:t>
      </w:r>
      <w:r w:rsidR="00320356" w:rsidRPr="007C4D3B">
        <w:rPr>
          <w:rFonts w:ascii="Calibri" w:eastAsia="+mn-ea" w:hAnsi="Calibri" w:cs="Calibri"/>
          <w:b/>
          <w:bCs/>
          <w:color w:val="000000"/>
          <w:sz w:val="20"/>
          <w:szCs w:val="20"/>
        </w:rPr>
        <w:t xml:space="preserve"> </w:t>
      </w:r>
      <w:r w:rsidR="00C415C1">
        <w:rPr>
          <w:rFonts w:ascii="Calibri" w:eastAsia="+mn-ea" w:hAnsi="Calibri" w:cs="Calibri"/>
          <w:color w:val="000000"/>
          <w:sz w:val="20"/>
          <w:szCs w:val="20"/>
        </w:rPr>
        <w:t>198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>k</w:t>
      </w:r>
      <w:r w:rsidR="00320356" w:rsidRPr="007C4D3B">
        <w:rPr>
          <w:rFonts w:ascii="Calibri" w:eastAsia="+mn-ea" w:hAnsi="Calibri" w:cs="Calibri"/>
          <w:color w:val="000000"/>
          <w:sz w:val="20"/>
          <w:szCs w:val="20"/>
        </w:rPr>
        <w:t>€ de C.A</w:t>
      </w:r>
      <w:r w:rsidR="007651B0">
        <w:rPr>
          <w:rFonts w:ascii="Calibri" w:eastAsia="+mn-ea" w:hAnsi="Calibri" w:cs="Calibri"/>
          <w:color w:val="000000"/>
          <w:sz w:val="20"/>
          <w:szCs w:val="20"/>
        </w:rPr>
        <w:t>, fin 2016 236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 xml:space="preserve"> K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€,</w:t>
      </w:r>
      <w:r w:rsidR="007C4D3B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 pour un CA </w:t>
      </w:r>
      <w:r w:rsidR="007651B0">
        <w:rPr>
          <w:rFonts w:ascii="Calibri" w:eastAsia="+mn-ea" w:hAnsi="Calibri" w:cs="Calibri"/>
          <w:color w:val="000000"/>
          <w:sz w:val="20"/>
          <w:szCs w:val="20"/>
        </w:rPr>
        <w:t>en 2017 de 282</w:t>
      </w:r>
      <w:r w:rsidR="00674210">
        <w:rPr>
          <w:rFonts w:ascii="Calibri" w:eastAsia="+mn-ea" w:hAnsi="Calibri" w:cs="Calibri"/>
          <w:color w:val="000000"/>
          <w:sz w:val="20"/>
          <w:szCs w:val="20"/>
        </w:rPr>
        <w:t xml:space="preserve"> K€</w:t>
      </w:r>
      <w:r w:rsidR="00B47D6D">
        <w:rPr>
          <w:rFonts w:ascii="Calibri" w:eastAsia="+mn-ea" w:hAnsi="Calibri" w:cs="Calibri"/>
          <w:color w:val="000000"/>
          <w:sz w:val="20"/>
          <w:szCs w:val="20"/>
        </w:rPr>
        <w:t>,</w:t>
      </w:r>
    </w:p>
    <w:p w:rsidR="00B47D6D" w:rsidRPr="00F168C7" w:rsidRDefault="00B47D6D" w:rsidP="00B47D6D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 de l’entreprise :</w:t>
      </w:r>
    </w:p>
    <w:p w:rsidR="009D34C1" w:rsidRPr="007C4D3B" w:rsidRDefault="00D3527D" w:rsidP="007C4D3B">
      <w:pPr>
        <w:autoSpaceDE w:val="0"/>
        <w:autoSpaceDN w:val="0"/>
        <w:adjustRightInd w:val="0"/>
        <w:ind w:left="709" w:hanging="349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bCs/>
          <w:sz w:val="20"/>
          <w:szCs w:val="20"/>
        </w:rPr>
        <w:t>-</w:t>
      </w:r>
      <w:r w:rsidRPr="007C4D3B">
        <w:rPr>
          <w:rFonts w:ascii="Calibri" w:hAnsi="Calibri" w:cs="Calibri"/>
          <w:bCs/>
          <w:sz w:val="20"/>
          <w:szCs w:val="20"/>
        </w:rPr>
        <w:tab/>
      </w:r>
      <w:r w:rsidR="00A1346D">
        <w:rPr>
          <w:rFonts w:ascii="Calibri" w:hAnsi="Calibri" w:cs="Calibri"/>
          <w:bCs/>
          <w:sz w:val="20"/>
          <w:szCs w:val="20"/>
        </w:rPr>
        <w:t>Asseoir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la </w:t>
      </w:r>
      <w:r w:rsidR="00A1346D">
        <w:rPr>
          <w:rFonts w:ascii="Calibri" w:hAnsi="Calibri" w:cs="Calibri"/>
          <w:bCs/>
          <w:sz w:val="20"/>
          <w:szCs w:val="20"/>
        </w:rPr>
        <w:t>visibilité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A1346D">
        <w:rPr>
          <w:rFonts w:ascii="Calibri" w:hAnsi="Calibri" w:cs="Calibri"/>
          <w:sz w:val="20"/>
          <w:szCs w:val="20"/>
        </w:rPr>
        <w:t>du Centre</w:t>
      </w:r>
      <w:r w:rsidR="00B47D6D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bCs/>
          <w:sz w:val="20"/>
          <w:szCs w:val="20"/>
        </w:rPr>
        <w:t>en tant que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="00A1346D">
        <w:rPr>
          <w:rFonts w:ascii="Calibri" w:hAnsi="Calibri" w:cs="Calibri"/>
          <w:bCs/>
          <w:sz w:val="20"/>
          <w:szCs w:val="20"/>
        </w:rPr>
        <w:t>pôle de compétences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 chez les professionnels de santé </w:t>
      </w:r>
      <w:r w:rsidR="00A1346D">
        <w:rPr>
          <w:rFonts w:ascii="Calibri" w:hAnsi="Calibri" w:cs="Calibri"/>
          <w:sz w:val="20"/>
          <w:szCs w:val="20"/>
        </w:rPr>
        <w:t>et</w:t>
      </w:r>
      <w:r w:rsidR="004B452A">
        <w:rPr>
          <w:rFonts w:ascii="Calibri" w:hAnsi="Calibri" w:cs="Calibri"/>
          <w:sz w:val="20"/>
          <w:szCs w:val="20"/>
        </w:rPr>
        <w:t xml:space="preserve"> l</w:t>
      </w:r>
      <w:r w:rsidR="00674210">
        <w:rPr>
          <w:rFonts w:ascii="Calibri" w:hAnsi="Calibri" w:cs="Calibri"/>
          <w:sz w:val="20"/>
          <w:szCs w:val="20"/>
        </w:rPr>
        <w:t>es thérapeutes</w:t>
      </w:r>
      <w:r w:rsidR="009D34C1" w:rsidRPr="007C4D3B">
        <w:rPr>
          <w:rFonts w:ascii="Calibri" w:hAnsi="Calibri" w:cs="Calibri"/>
          <w:bCs/>
          <w:sz w:val="20"/>
          <w:szCs w:val="20"/>
        </w:rPr>
        <w:t>,</w:t>
      </w:r>
      <w:r w:rsidR="00674210">
        <w:rPr>
          <w:rFonts w:ascii="Calibri" w:hAnsi="Calibri" w:cs="Calibri"/>
          <w:bCs/>
          <w:sz w:val="20"/>
          <w:szCs w:val="20"/>
        </w:rPr>
        <w:t xml:space="preserve"> </w:t>
      </w:r>
    </w:p>
    <w:p w:rsidR="00D3527D" w:rsidRDefault="00D3527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>-</w:t>
      </w:r>
      <w:r w:rsidR="009D34C1"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 xml:space="preserve"> </w:t>
      </w:r>
      <w:r w:rsidRPr="007C4D3B">
        <w:rPr>
          <w:rFonts w:ascii="Calibri" w:hAnsi="Calibri" w:cs="Calibri"/>
          <w:sz w:val="20"/>
          <w:szCs w:val="20"/>
        </w:rPr>
        <w:tab/>
      </w:r>
      <w:r w:rsidR="009D34C1" w:rsidRPr="007C4D3B">
        <w:rPr>
          <w:rFonts w:ascii="Calibri" w:hAnsi="Calibri" w:cs="Calibri"/>
          <w:bCs/>
          <w:sz w:val="20"/>
          <w:szCs w:val="20"/>
        </w:rPr>
        <w:t>Devenir</w:t>
      </w:r>
      <w:r w:rsidR="004B452A">
        <w:rPr>
          <w:rFonts w:ascii="Calibri" w:hAnsi="Calibri" w:cs="Calibri"/>
          <w:bCs/>
          <w:sz w:val="20"/>
          <w:szCs w:val="20"/>
        </w:rPr>
        <w:t xml:space="preserve"> un Centre</w:t>
      </w:r>
      <w:r w:rsidR="008618B9">
        <w:rPr>
          <w:rFonts w:ascii="Calibri" w:hAnsi="Calibri" w:cs="Calibri"/>
          <w:bCs/>
          <w:sz w:val="20"/>
          <w:szCs w:val="20"/>
        </w:rPr>
        <w:t xml:space="preserve"> para</w:t>
      </w:r>
      <w:r w:rsidR="00C415C1">
        <w:rPr>
          <w:rFonts w:ascii="Calibri" w:hAnsi="Calibri" w:cs="Calibri"/>
          <w:bCs/>
          <w:sz w:val="20"/>
          <w:szCs w:val="20"/>
        </w:rPr>
        <w:t>psychologique</w:t>
      </w:r>
      <w:r w:rsidRPr="007C4D3B">
        <w:rPr>
          <w:rFonts w:ascii="Calibri" w:hAnsi="Calibri" w:cs="Calibri"/>
          <w:bCs/>
          <w:sz w:val="20"/>
          <w:szCs w:val="20"/>
        </w:rPr>
        <w:t xml:space="preserve"> </w:t>
      </w:r>
      <w:r w:rsidR="00674210">
        <w:rPr>
          <w:rFonts w:ascii="Calibri" w:hAnsi="Calibri" w:cs="Calibri"/>
          <w:bCs/>
          <w:sz w:val="20"/>
          <w:szCs w:val="20"/>
        </w:rPr>
        <w:t>et de Mieux</w:t>
      </w:r>
      <w:r w:rsidR="009D34C1" w:rsidRPr="007C4D3B">
        <w:rPr>
          <w:rFonts w:ascii="Calibri" w:hAnsi="Calibri" w:cs="Calibri"/>
          <w:bCs/>
          <w:sz w:val="20"/>
          <w:szCs w:val="20"/>
        </w:rPr>
        <w:t xml:space="preserve">-être au niveau </w:t>
      </w:r>
      <w:r w:rsidR="00674210">
        <w:rPr>
          <w:rFonts w:ascii="Calibri" w:hAnsi="Calibri" w:cs="Calibri"/>
          <w:bCs/>
          <w:sz w:val="20"/>
          <w:szCs w:val="20"/>
        </w:rPr>
        <w:t xml:space="preserve">du </w:t>
      </w:r>
      <w:r w:rsidR="009D34C1" w:rsidRPr="007C4D3B">
        <w:rPr>
          <w:rFonts w:ascii="Calibri" w:hAnsi="Calibri" w:cs="Calibri"/>
          <w:bCs/>
          <w:sz w:val="20"/>
          <w:szCs w:val="20"/>
        </w:rPr>
        <w:t>Grand Public</w:t>
      </w:r>
      <w:r w:rsidR="00674210">
        <w:rPr>
          <w:rFonts w:ascii="Calibri" w:hAnsi="Calibri" w:cs="Calibri"/>
          <w:bCs/>
          <w:sz w:val="20"/>
          <w:szCs w:val="20"/>
        </w:rPr>
        <w:t xml:space="preserve"> et des Entreprises</w:t>
      </w:r>
      <w:r w:rsidR="004B452A">
        <w:rPr>
          <w:rFonts w:ascii="Calibri" w:hAnsi="Calibri" w:cs="Calibri"/>
          <w:bCs/>
          <w:sz w:val="20"/>
          <w:szCs w:val="20"/>
        </w:rPr>
        <w:t>,</w:t>
      </w:r>
    </w:p>
    <w:p w:rsidR="004B452A" w:rsidRDefault="004B452A" w:rsidP="00FD4BA7">
      <w:pPr>
        <w:autoSpaceDE w:val="0"/>
        <w:autoSpaceDN w:val="0"/>
        <w:adjustRightInd w:val="0"/>
        <w:ind w:left="720" w:hanging="360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- </w:t>
      </w:r>
      <w:r>
        <w:rPr>
          <w:rFonts w:ascii="Calibri" w:hAnsi="Calibri" w:cs="Calibri"/>
          <w:bCs/>
          <w:sz w:val="20"/>
          <w:szCs w:val="20"/>
        </w:rPr>
        <w:tab/>
        <w:t xml:space="preserve">Etre un centre référent dans sa spécialisation </w:t>
      </w:r>
      <w:r w:rsidR="00FD4BA7">
        <w:rPr>
          <w:rFonts w:ascii="Calibri" w:hAnsi="Calibri" w:cs="Calibri"/>
          <w:bCs/>
          <w:sz w:val="20"/>
          <w:szCs w:val="20"/>
        </w:rPr>
        <w:t xml:space="preserve">pour le diagnostic et </w:t>
      </w:r>
      <w:r>
        <w:rPr>
          <w:rFonts w:ascii="Calibri" w:hAnsi="Calibri" w:cs="Calibri"/>
          <w:bCs/>
          <w:sz w:val="20"/>
          <w:szCs w:val="20"/>
        </w:rPr>
        <w:t xml:space="preserve">l'accompagnement </w:t>
      </w:r>
      <w:r w:rsidR="008618B9">
        <w:rPr>
          <w:rFonts w:ascii="Calibri" w:hAnsi="Calibri" w:cs="Calibri"/>
          <w:bCs/>
          <w:sz w:val="20"/>
          <w:szCs w:val="20"/>
        </w:rPr>
        <w:t xml:space="preserve">des enfants intellectuellement précoces, </w:t>
      </w:r>
      <w:r>
        <w:rPr>
          <w:rFonts w:ascii="Calibri" w:hAnsi="Calibri" w:cs="Calibri"/>
          <w:bCs/>
          <w:sz w:val="20"/>
          <w:szCs w:val="20"/>
        </w:rPr>
        <w:t>des</w:t>
      </w:r>
      <w:r w:rsidR="00FD4BA7">
        <w:rPr>
          <w:rFonts w:ascii="Calibri" w:hAnsi="Calibri" w:cs="Calibri"/>
          <w:bCs/>
          <w:sz w:val="20"/>
          <w:szCs w:val="20"/>
        </w:rPr>
        <w:t xml:space="preserve"> Adultes surdoués en souffrance, des enfants ayant des difficultés scolaires ou </w:t>
      </w:r>
      <w:proofErr w:type="gramStart"/>
      <w:r w:rsidR="00FD4BA7">
        <w:rPr>
          <w:rFonts w:ascii="Calibri" w:hAnsi="Calibri" w:cs="Calibri"/>
          <w:bCs/>
          <w:sz w:val="20"/>
          <w:szCs w:val="20"/>
        </w:rPr>
        <w:t>souffrant</w:t>
      </w:r>
      <w:proofErr w:type="gramEnd"/>
      <w:r w:rsidR="00FD4BA7">
        <w:rPr>
          <w:rFonts w:ascii="Calibri" w:hAnsi="Calibri" w:cs="Calibri"/>
          <w:bCs/>
          <w:sz w:val="20"/>
          <w:szCs w:val="20"/>
        </w:rPr>
        <w:t xml:space="preserve"> de troubles de l'attention.</w:t>
      </w:r>
    </w:p>
    <w:p w:rsidR="00B47D6D" w:rsidRPr="007C4D3B" w:rsidRDefault="00B47D6D" w:rsidP="00F168C7">
      <w:pPr>
        <w:autoSpaceDE w:val="0"/>
        <w:autoSpaceDN w:val="0"/>
        <w:adjustRightInd w:val="0"/>
        <w:ind w:firstLine="360"/>
        <w:jc w:val="both"/>
        <w:rPr>
          <w:rFonts w:ascii="Calibri" w:hAnsi="Calibri" w:cs="Calibri"/>
          <w:bCs/>
          <w:sz w:val="20"/>
          <w:szCs w:val="20"/>
        </w:rPr>
      </w:pPr>
    </w:p>
    <w:p w:rsidR="00320356" w:rsidRPr="007C4D3B" w:rsidRDefault="00320356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Objectifs proposés aux investisseurs :</w:t>
      </w:r>
    </w:p>
    <w:p w:rsidR="00BB1268" w:rsidRPr="00C0541D" w:rsidRDefault="00320356" w:rsidP="00B47D6D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7C4D3B">
        <w:rPr>
          <w:rFonts w:ascii="Calibri" w:eastAsia="+mn-ea" w:hAnsi="Calibri" w:cs="Calibri"/>
          <w:color w:val="000000"/>
          <w:sz w:val="20"/>
          <w:szCs w:val="20"/>
        </w:rPr>
        <w:t xml:space="preserve">Accompagner le développement </w:t>
      </w:r>
      <w:r w:rsidR="009B4690" w:rsidRPr="007C4D3B">
        <w:rPr>
          <w:rFonts w:ascii="Calibri" w:eastAsia="+mn-ea" w:hAnsi="Calibri" w:cs="Calibri"/>
          <w:color w:val="000000"/>
          <w:sz w:val="20"/>
          <w:szCs w:val="20"/>
        </w:rPr>
        <w:t xml:space="preserve">de cette PME </w:t>
      </w:r>
      <w:r w:rsidR="00006B32">
        <w:rPr>
          <w:rFonts w:ascii="Calibri" w:hAnsi="Calibri" w:cs="Calibri"/>
          <w:bCs/>
          <w:sz w:val="20"/>
          <w:szCs w:val="20"/>
        </w:rPr>
        <w:t xml:space="preserve">par une </w:t>
      </w:r>
      <w:r w:rsidR="00674210">
        <w:rPr>
          <w:rFonts w:ascii="Calibri" w:hAnsi="Calibri" w:cs="Calibri"/>
          <w:bCs/>
          <w:sz w:val="20"/>
          <w:szCs w:val="20"/>
        </w:rPr>
        <w:t xml:space="preserve">levée de </w:t>
      </w:r>
      <w:r w:rsidR="008618B9">
        <w:rPr>
          <w:rFonts w:ascii="Calibri" w:hAnsi="Calibri" w:cs="Calibri"/>
          <w:bCs/>
          <w:sz w:val="20"/>
          <w:szCs w:val="20"/>
        </w:rPr>
        <w:t>fonds pour un montant total de 35</w:t>
      </w:r>
      <w:r w:rsidR="00006B32">
        <w:rPr>
          <w:rFonts w:ascii="Calibri" w:hAnsi="Calibri" w:cs="Calibri"/>
          <w:bCs/>
          <w:sz w:val="20"/>
          <w:szCs w:val="20"/>
        </w:rPr>
        <w:t xml:space="preserve"> K€. Cette </w:t>
      </w:r>
      <w:r w:rsidR="00674210">
        <w:rPr>
          <w:rFonts w:ascii="Calibri" w:hAnsi="Calibri" w:cs="Calibri"/>
          <w:bCs/>
          <w:sz w:val="20"/>
          <w:szCs w:val="20"/>
        </w:rPr>
        <w:t>levée</w:t>
      </w:r>
      <w:r w:rsidR="00006B32">
        <w:rPr>
          <w:rFonts w:ascii="Calibri" w:hAnsi="Calibri" w:cs="Calibri"/>
          <w:bCs/>
          <w:sz w:val="20"/>
          <w:szCs w:val="20"/>
        </w:rPr>
        <w:t xml:space="preserve"> </w:t>
      </w:r>
      <w:r w:rsidR="00674210">
        <w:rPr>
          <w:rFonts w:ascii="Calibri" w:hAnsi="Calibri" w:cs="Calibri"/>
          <w:bCs/>
          <w:sz w:val="20"/>
          <w:szCs w:val="20"/>
        </w:rPr>
        <w:t>permettra d'accéder</w:t>
      </w:r>
      <w:r w:rsidR="00006B32">
        <w:rPr>
          <w:rFonts w:ascii="Calibri" w:hAnsi="Calibri" w:cs="Calibri"/>
          <w:bCs/>
          <w:sz w:val="20"/>
          <w:szCs w:val="20"/>
        </w:rPr>
        <w:t xml:space="preserve"> à un prêt bancaire</w:t>
      </w:r>
      <w:r w:rsidR="008618B9">
        <w:rPr>
          <w:rFonts w:ascii="Calibri" w:hAnsi="Calibri" w:cs="Calibri"/>
          <w:bCs/>
          <w:sz w:val="20"/>
          <w:szCs w:val="20"/>
        </w:rPr>
        <w:t xml:space="preserve"> de 50</w:t>
      </w:r>
      <w:r w:rsidR="00006B32">
        <w:rPr>
          <w:rFonts w:ascii="Calibri" w:hAnsi="Calibri" w:cs="Calibri"/>
          <w:bCs/>
          <w:sz w:val="20"/>
          <w:szCs w:val="20"/>
        </w:rPr>
        <w:t xml:space="preserve"> K€</w:t>
      </w:r>
      <w:r w:rsidR="00674210">
        <w:rPr>
          <w:rFonts w:ascii="Calibri" w:hAnsi="Calibri" w:cs="Calibri"/>
          <w:bCs/>
          <w:sz w:val="20"/>
          <w:szCs w:val="20"/>
        </w:rPr>
        <w:t xml:space="preserve"> pour l'acquisition de matériel spécifique pour l'équipement des cabines de thérapie</w:t>
      </w:r>
      <w:r w:rsidR="00FD4BA7">
        <w:rPr>
          <w:rFonts w:ascii="Calibri" w:hAnsi="Calibri" w:cs="Calibri"/>
          <w:bCs/>
          <w:sz w:val="20"/>
          <w:szCs w:val="20"/>
        </w:rPr>
        <w:t xml:space="preserve"> et le plan de communication.</w:t>
      </w:r>
    </w:p>
    <w:p w:rsidR="00320356" w:rsidRPr="00F168C7" w:rsidRDefault="00320356" w:rsidP="00BB1268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D3527D" w:rsidP="007C4D3B">
      <w:p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 w:rsidRPr="007C4D3B">
        <w:rPr>
          <w:rFonts w:ascii="Calibri" w:eastAsia="+mn-ea" w:hAnsi="Calibri" w:cs="Calibri"/>
          <w:b/>
          <w:color w:val="000000"/>
          <w:sz w:val="20"/>
          <w:szCs w:val="20"/>
        </w:rPr>
        <w:t>Une réelle opportunité</w:t>
      </w:r>
      <w:r w:rsidR="00320356" w:rsidRPr="007C4D3B">
        <w:rPr>
          <w:rFonts w:ascii="Calibri" w:eastAsia="+mn-ea" w:hAnsi="Calibri" w:cs="Calibri"/>
          <w:b/>
          <w:color w:val="000000"/>
          <w:sz w:val="20"/>
          <w:szCs w:val="20"/>
        </w:rPr>
        <w:t xml:space="preserve"> :</w:t>
      </w:r>
    </w:p>
    <w:p w:rsidR="004B452A" w:rsidRPr="004B452A" w:rsidRDefault="004B452A" w:rsidP="007C4D3B">
      <w:pPr>
        <w:numPr>
          <w:ilvl w:val="0"/>
          <w:numId w:val="26"/>
        </w:numPr>
        <w:jc w:val="both"/>
        <w:rPr>
          <w:rFonts w:ascii="Calibri" w:eastAsia="+mn-ea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 constat : </w:t>
      </w:r>
      <w:r w:rsidR="00FD4BA7">
        <w:rPr>
          <w:rFonts w:ascii="Calibri" w:hAnsi="Calibri" w:cs="Calibri"/>
          <w:sz w:val="20"/>
          <w:szCs w:val="20"/>
        </w:rPr>
        <w:t>Une offre de thérapeutes dispersées et peu lisible,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 xml:space="preserve">Un marché en </w:t>
      </w:r>
      <w:r w:rsidR="007C4D3B" w:rsidRPr="004B452A">
        <w:rPr>
          <w:rFonts w:ascii="Calibri" w:hAnsi="Calibri" w:cs="Calibri"/>
          <w:sz w:val="20"/>
          <w:szCs w:val="20"/>
        </w:rPr>
        <w:t>évolution</w:t>
      </w:r>
      <w:r w:rsidR="00FD4BA7">
        <w:rPr>
          <w:rFonts w:ascii="Calibri" w:hAnsi="Calibri" w:cs="Calibri"/>
          <w:sz w:val="20"/>
          <w:szCs w:val="20"/>
        </w:rPr>
        <w:t>,</w:t>
      </w:r>
      <w:r w:rsidR="007C4D3B" w:rsidRPr="004B452A">
        <w:rPr>
          <w:rFonts w:ascii="Calibri" w:hAnsi="Calibri" w:cs="Calibri"/>
          <w:sz w:val="20"/>
          <w:szCs w:val="20"/>
        </w:rPr>
        <w:t xml:space="preserve"> </w:t>
      </w:r>
    </w:p>
    <w:p w:rsidR="004B452A" w:rsidRDefault="00D3527D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>C</w:t>
      </w:r>
      <w:r w:rsidR="00006B32" w:rsidRPr="004B452A">
        <w:rPr>
          <w:rFonts w:ascii="Calibri" w:hAnsi="Calibri" w:cs="Calibri"/>
          <w:sz w:val="20"/>
          <w:szCs w:val="20"/>
        </w:rPr>
        <w:t xml:space="preserve">e marché est en progression en raison de l’efficacité des </w:t>
      </w:r>
      <w:r w:rsidR="004B452A">
        <w:rPr>
          <w:rFonts w:ascii="Calibri" w:hAnsi="Calibri" w:cs="Calibri"/>
          <w:sz w:val="20"/>
          <w:szCs w:val="20"/>
        </w:rPr>
        <w:t>nouvelles thérapies brèves et d'une meilleure connaissance de la sophrologie par le public,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Une reconnaissance de la sophrol</w:t>
      </w:r>
      <w:r w:rsidR="008618B9">
        <w:rPr>
          <w:rFonts w:ascii="Calibri" w:hAnsi="Calibri" w:cs="Calibri"/>
          <w:sz w:val="20"/>
          <w:szCs w:val="20"/>
        </w:rPr>
        <w:t>ogie par les mutuelles de santé et les pouvoirs public</w:t>
      </w:r>
      <w:r w:rsidR="00033BEC">
        <w:rPr>
          <w:rFonts w:ascii="Calibri" w:hAnsi="Calibri" w:cs="Calibri"/>
          <w:sz w:val="20"/>
          <w:szCs w:val="20"/>
        </w:rPr>
        <w:t>s</w:t>
      </w:r>
      <w:r w:rsidR="008618B9">
        <w:rPr>
          <w:rFonts w:ascii="Calibri" w:hAnsi="Calibri" w:cs="Calibri"/>
          <w:sz w:val="20"/>
          <w:szCs w:val="20"/>
        </w:rPr>
        <w:t>,</w:t>
      </w:r>
    </w:p>
    <w:p w:rsidR="004B452A" w:rsidRDefault="004B452A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diplôme de sophrologue aujourd'hui reconnu RNCP</w:t>
      </w:r>
      <w:r w:rsidR="00C415C1">
        <w:rPr>
          <w:rFonts w:ascii="Calibri" w:hAnsi="Calibri" w:cs="Calibri"/>
          <w:sz w:val="20"/>
          <w:szCs w:val="20"/>
        </w:rPr>
        <w:t xml:space="preserve"> niveau II (Registre National des Certifications Professionnelles)</w:t>
      </w:r>
      <w:r>
        <w:rPr>
          <w:rFonts w:ascii="Calibri" w:hAnsi="Calibri" w:cs="Calibri"/>
          <w:sz w:val="20"/>
          <w:szCs w:val="20"/>
        </w:rPr>
        <w:t>, une avancée dans l'univers du paramédical,</w:t>
      </w:r>
    </w:p>
    <w:p w:rsidR="00320356" w:rsidRPr="004B452A" w:rsidRDefault="00006B32" w:rsidP="007C4D3B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4B452A">
        <w:rPr>
          <w:rFonts w:ascii="Calibri" w:hAnsi="Calibri" w:cs="Calibri"/>
          <w:sz w:val="20"/>
          <w:szCs w:val="20"/>
        </w:rPr>
        <w:t xml:space="preserve">L’activité </w:t>
      </w:r>
      <w:r w:rsidR="004B452A">
        <w:rPr>
          <w:rFonts w:ascii="Calibri" w:hAnsi="Calibri" w:cs="Calibri"/>
          <w:sz w:val="20"/>
          <w:szCs w:val="20"/>
        </w:rPr>
        <w:t xml:space="preserve">de </w:t>
      </w:r>
      <w:proofErr w:type="spellStart"/>
      <w:r w:rsidR="00C415C1">
        <w:rPr>
          <w:rFonts w:ascii="Calibri" w:hAnsi="Calibri" w:cs="Calibri"/>
          <w:sz w:val="20"/>
          <w:szCs w:val="20"/>
        </w:rPr>
        <w:t>Sophro</w:t>
      </w:r>
      <w:r w:rsidR="004B452A">
        <w:rPr>
          <w:rFonts w:ascii="Calibri" w:hAnsi="Calibri" w:cs="Calibri"/>
          <w:sz w:val="20"/>
          <w:szCs w:val="20"/>
        </w:rPr>
        <w:t>Khépri</w:t>
      </w:r>
      <w:proofErr w:type="spellEnd"/>
      <w:r w:rsidR="00D3527D" w:rsidRPr="004B452A">
        <w:rPr>
          <w:rFonts w:ascii="Calibri" w:hAnsi="Calibri" w:cs="Calibri"/>
          <w:sz w:val="20"/>
          <w:szCs w:val="20"/>
        </w:rPr>
        <w:t xml:space="preserve"> s’inscrit </w:t>
      </w:r>
      <w:r w:rsidRPr="004B452A">
        <w:rPr>
          <w:rFonts w:ascii="Calibri" w:hAnsi="Calibri" w:cs="Calibri"/>
          <w:sz w:val="20"/>
          <w:szCs w:val="20"/>
        </w:rPr>
        <w:t xml:space="preserve">en outre </w:t>
      </w:r>
      <w:r w:rsidR="00D3527D" w:rsidRPr="004B452A">
        <w:rPr>
          <w:rFonts w:ascii="Calibri" w:hAnsi="Calibri" w:cs="Calibri"/>
          <w:sz w:val="20"/>
          <w:szCs w:val="20"/>
        </w:rPr>
        <w:t xml:space="preserve">sur le marché très porteur </w:t>
      </w:r>
      <w:r w:rsidR="008618B9">
        <w:rPr>
          <w:rFonts w:ascii="Calibri" w:hAnsi="Calibri" w:cs="Calibri"/>
          <w:sz w:val="20"/>
          <w:szCs w:val="20"/>
        </w:rPr>
        <w:t>des médecines douces, de la relaxation et du</w:t>
      </w:r>
      <w:r w:rsidR="004B452A">
        <w:rPr>
          <w:rFonts w:ascii="Calibri" w:hAnsi="Calibri" w:cs="Calibri"/>
          <w:sz w:val="20"/>
          <w:szCs w:val="20"/>
        </w:rPr>
        <w:t xml:space="preserve"> mieux-être</w:t>
      </w:r>
      <w:r w:rsidR="008618B9">
        <w:rPr>
          <w:rFonts w:ascii="Calibri" w:hAnsi="Calibri" w:cs="Calibri"/>
          <w:sz w:val="20"/>
          <w:szCs w:val="20"/>
        </w:rPr>
        <w:t>.</w:t>
      </w:r>
    </w:p>
    <w:p w:rsidR="00D3527D" w:rsidRPr="007C4D3B" w:rsidRDefault="00D3527D" w:rsidP="007C4D3B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  <w:r w:rsidRPr="007C4D3B">
        <w:rPr>
          <w:rFonts w:ascii="Calibri" w:hAnsi="Calibri" w:cs="Calibri"/>
          <w:sz w:val="20"/>
          <w:szCs w:val="20"/>
        </w:rPr>
        <w:t xml:space="preserve">Si vous souhaitez approfondir votre approche de </w:t>
      </w:r>
      <w:r w:rsidR="00DE2E53">
        <w:rPr>
          <w:rFonts w:ascii="Calibri" w:hAnsi="Calibri" w:cs="Calibri"/>
          <w:sz w:val="20"/>
          <w:szCs w:val="20"/>
        </w:rPr>
        <w:t xml:space="preserve">cette opportunité, </w:t>
      </w:r>
      <w:r w:rsidRPr="007C4D3B">
        <w:rPr>
          <w:rFonts w:ascii="Calibri" w:hAnsi="Calibri" w:cs="Calibri"/>
          <w:sz w:val="20"/>
          <w:szCs w:val="20"/>
        </w:rPr>
        <w:t>n’hésitez pas à nous contacter :</w:t>
      </w:r>
    </w:p>
    <w:p w:rsidR="00320356" w:rsidRPr="007C4D3B" w:rsidRDefault="00320356" w:rsidP="007C4D3B">
      <w:pPr>
        <w:ind w:right="70"/>
        <w:jc w:val="both"/>
        <w:rPr>
          <w:rFonts w:ascii="Calibri" w:hAnsi="Calibri" w:cs="Calibri"/>
          <w:sz w:val="20"/>
          <w:szCs w:val="20"/>
        </w:rPr>
      </w:pPr>
    </w:p>
    <w:p w:rsidR="00C7409F" w:rsidRDefault="00320356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61165">
        <w:rPr>
          <w:rFonts w:ascii="Calibri" w:hAnsi="Calibri" w:cs="Calibri"/>
          <w:b/>
          <w:bCs/>
          <w:sz w:val="22"/>
          <w:szCs w:val="22"/>
        </w:rPr>
        <w:t xml:space="preserve">Evelyne Revellat : </w:t>
      </w:r>
      <w:hyperlink r:id="rId8" w:history="1">
        <w:r w:rsidRPr="00E6116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erevellat@</w:t>
        </w:r>
        <w:r w:rsidR="00FD4BA7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sophrokhepri</w:t>
        </w:r>
      </w:hyperlink>
      <w:r w:rsidR="000C2A93">
        <w:rPr>
          <w:rStyle w:val="Lienhypertexte"/>
          <w:rFonts w:ascii="Calibri" w:hAnsi="Calibri" w:cs="Calibri"/>
          <w:b/>
          <w:bCs/>
          <w:sz w:val="22"/>
          <w:szCs w:val="22"/>
        </w:rPr>
        <w:t>.fr</w:t>
      </w:r>
      <w:r w:rsidRPr="00E61165">
        <w:rPr>
          <w:rFonts w:ascii="Calibri" w:hAnsi="Calibri" w:cs="Calibri"/>
          <w:b/>
          <w:bCs/>
          <w:sz w:val="22"/>
          <w:szCs w:val="22"/>
        </w:rPr>
        <w:t>, tél. : 06 60 47 71 64</w:t>
      </w:r>
    </w:p>
    <w:p w:rsidR="000C2A93" w:rsidRDefault="00CE2DF9" w:rsidP="00E61165">
      <w:pPr>
        <w:ind w:right="70"/>
        <w:jc w:val="center"/>
        <w:rPr>
          <w:rFonts w:ascii="Calibri" w:hAnsi="Calibri" w:cs="Calibri"/>
          <w:b/>
          <w:bCs/>
          <w:sz w:val="22"/>
          <w:szCs w:val="22"/>
        </w:rPr>
      </w:pPr>
      <w:hyperlink r:id="rId9" w:history="1">
        <w:r w:rsidR="000C2A93" w:rsidRPr="00FD0ABE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www.sophrokhepri.fr</w:t>
        </w:r>
      </w:hyperlink>
    </w:p>
    <w:p w:rsidR="00080DAA" w:rsidRPr="00080DAA" w:rsidRDefault="00080DAA" w:rsidP="00032265">
      <w:pPr>
        <w:tabs>
          <w:tab w:val="left" w:pos="6360"/>
        </w:tabs>
        <w:rPr>
          <w:rFonts w:ascii="Arial" w:hAnsi="Arial" w:cs="Arial"/>
          <w:bCs/>
        </w:rPr>
      </w:pPr>
    </w:p>
    <w:sectPr w:rsidR="00080DAA" w:rsidRPr="00080DAA" w:rsidSect="006A2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2" w:right="1418" w:bottom="1977" w:left="1418" w:header="709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F9" w:rsidRDefault="00CE2DF9">
      <w:r>
        <w:separator/>
      </w:r>
    </w:p>
  </w:endnote>
  <w:endnote w:type="continuationSeparator" w:id="0">
    <w:p w:rsidR="00CE2DF9" w:rsidRDefault="00C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FB5" w:rsidRDefault="00A76E5C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70FB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70FB5" w:rsidRDefault="00370FB5" w:rsidP="00370F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A7" w:rsidRDefault="009566A7" w:rsidP="00370FB5">
    <w:pPr>
      <w:pStyle w:val="Titre1"/>
      <w:ind w:right="360"/>
    </w:pPr>
    <w:r>
      <w:t>3 Square Bugeaud - 78150 Le Chesnay</w:t>
    </w:r>
    <w:r>
      <w:tab/>
      <w:t>S.A.R.L</w:t>
    </w:r>
    <w:proofErr w:type="gramStart"/>
    <w:r>
      <w:t>..</w:t>
    </w:r>
    <w:proofErr w:type="gramEnd"/>
    <w:r>
      <w:t xml:space="preserve"> </w:t>
    </w:r>
    <w:proofErr w:type="gramStart"/>
    <w:r>
      <w:t>au</w:t>
    </w:r>
    <w:proofErr w:type="gramEnd"/>
    <w:r>
      <w:t xml:space="preserve"> capital de </w:t>
    </w:r>
    <w:r w:rsidR="005F1DF5">
      <w:t>177</w:t>
    </w:r>
    <w:r>
      <w:t xml:space="preserve"> </w:t>
    </w:r>
    <w:r w:rsidR="005F1DF5">
      <w:t>550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>e-mail : jean.saint-cricq@wanadoo.fr</w:t>
    </w:r>
    <w:r>
      <w:rPr>
        <w:i/>
        <w:iCs/>
        <w:sz w:val="20"/>
      </w:rPr>
      <w:tab/>
      <w:t>N.A.F. : 741G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33" w:rsidRDefault="006A2549" w:rsidP="006A2549">
    <w:pPr>
      <w:pStyle w:val="Pieddepage"/>
      <w:tabs>
        <w:tab w:val="right" w:pos="10556"/>
      </w:tabs>
      <w:jc w:val="center"/>
      <w:rPr>
        <w:color w:val="1F497D"/>
      </w:rPr>
    </w:pPr>
    <w:r w:rsidRPr="008B7F3C">
      <w:rPr>
        <w:color w:val="1F497D"/>
      </w:rPr>
      <w:t xml:space="preserve">Centre </w:t>
    </w:r>
    <w:proofErr w:type="spellStart"/>
    <w:r w:rsidRPr="008B7F3C">
      <w:rPr>
        <w:color w:val="1F497D"/>
      </w:rPr>
      <w:t>Soph</w:t>
    </w:r>
    <w:r w:rsidR="00E35933">
      <w:rPr>
        <w:color w:val="1F497D"/>
      </w:rPr>
      <w:t>roKhé</w:t>
    </w:r>
    <w:r w:rsidRPr="008B7F3C">
      <w:rPr>
        <w:color w:val="1F497D"/>
      </w:rPr>
      <w:t>pri</w:t>
    </w:r>
    <w:proofErr w:type="spellEnd"/>
    <w:r w:rsidRPr="008B7F3C">
      <w:rPr>
        <w:color w:val="1F497D"/>
      </w:rPr>
      <w:t xml:space="preserve"> </w:t>
    </w:r>
    <w:r w:rsidRPr="008B7F3C">
      <w:rPr>
        <w:i/>
        <w:color w:val="1F497D"/>
      </w:rPr>
      <w:t>(en cours de création)</w:t>
    </w:r>
  </w:p>
  <w:p w:rsidR="006A2549" w:rsidRPr="008B7F3C" w:rsidRDefault="006A2549" w:rsidP="006A2549">
    <w:pPr>
      <w:pStyle w:val="Pieddepage"/>
      <w:tabs>
        <w:tab w:val="right" w:pos="10556"/>
      </w:tabs>
      <w:jc w:val="center"/>
      <w:rPr>
        <w:color w:val="1F497D"/>
      </w:rPr>
    </w:pPr>
    <w:r w:rsidRPr="008B7F3C">
      <w:rPr>
        <w:color w:val="1F497D"/>
      </w:rPr>
      <w:t>Hiver-Printemps 2015</w:t>
    </w:r>
  </w:p>
  <w:p w:rsidR="005D0F6A" w:rsidRDefault="006A2549" w:rsidP="00E35933">
    <w:pPr>
      <w:tabs>
        <w:tab w:val="center" w:pos="4860"/>
        <w:tab w:val="right" w:pos="9900"/>
      </w:tabs>
      <w:ind w:right="-830"/>
      <w:jc w:val="center"/>
      <w:rPr>
        <w:i/>
        <w:iCs/>
        <w:sz w:val="20"/>
      </w:rPr>
    </w:pPr>
    <w:r w:rsidRPr="008B7F3C">
      <w:rPr>
        <w:color w:val="1F497D"/>
      </w:rPr>
      <w:t>188, Grande Rue Charles de Gaulle – 94130 Nogent-sur-Marn</w:t>
    </w:r>
    <w:r>
      <w:rPr>
        <w:color w:val="1F497D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F9" w:rsidRDefault="00CE2DF9">
      <w:r>
        <w:separator/>
      </w:r>
    </w:p>
  </w:footnote>
  <w:footnote w:type="continuationSeparator" w:id="0">
    <w:p w:rsidR="00CE2DF9" w:rsidRDefault="00CE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C4D" w:rsidRDefault="00A76E5C" w:rsidP="005D0F6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03C4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A2549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03C4D" w:rsidRDefault="00603C4D" w:rsidP="00603C4D">
    <w:pPr>
      <w:pStyle w:val="En-tt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B" w:rsidRPr="000C2A93" w:rsidRDefault="000C2A93" w:rsidP="000C2A93">
    <w:pPr>
      <w:pStyle w:val="En-tte"/>
      <w:rPr>
        <w:rFonts w:ascii="Garamond" w:hAnsi="Garamond"/>
        <w:color w:val="1F497D" w:themeColor="text2"/>
      </w:rPr>
    </w:pPr>
    <w:r>
      <w:rPr>
        <w:rFonts w:ascii="Garamond" w:hAnsi="Garamond"/>
        <w:b/>
        <w:noProof/>
        <w:color w:val="1F497D" w:themeColor="text2"/>
      </w:rPr>
      <w:drawing>
        <wp:anchor distT="0" distB="0" distL="114300" distR="114300" simplePos="0" relativeHeight="251658240" behindDoc="1" locked="0" layoutInCell="1" allowOverlap="1" wp14:anchorId="5615196C" wp14:editId="027D160F">
          <wp:simplePos x="0" y="0"/>
          <wp:positionH relativeFrom="column">
            <wp:posOffset>5153025</wp:posOffset>
          </wp:positionH>
          <wp:positionV relativeFrom="paragraph">
            <wp:posOffset>-272415</wp:posOffset>
          </wp:positionV>
          <wp:extent cx="1162050" cy="116205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" name="Image 1" descr="\\FREEBOX\Disque dur\evelyne\Sophrologie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REEBOX\Disque dur\evelyne\Sophrologie\googlesite\logokhepri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A93">
      <w:rPr>
        <w:rFonts w:ascii="Garamond" w:hAnsi="Garamond"/>
        <w:b/>
        <w:color w:val="1F497D" w:themeColor="text2"/>
      </w:rPr>
      <w:t>CENTRE DE MIEUX-ETRE SOPHROKHEPRI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120334"/>
    <w:multiLevelType w:val="hybridMultilevel"/>
    <w:tmpl w:val="88E0814A"/>
    <w:lvl w:ilvl="0" w:tplc="74763764">
      <w:start w:val="10"/>
      <w:numFmt w:val="bullet"/>
      <w:lvlText w:val="-"/>
      <w:lvlJc w:val="left"/>
      <w:pPr>
        <w:ind w:left="720" w:hanging="360"/>
      </w:pPr>
      <w:rPr>
        <w:rFonts w:ascii="Arial" w:eastAsia="+mn-e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F4989"/>
    <w:multiLevelType w:val="hybridMultilevel"/>
    <w:tmpl w:val="A29236E8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867BF7"/>
    <w:multiLevelType w:val="hybridMultilevel"/>
    <w:tmpl w:val="F4D43504"/>
    <w:lvl w:ilvl="0" w:tplc="50B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7548F0"/>
    <w:multiLevelType w:val="hybridMultilevel"/>
    <w:tmpl w:val="E2B4BE30"/>
    <w:lvl w:ilvl="0" w:tplc="801C1564">
      <w:numFmt w:val="bullet"/>
      <w:lvlText w:val="-"/>
      <w:lvlJc w:val="left"/>
      <w:pPr>
        <w:ind w:left="1800" w:hanging="360"/>
      </w:pPr>
      <w:rPr>
        <w:rFonts w:ascii="Arial" w:eastAsia="+mn-ea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1F5AA1"/>
    <w:multiLevelType w:val="hybridMultilevel"/>
    <w:tmpl w:val="3BF82BFC"/>
    <w:lvl w:ilvl="0" w:tplc="DA5A6A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8133C">
      <w:start w:val="1070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433F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86F3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68F4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D88E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653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C070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67A8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4956"/>
    <w:multiLevelType w:val="hybridMultilevel"/>
    <w:tmpl w:val="775ECDFA"/>
    <w:lvl w:ilvl="0" w:tplc="B0449EE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928EA2">
      <w:start w:val="106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E0FA9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8691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C20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467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9CAB9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8661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ED1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9905377"/>
    <w:multiLevelType w:val="hybridMultilevel"/>
    <w:tmpl w:val="58DC75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5"/>
  </w:num>
  <w:num w:numId="10">
    <w:abstractNumId w:val="19"/>
  </w:num>
  <w:num w:numId="11">
    <w:abstractNumId w:val="20"/>
  </w:num>
  <w:num w:numId="12">
    <w:abstractNumId w:val="12"/>
  </w:num>
  <w:num w:numId="13">
    <w:abstractNumId w:val="22"/>
  </w:num>
  <w:num w:numId="14">
    <w:abstractNumId w:val="25"/>
  </w:num>
  <w:num w:numId="15">
    <w:abstractNumId w:val="0"/>
  </w:num>
  <w:num w:numId="16">
    <w:abstractNumId w:val="4"/>
  </w:num>
  <w:num w:numId="17">
    <w:abstractNumId w:val="13"/>
  </w:num>
  <w:num w:numId="18">
    <w:abstractNumId w:val="23"/>
  </w:num>
  <w:num w:numId="19">
    <w:abstractNumId w:val="17"/>
  </w:num>
  <w:num w:numId="20">
    <w:abstractNumId w:val="15"/>
  </w:num>
  <w:num w:numId="21">
    <w:abstractNumId w:val="6"/>
  </w:num>
  <w:num w:numId="22">
    <w:abstractNumId w:val="7"/>
  </w:num>
  <w:num w:numId="23">
    <w:abstractNumId w:val="24"/>
  </w:num>
  <w:num w:numId="24">
    <w:abstractNumId w:val="21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6B32"/>
    <w:rsid w:val="00007A40"/>
    <w:rsid w:val="00007DE5"/>
    <w:rsid w:val="00010F7E"/>
    <w:rsid w:val="0001270F"/>
    <w:rsid w:val="000148B4"/>
    <w:rsid w:val="00016115"/>
    <w:rsid w:val="00016D45"/>
    <w:rsid w:val="00032265"/>
    <w:rsid w:val="00033BEC"/>
    <w:rsid w:val="000542A4"/>
    <w:rsid w:val="00066AE2"/>
    <w:rsid w:val="00066AE5"/>
    <w:rsid w:val="00071323"/>
    <w:rsid w:val="00080DAA"/>
    <w:rsid w:val="0009026E"/>
    <w:rsid w:val="000932E5"/>
    <w:rsid w:val="00096C8F"/>
    <w:rsid w:val="000A426C"/>
    <w:rsid w:val="000C2A93"/>
    <w:rsid w:val="000C692A"/>
    <w:rsid w:val="000D29BC"/>
    <w:rsid w:val="001066FD"/>
    <w:rsid w:val="0011316F"/>
    <w:rsid w:val="001143DE"/>
    <w:rsid w:val="001563EF"/>
    <w:rsid w:val="00173B1A"/>
    <w:rsid w:val="001928E6"/>
    <w:rsid w:val="001B07DF"/>
    <w:rsid w:val="001B110E"/>
    <w:rsid w:val="001B6A99"/>
    <w:rsid w:val="001D506E"/>
    <w:rsid w:val="001F5DF7"/>
    <w:rsid w:val="00202392"/>
    <w:rsid w:val="0021548F"/>
    <w:rsid w:val="00217E4D"/>
    <w:rsid w:val="00220AAD"/>
    <w:rsid w:val="002247D2"/>
    <w:rsid w:val="002509A3"/>
    <w:rsid w:val="002527AB"/>
    <w:rsid w:val="00266296"/>
    <w:rsid w:val="0027231A"/>
    <w:rsid w:val="00297802"/>
    <w:rsid w:val="002A3ADE"/>
    <w:rsid w:val="002B2C5B"/>
    <w:rsid w:val="002C6127"/>
    <w:rsid w:val="002D36CC"/>
    <w:rsid w:val="002D7582"/>
    <w:rsid w:val="002F1599"/>
    <w:rsid w:val="002F1F69"/>
    <w:rsid w:val="002F44D8"/>
    <w:rsid w:val="003004D3"/>
    <w:rsid w:val="003006E8"/>
    <w:rsid w:val="00302568"/>
    <w:rsid w:val="00304B32"/>
    <w:rsid w:val="003112E8"/>
    <w:rsid w:val="00320356"/>
    <w:rsid w:val="0032279D"/>
    <w:rsid w:val="00340F27"/>
    <w:rsid w:val="0034405E"/>
    <w:rsid w:val="00344071"/>
    <w:rsid w:val="00370FB5"/>
    <w:rsid w:val="003B17EA"/>
    <w:rsid w:val="003D282A"/>
    <w:rsid w:val="003E3F5D"/>
    <w:rsid w:val="004049B8"/>
    <w:rsid w:val="00404DCE"/>
    <w:rsid w:val="00480F58"/>
    <w:rsid w:val="00482F6D"/>
    <w:rsid w:val="00490485"/>
    <w:rsid w:val="004B452A"/>
    <w:rsid w:val="004D1051"/>
    <w:rsid w:val="004D1C63"/>
    <w:rsid w:val="004D2138"/>
    <w:rsid w:val="004E5862"/>
    <w:rsid w:val="004F2E68"/>
    <w:rsid w:val="005223FB"/>
    <w:rsid w:val="0056248A"/>
    <w:rsid w:val="00581C4F"/>
    <w:rsid w:val="00584EC3"/>
    <w:rsid w:val="00595EB3"/>
    <w:rsid w:val="005D0F6A"/>
    <w:rsid w:val="005E4036"/>
    <w:rsid w:val="005E4C79"/>
    <w:rsid w:val="005F1DF5"/>
    <w:rsid w:val="00603C4D"/>
    <w:rsid w:val="00635DC3"/>
    <w:rsid w:val="00660866"/>
    <w:rsid w:val="00674210"/>
    <w:rsid w:val="00681E79"/>
    <w:rsid w:val="00687C1C"/>
    <w:rsid w:val="006A1AFF"/>
    <w:rsid w:val="006A229F"/>
    <w:rsid w:val="006A2549"/>
    <w:rsid w:val="006B58EA"/>
    <w:rsid w:val="006E55D1"/>
    <w:rsid w:val="006F5533"/>
    <w:rsid w:val="00714E8D"/>
    <w:rsid w:val="007179D3"/>
    <w:rsid w:val="0073078E"/>
    <w:rsid w:val="00732BD2"/>
    <w:rsid w:val="007651B0"/>
    <w:rsid w:val="007664C5"/>
    <w:rsid w:val="00782449"/>
    <w:rsid w:val="00795AAE"/>
    <w:rsid w:val="007C4D3B"/>
    <w:rsid w:val="007C5367"/>
    <w:rsid w:val="007D0799"/>
    <w:rsid w:val="007D6117"/>
    <w:rsid w:val="007F5F6A"/>
    <w:rsid w:val="00811230"/>
    <w:rsid w:val="00842751"/>
    <w:rsid w:val="008618B9"/>
    <w:rsid w:val="00881334"/>
    <w:rsid w:val="0089157B"/>
    <w:rsid w:val="008956A4"/>
    <w:rsid w:val="00897F82"/>
    <w:rsid w:val="008A4FF8"/>
    <w:rsid w:val="008C0E92"/>
    <w:rsid w:val="0090051F"/>
    <w:rsid w:val="009026A9"/>
    <w:rsid w:val="00905750"/>
    <w:rsid w:val="00907EF3"/>
    <w:rsid w:val="00924C69"/>
    <w:rsid w:val="00947F96"/>
    <w:rsid w:val="009517C4"/>
    <w:rsid w:val="009566A7"/>
    <w:rsid w:val="0096796D"/>
    <w:rsid w:val="00975D6F"/>
    <w:rsid w:val="00981345"/>
    <w:rsid w:val="00985A0C"/>
    <w:rsid w:val="009B24D5"/>
    <w:rsid w:val="009B4690"/>
    <w:rsid w:val="009B4F8D"/>
    <w:rsid w:val="009D34C1"/>
    <w:rsid w:val="009E4174"/>
    <w:rsid w:val="009F3CE0"/>
    <w:rsid w:val="009F7947"/>
    <w:rsid w:val="00A1346D"/>
    <w:rsid w:val="00A14070"/>
    <w:rsid w:val="00A3288B"/>
    <w:rsid w:val="00A44F48"/>
    <w:rsid w:val="00A63A16"/>
    <w:rsid w:val="00A76E5C"/>
    <w:rsid w:val="00A91938"/>
    <w:rsid w:val="00A955F9"/>
    <w:rsid w:val="00AD72C3"/>
    <w:rsid w:val="00AF3FC9"/>
    <w:rsid w:val="00B145CB"/>
    <w:rsid w:val="00B33B60"/>
    <w:rsid w:val="00B4590D"/>
    <w:rsid w:val="00B47D6D"/>
    <w:rsid w:val="00B65B33"/>
    <w:rsid w:val="00B77379"/>
    <w:rsid w:val="00B91228"/>
    <w:rsid w:val="00BA068D"/>
    <w:rsid w:val="00BA08A8"/>
    <w:rsid w:val="00BB1268"/>
    <w:rsid w:val="00BF713F"/>
    <w:rsid w:val="00C050ED"/>
    <w:rsid w:val="00C31BB4"/>
    <w:rsid w:val="00C3646E"/>
    <w:rsid w:val="00C415C1"/>
    <w:rsid w:val="00C452A7"/>
    <w:rsid w:val="00C517F7"/>
    <w:rsid w:val="00C62A2D"/>
    <w:rsid w:val="00C7409F"/>
    <w:rsid w:val="00C764D5"/>
    <w:rsid w:val="00C9098F"/>
    <w:rsid w:val="00CD0B4E"/>
    <w:rsid w:val="00CD0C5A"/>
    <w:rsid w:val="00CD5DC8"/>
    <w:rsid w:val="00CE2DF9"/>
    <w:rsid w:val="00CF6337"/>
    <w:rsid w:val="00D26035"/>
    <w:rsid w:val="00D31DCC"/>
    <w:rsid w:val="00D3527D"/>
    <w:rsid w:val="00D45A09"/>
    <w:rsid w:val="00D6287C"/>
    <w:rsid w:val="00D7356F"/>
    <w:rsid w:val="00DA1B82"/>
    <w:rsid w:val="00DA51EF"/>
    <w:rsid w:val="00DC06AB"/>
    <w:rsid w:val="00DC20E3"/>
    <w:rsid w:val="00DD0943"/>
    <w:rsid w:val="00DE2E53"/>
    <w:rsid w:val="00DF7361"/>
    <w:rsid w:val="00E31778"/>
    <w:rsid w:val="00E31F65"/>
    <w:rsid w:val="00E326B6"/>
    <w:rsid w:val="00E3389A"/>
    <w:rsid w:val="00E351D0"/>
    <w:rsid w:val="00E35933"/>
    <w:rsid w:val="00E41C3C"/>
    <w:rsid w:val="00E432C1"/>
    <w:rsid w:val="00E61165"/>
    <w:rsid w:val="00E63F0D"/>
    <w:rsid w:val="00E718E9"/>
    <w:rsid w:val="00E71FDC"/>
    <w:rsid w:val="00E93E74"/>
    <w:rsid w:val="00EA14CD"/>
    <w:rsid w:val="00EB6282"/>
    <w:rsid w:val="00ED0FBA"/>
    <w:rsid w:val="00EF0E33"/>
    <w:rsid w:val="00EF1846"/>
    <w:rsid w:val="00F02939"/>
    <w:rsid w:val="00F168C7"/>
    <w:rsid w:val="00F1694E"/>
    <w:rsid w:val="00F3343B"/>
    <w:rsid w:val="00F93298"/>
    <w:rsid w:val="00F94B69"/>
    <w:rsid w:val="00FA21E8"/>
    <w:rsid w:val="00FB39C1"/>
    <w:rsid w:val="00FD4BA7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PieddepageCar">
    <w:name w:val="Pied de page Car"/>
    <w:link w:val="Pieddepage"/>
    <w:uiPriority w:val="99"/>
    <w:rsid w:val="006A25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98F"/>
    <w:rPr>
      <w:sz w:val="24"/>
      <w:szCs w:val="24"/>
    </w:rPr>
  </w:style>
  <w:style w:type="paragraph" w:styleId="Titre1">
    <w:name w:val="heading 1"/>
    <w:basedOn w:val="Normal"/>
    <w:next w:val="Normal"/>
    <w:qFormat/>
    <w:rsid w:val="00C9098F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qFormat/>
    <w:rsid w:val="008C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909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9098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C909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C9098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70FB5"/>
  </w:style>
  <w:style w:type="paragraph" w:styleId="Corpsdetexte">
    <w:name w:val="Body Text"/>
    <w:basedOn w:val="Normal"/>
    <w:rsid w:val="008C0E92"/>
    <w:rPr>
      <w:rFonts w:ascii="Arial" w:eastAsia="Times" w:hAnsi="Arial"/>
      <w:sz w:val="20"/>
      <w:szCs w:val="20"/>
    </w:rPr>
  </w:style>
  <w:style w:type="character" w:styleId="Lienhypertexte">
    <w:name w:val="Hyperlink"/>
    <w:basedOn w:val="Policepardfaut"/>
    <w:rsid w:val="008C0E92"/>
    <w:rPr>
      <w:color w:val="0000FF"/>
      <w:u w:val="single"/>
    </w:rPr>
  </w:style>
  <w:style w:type="paragraph" w:styleId="Retraitcorpsdetexte">
    <w:name w:val="Body Text Indent"/>
    <w:basedOn w:val="Normal"/>
    <w:rsid w:val="00AF3FC9"/>
    <w:pPr>
      <w:spacing w:after="120"/>
      <w:ind w:left="283"/>
    </w:pPr>
  </w:style>
  <w:style w:type="paragraph" w:styleId="Titre">
    <w:name w:val="Title"/>
    <w:basedOn w:val="Normal"/>
    <w:qFormat/>
    <w:rsid w:val="00AF3FC9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PieddepageCar">
    <w:name w:val="Pied de page Car"/>
    <w:link w:val="Pieddepage"/>
    <w:uiPriority w:val="99"/>
    <w:rsid w:val="006A2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arkanissim.f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13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2539</CharactersWithSpaces>
  <SharedDoc>false</SharedDoc>
  <HLinks>
    <vt:vector size="12" baseType="variant">
      <vt:variant>
        <vt:i4>3997697</vt:i4>
      </vt:variant>
      <vt:variant>
        <vt:i4>3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10</cp:revision>
  <cp:lastPrinted>2015-03-09T11:46:00Z</cp:lastPrinted>
  <dcterms:created xsi:type="dcterms:W3CDTF">2015-03-05T10:45:00Z</dcterms:created>
  <dcterms:modified xsi:type="dcterms:W3CDTF">2015-03-09T11:46:00Z</dcterms:modified>
</cp:coreProperties>
</file>