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563A1C" w:rsidRDefault="00563A1C" w:rsidP="00563A1C">
      <w:pPr>
        <w:pStyle w:val="NormalWeb"/>
        <w:shd w:val="clear" w:color="auto" w:fill="FFFFFF"/>
        <w:spacing w:after="240" w:afterAutospacing="0"/>
        <w:rPr>
          <w:rFonts w:ascii="Trebuchet MS" w:hAnsi="Trebuchet MS"/>
          <w:color w:val="666666"/>
        </w:rPr>
      </w:pPr>
      <w:r>
        <w:rPr>
          <w:rFonts w:ascii="Trebuchet MS" w:hAnsi="Trebuchet MS"/>
          <w:color w:val="666666"/>
          <w:sz w:val="20"/>
          <w:szCs w:val="20"/>
        </w:rPr>
        <w:t xml:space="preserve">Nous avons le plaisir de vous informer de la création d’une page </w:t>
      </w:r>
      <w:proofErr w:type="spellStart"/>
      <w:r>
        <w:rPr>
          <w:rFonts w:ascii="Trebuchet MS" w:hAnsi="Trebuchet MS"/>
          <w:color w:val="666666"/>
          <w:sz w:val="20"/>
          <w:szCs w:val="20"/>
        </w:rPr>
        <w:t>facebook</w:t>
      </w:r>
      <w:proofErr w:type="spellEnd"/>
      <w:r>
        <w:rPr>
          <w:rFonts w:ascii="Trebuchet MS" w:hAnsi="Trebuchet MS"/>
          <w:color w:val="666666"/>
          <w:sz w:val="20"/>
          <w:szCs w:val="20"/>
        </w:rPr>
        <w:t xml:space="preserve"> sur laquelle vous pourrez suivre les activités de l’ADM. </w:t>
      </w:r>
      <w:r>
        <w:rPr>
          <w:rFonts w:ascii="Trebuchet MS" w:hAnsi="Trebuchet MS"/>
          <w:color w:val="666666"/>
          <w:sz w:val="20"/>
          <w:szCs w:val="20"/>
        </w:rPr>
        <w:br/>
      </w:r>
      <w:hyperlink r:id="rId4" w:tgtFrame="_blank" w:history="1">
        <w:r>
          <w:rPr>
            <w:rStyle w:val="text21"/>
            <w:rFonts w:ascii="Trebuchet MS" w:hAnsi="Trebuchet MS"/>
            <w:b/>
            <w:bCs/>
            <w:color w:val="0000FF"/>
            <w:sz w:val="24"/>
            <w:szCs w:val="24"/>
            <w:u w:val="single"/>
          </w:rPr>
          <w:t>https://www.facebook.com/association.mindfulness</w:t>
        </w:r>
      </w:hyperlink>
    </w:p>
    <w:p w:rsidR="00563A1C" w:rsidRDefault="00563A1C" w:rsidP="00563A1C">
      <w:pPr>
        <w:pStyle w:val="NormalWeb"/>
        <w:shd w:val="clear" w:color="auto" w:fill="FFFFFF"/>
        <w:rPr>
          <w:rFonts w:ascii="Trebuchet MS" w:hAnsi="Trebuchet MS"/>
          <w:color w:val="666666"/>
        </w:rPr>
      </w:pPr>
      <w:r>
        <w:rPr>
          <w:rFonts w:ascii="Trebuchet MS" w:hAnsi="Trebuchet MS"/>
          <w:color w:val="666666"/>
          <w:sz w:val="20"/>
          <w:szCs w:val="20"/>
        </w:rPr>
        <w:t>Nous vous invitons à suivre cette page et à la suggérer à vos contacts.</w:t>
      </w:r>
    </w:p>
    <w:p w:rsidR="00563A1C" w:rsidRDefault="00563A1C" w:rsidP="00563A1C">
      <w:pPr>
        <w:pStyle w:val="NormalWeb"/>
        <w:shd w:val="clear" w:color="auto" w:fill="FFFFFF"/>
        <w:rPr>
          <w:rFonts w:ascii="Trebuchet MS" w:hAnsi="Trebuchet MS"/>
          <w:color w:val="666666"/>
        </w:rPr>
      </w:pPr>
      <w:r>
        <w:rPr>
          <w:rFonts w:ascii="Trebuchet MS" w:hAnsi="Trebuchet MS"/>
          <w:color w:val="666666"/>
          <w:sz w:val="20"/>
          <w:szCs w:val="20"/>
        </w:rPr>
        <w:t xml:space="preserve">A cette occasion, et afin de faire découvrir la pleine conscience à un plus grand nombre de personnes, nous avons ouvert un </w:t>
      </w:r>
      <w:hyperlink r:id="rId5" w:tgtFrame="_blank" w:history="1">
        <w:r>
          <w:rPr>
            <w:rStyle w:val="text2"/>
            <w:rFonts w:ascii="Trebuchet MS" w:hAnsi="Trebuchet MS"/>
            <w:color w:val="0000FF"/>
            <w:sz w:val="20"/>
            <w:szCs w:val="20"/>
            <w:u w:val="single"/>
          </w:rPr>
          <w:t>nouveau tarif</w:t>
        </w:r>
      </w:hyperlink>
      <w:r>
        <w:rPr>
          <w:rFonts w:ascii="Trebuchet MS" w:hAnsi="Trebuchet MS"/>
          <w:color w:val="666666"/>
          <w:sz w:val="20"/>
          <w:szCs w:val="20"/>
        </w:rPr>
        <w:t xml:space="preserve"> qui permet d'assister à la matinée seule de l’événement que l'ADM organise le 20 septembre « </w:t>
      </w:r>
      <w:hyperlink r:id="rId6" w:tgtFrame="_blank" w:history="1">
        <w:r>
          <w:rPr>
            <w:rStyle w:val="text2"/>
            <w:rFonts w:ascii="Trebuchet MS" w:hAnsi="Trebuchet MS"/>
            <w:color w:val="0000FF"/>
            <w:sz w:val="20"/>
            <w:szCs w:val="20"/>
            <w:u w:val="single"/>
          </w:rPr>
          <w:t>Vivre avec sagesse dans un monde numérique</w:t>
        </w:r>
      </w:hyperlink>
      <w:r>
        <w:rPr>
          <w:rFonts w:ascii="Trebuchet MS" w:hAnsi="Trebuchet MS"/>
          <w:color w:val="666666"/>
          <w:sz w:val="20"/>
          <w:szCs w:val="20"/>
        </w:rPr>
        <w:t xml:space="preserve"> ».</w:t>
      </w:r>
    </w:p>
    <w:p w:rsidR="00563A1C" w:rsidRDefault="00563A1C" w:rsidP="00563A1C">
      <w:pPr>
        <w:pStyle w:val="NormalWeb"/>
        <w:shd w:val="clear" w:color="auto" w:fill="FFFFFF"/>
        <w:rPr>
          <w:rFonts w:ascii="Trebuchet MS" w:hAnsi="Trebuchet MS"/>
          <w:color w:val="666666"/>
        </w:rPr>
      </w:pPr>
      <w:r>
        <w:rPr>
          <w:rFonts w:ascii="Trebuchet MS" w:hAnsi="Trebuchet MS"/>
          <w:color w:val="666666"/>
          <w:sz w:val="20"/>
          <w:szCs w:val="20"/>
        </w:rPr>
        <w:t xml:space="preserve">La </w:t>
      </w:r>
      <w:r>
        <w:rPr>
          <w:rStyle w:val="text2"/>
          <w:rFonts w:ascii="Trebuchet MS" w:hAnsi="Trebuchet MS"/>
          <w:b/>
          <w:bCs/>
          <w:color w:val="666666"/>
          <w:sz w:val="20"/>
          <w:szCs w:val="20"/>
        </w:rPr>
        <w:t>matinée</w:t>
      </w:r>
      <w:r>
        <w:rPr>
          <w:rFonts w:ascii="Trebuchet MS" w:hAnsi="Trebuchet MS"/>
          <w:color w:val="666666"/>
          <w:sz w:val="20"/>
          <w:szCs w:val="20"/>
        </w:rPr>
        <w:t xml:space="preserve"> sera donc consacrée à une </w:t>
      </w:r>
      <w:r>
        <w:rPr>
          <w:rStyle w:val="text2"/>
          <w:rFonts w:ascii="Trebuchet MS" w:hAnsi="Trebuchet MS"/>
          <w:b/>
          <w:bCs/>
          <w:color w:val="666666"/>
          <w:sz w:val="20"/>
          <w:szCs w:val="20"/>
        </w:rPr>
        <w:t>découverte</w:t>
      </w:r>
      <w:r>
        <w:rPr>
          <w:rFonts w:ascii="Trebuchet MS" w:hAnsi="Trebuchet MS"/>
          <w:color w:val="666666"/>
          <w:sz w:val="20"/>
          <w:szCs w:val="20"/>
        </w:rPr>
        <w:t xml:space="preserve"> de la pleine conscience et de </w:t>
      </w:r>
      <w:r>
        <w:rPr>
          <w:rStyle w:val="text2"/>
          <w:rFonts w:ascii="Trebuchet MS" w:hAnsi="Trebuchet MS"/>
          <w:b/>
          <w:bCs/>
          <w:color w:val="666666"/>
          <w:sz w:val="20"/>
          <w:szCs w:val="20"/>
        </w:rPr>
        <w:t>ses applications dans la vie quotidienne</w:t>
      </w:r>
      <w:r>
        <w:rPr>
          <w:rFonts w:ascii="Trebuchet MS" w:hAnsi="Trebuchet MS"/>
          <w:color w:val="666666"/>
          <w:sz w:val="20"/>
          <w:szCs w:val="20"/>
        </w:rPr>
        <w:t>, tant sur le plan personnel que professionnel.</w:t>
      </w:r>
      <w:r>
        <w:rPr>
          <w:rFonts w:ascii="Trebuchet MS" w:hAnsi="Trebuchet MS"/>
          <w:color w:val="666666"/>
          <w:sz w:val="20"/>
          <w:szCs w:val="20"/>
        </w:rPr>
        <w:br/>
      </w:r>
      <w:r>
        <w:rPr>
          <w:rFonts w:ascii="Trebuchet MS" w:hAnsi="Trebuchet MS"/>
          <w:color w:val="666666"/>
          <w:sz w:val="20"/>
          <w:szCs w:val="20"/>
        </w:rPr>
        <w:br/>
        <w:t>L’</w:t>
      </w:r>
      <w:r>
        <w:rPr>
          <w:rStyle w:val="text2"/>
          <w:rFonts w:ascii="Trebuchet MS" w:hAnsi="Trebuchet MS"/>
          <w:b/>
          <w:bCs/>
          <w:color w:val="666666"/>
          <w:sz w:val="20"/>
          <w:szCs w:val="20"/>
        </w:rPr>
        <w:t>après-midi</w:t>
      </w:r>
      <w:r>
        <w:rPr>
          <w:rFonts w:ascii="Trebuchet MS" w:hAnsi="Trebuchet MS"/>
          <w:color w:val="666666"/>
          <w:sz w:val="20"/>
          <w:szCs w:val="20"/>
        </w:rPr>
        <w:t xml:space="preserve"> permettra d’</w:t>
      </w:r>
      <w:r>
        <w:rPr>
          <w:rStyle w:val="text2"/>
          <w:rFonts w:ascii="Trebuchet MS" w:hAnsi="Trebuchet MS"/>
          <w:b/>
          <w:bCs/>
          <w:color w:val="666666"/>
          <w:sz w:val="20"/>
          <w:szCs w:val="20"/>
        </w:rPr>
        <w:t>approfondir</w:t>
      </w:r>
      <w:r>
        <w:rPr>
          <w:rFonts w:ascii="Trebuchet MS" w:hAnsi="Trebuchet MS"/>
          <w:color w:val="666666"/>
          <w:sz w:val="20"/>
          <w:szCs w:val="20"/>
        </w:rPr>
        <w:t xml:space="preserve"> le sujet à travers des </w:t>
      </w:r>
      <w:r>
        <w:rPr>
          <w:rStyle w:val="text2"/>
          <w:rFonts w:ascii="Trebuchet MS" w:hAnsi="Trebuchet MS"/>
          <w:b/>
          <w:bCs/>
          <w:color w:val="666666"/>
          <w:sz w:val="20"/>
          <w:szCs w:val="20"/>
        </w:rPr>
        <w:t>exercices pratiques</w:t>
      </w:r>
      <w:r>
        <w:rPr>
          <w:rFonts w:ascii="Trebuchet MS" w:hAnsi="Trebuchet MS"/>
          <w:color w:val="666666"/>
          <w:sz w:val="20"/>
          <w:szCs w:val="20"/>
        </w:rPr>
        <w:t xml:space="preserve"> et une plus grande </w:t>
      </w:r>
      <w:r>
        <w:rPr>
          <w:rStyle w:val="text2"/>
          <w:rFonts w:ascii="Trebuchet MS" w:hAnsi="Trebuchet MS"/>
          <w:b/>
          <w:bCs/>
          <w:color w:val="666666"/>
          <w:sz w:val="20"/>
          <w:szCs w:val="20"/>
        </w:rPr>
        <w:t>interaction</w:t>
      </w:r>
      <w:r>
        <w:rPr>
          <w:rFonts w:ascii="Trebuchet MS" w:hAnsi="Trebuchet MS"/>
          <w:color w:val="666666"/>
          <w:sz w:val="20"/>
          <w:szCs w:val="20"/>
        </w:rPr>
        <w:t xml:space="preserve"> parmi les participants.</w:t>
      </w:r>
    </w:p>
    <w:p w:rsidR="00563A1C" w:rsidRDefault="00563A1C"/>
    <w:sectPr w:rsidR="00563A1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63A1C"/>
    <w:rsid w:val="001755E0"/>
    <w:rsid w:val="00563A1C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A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fr-FR"/>
    </w:rPr>
  </w:style>
  <w:style w:type="character" w:customStyle="1" w:styleId="text21">
    <w:name w:val="text21"/>
    <w:basedOn w:val="Policepardfaut"/>
    <w:rsid w:val="00563A1C"/>
  </w:style>
  <w:style w:type="character" w:customStyle="1" w:styleId="text2">
    <w:name w:val="text2"/>
    <w:basedOn w:val="Policepardfaut"/>
    <w:rsid w:val="00563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ociation-mindfulness.org/news.php?idnews=78" TargetMode="External"/><Relationship Id="rId5" Type="http://schemas.openxmlformats.org/officeDocument/2006/relationships/hyperlink" Target="https://www.weezevent.com/soren-gordhamer-vivre-avec-sagesse-dans-un-monde-numerique" TargetMode="External"/><Relationship Id="rId4" Type="http://schemas.openxmlformats.org/officeDocument/2006/relationships/hyperlink" Target="https://www.facebook.com/association.mindfulnes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2014-09-15T15:49:00Z</dcterms:created>
  <dcterms:modified xsi:type="dcterms:W3CDTF">2014-09-15T15:50:00Z</dcterms:modified>
</cp:coreProperties>
</file>