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C221B0" w:rsidRDefault="00C221B0"/>
    <w:p w:rsidR="00C221B0" w:rsidRPr="00C221B0" w:rsidRDefault="00C221B0" w:rsidP="00C221B0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</w:pPr>
      <w:r w:rsidRPr="00C221B0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dirigeante</w:t>
      </w:r>
    </w:p>
    <w:p w:rsidR="00C221B0" w:rsidRPr="00C221B0" w:rsidRDefault="00C221B0" w:rsidP="00C221B0">
      <w:pPr>
        <w:spacing w:after="0" w:line="225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4" w:history="1">
        <w:r w:rsidRPr="00C221B0">
          <w:rPr>
            <w:rFonts w:ascii="Arial" w:eastAsia="Times New Roman" w:hAnsi="Arial" w:cs="Arial"/>
            <w:color w:val="0A87CD"/>
            <w:sz w:val="21"/>
            <w:u w:val="single"/>
            <w:lang w:eastAsia="fr-FR"/>
          </w:rPr>
          <w:t>Ecole plurivalente</w:t>
        </w:r>
      </w:hyperlink>
    </w:p>
    <w:p w:rsidR="00C221B0" w:rsidRPr="00C221B0" w:rsidRDefault="00C221B0" w:rsidP="00C221B0">
      <w:pPr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C221B0">
        <w:rPr>
          <w:rFonts w:ascii="Arial" w:eastAsia="Times New Roman" w:hAnsi="Arial" w:cs="Arial"/>
          <w:color w:val="000000"/>
          <w:sz w:val="18"/>
          <w:szCs w:val="18"/>
          <w:lang w:eastAsia="fr-FR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5" o:title=""/>
          </v:shape>
          <w:control r:id="rId6" w:name="DefaultOcxName" w:shapeid="_x0000_i1027"/>
        </w:object>
      </w:r>
    </w:p>
    <w:p w:rsidR="00C221B0" w:rsidRPr="00C221B0" w:rsidRDefault="00C221B0" w:rsidP="00C221B0">
      <w:pPr>
        <w:spacing w:line="384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C221B0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l'école plurivalente à EAUBONNE (95)</w:t>
      </w:r>
      <w:r w:rsidRPr="00C221B0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C221B0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 xml:space="preserve">Mary </w:t>
      </w:r>
      <w:proofErr w:type="spellStart"/>
      <w:r w:rsidRPr="00C221B0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Prévitéra</w:t>
      </w:r>
      <w:proofErr w:type="spellEnd"/>
      <w:r w:rsidRPr="00C221B0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et moi même </w:t>
      </w:r>
      <w:proofErr w:type="spellStart"/>
      <w:r w:rsidRPr="00C221B0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proposont</w:t>
      </w:r>
      <w:proofErr w:type="spellEnd"/>
      <w:r w:rsidRPr="00C221B0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une école différente pour réconcilier les enfants avec les apprentissages. Basée sur la méthode Montessori: apprend moi à faire seul, nous encadrons des enfants de la 6ème à la seconde. Les cours suivent le programme de l'éducation nationale le matin et l'après-midi est sous forme d'atelier (math et logique</w:t>
      </w:r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>théatre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>, anglais, chinois..)</w:t>
      </w:r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C221B0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envoyer nous des enfants motivants et créatifs: 06.83.17.18.77 ou marican.charlotte@free.fr</w:t>
      </w:r>
    </w:p>
    <w:p w:rsidR="00C221B0" w:rsidRDefault="00C221B0" w:rsidP="00C221B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81818"/>
          <w:kern w:val="36"/>
          <w:sz w:val="42"/>
          <w:szCs w:val="42"/>
          <w:lang w:val="en-US" w:eastAsia="fr-FR"/>
        </w:rPr>
      </w:pPr>
    </w:p>
    <w:p w:rsidR="00C221B0" w:rsidRPr="00C221B0" w:rsidRDefault="00C221B0" w:rsidP="00C221B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81818"/>
          <w:kern w:val="36"/>
          <w:sz w:val="42"/>
          <w:szCs w:val="42"/>
          <w:lang w:val="en-US" w:eastAsia="fr-FR"/>
        </w:rPr>
      </w:pPr>
      <w:r w:rsidRPr="00C221B0">
        <w:rPr>
          <w:rFonts w:ascii="Arial" w:eastAsia="Times New Roman" w:hAnsi="Arial" w:cs="Arial"/>
          <w:color w:val="181818"/>
          <w:kern w:val="36"/>
          <w:sz w:val="42"/>
          <w:szCs w:val="42"/>
          <w:lang w:val="en-US" w:eastAsia="fr-FR"/>
        </w:rPr>
        <w:t>Company:</w:t>
      </w:r>
      <w:r w:rsidRPr="00C221B0">
        <w:rPr>
          <w:rFonts w:ascii="Arial" w:eastAsia="Times New Roman" w:hAnsi="Arial" w:cs="Arial"/>
          <w:color w:val="181818"/>
          <w:kern w:val="36"/>
          <w:sz w:val="42"/>
          <w:lang w:val="en-US" w:eastAsia="fr-FR"/>
        </w:rPr>
        <w:t> </w:t>
      </w:r>
      <w:r w:rsidRPr="00C221B0">
        <w:rPr>
          <w:rFonts w:ascii="Arial" w:eastAsia="Times New Roman" w:hAnsi="Arial" w:cs="Arial"/>
          <w:b/>
          <w:bCs/>
          <w:color w:val="181818"/>
          <w:kern w:val="36"/>
          <w:sz w:val="42"/>
          <w:szCs w:val="42"/>
          <w:lang w:val="en-US" w:eastAsia="fr-FR"/>
        </w:rPr>
        <w:t xml:space="preserve">Laurent </w:t>
      </w:r>
      <w:proofErr w:type="spellStart"/>
      <w:r w:rsidRPr="00C221B0">
        <w:rPr>
          <w:rFonts w:ascii="Arial" w:eastAsia="Times New Roman" w:hAnsi="Arial" w:cs="Arial"/>
          <w:b/>
          <w:bCs/>
          <w:color w:val="181818"/>
          <w:kern w:val="36"/>
          <w:sz w:val="42"/>
          <w:szCs w:val="42"/>
          <w:lang w:val="en-US" w:eastAsia="fr-FR"/>
        </w:rPr>
        <w:t>Chenot</w:t>
      </w:r>
      <w:proofErr w:type="spellEnd"/>
      <w:r w:rsidRPr="00C221B0">
        <w:rPr>
          <w:rFonts w:ascii="Arial" w:eastAsia="Times New Roman" w:hAnsi="Arial" w:cs="Arial"/>
          <w:b/>
          <w:bCs/>
          <w:color w:val="181818"/>
          <w:kern w:val="36"/>
          <w:sz w:val="42"/>
          <w:szCs w:val="42"/>
          <w:lang w:val="en-US" w:eastAsia="fr-FR"/>
        </w:rPr>
        <w:t xml:space="preserve"> ECOLE PLURIVALENTE</w:t>
      </w:r>
    </w:p>
    <w:p w:rsidR="00C221B0" w:rsidRPr="00C221B0" w:rsidRDefault="00C221B0" w:rsidP="00C22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221B0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val="en-US" w:eastAsia="fr-FR"/>
        </w:rPr>
        <w:t>Address:</w:t>
      </w:r>
      <w:r w:rsidRPr="00C221B0">
        <w:rPr>
          <w:rFonts w:ascii="Arial" w:eastAsia="Times New Roman" w:hAnsi="Arial" w:cs="Arial"/>
          <w:color w:val="000000"/>
          <w:sz w:val="21"/>
          <w:lang w:val="en-US" w:eastAsia="fr-FR"/>
        </w:rPr>
        <w:t> </w:t>
      </w:r>
      <w:r w:rsidRPr="00C221B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 w:eastAsia="fr-FR"/>
        </w:rPr>
        <w:t xml:space="preserve">8, </w:t>
      </w:r>
      <w:proofErr w:type="spellStart"/>
      <w:r w:rsidRPr="00C221B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 w:eastAsia="fr-FR"/>
        </w:rPr>
        <w:t>allee</w:t>
      </w:r>
      <w:proofErr w:type="spellEnd"/>
      <w:r w:rsidRPr="00C221B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 w:eastAsia="fr-FR"/>
        </w:rPr>
        <w:t xml:space="preserve"> des </w:t>
      </w:r>
      <w:proofErr w:type="spellStart"/>
      <w:r w:rsidRPr="00C221B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 w:eastAsia="fr-FR"/>
        </w:rPr>
        <w:t>Chaumieres</w:t>
      </w:r>
      <w:proofErr w:type="spellEnd"/>
      <w:r w:rsidRPr="00C221B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 w:eastAsia="fr-FR"/>
        </w:rPr>
        <w:t xml:space="preserve"> LCM SARL 95390 St Prix FR</w:t>
      </w:r>
      <w:r w:rsidRPr="00C221B0">
        <w:rPr>
          <w:rFonts w:ascii="Arial" w:eastAsia="Times New Roman" w:hAnsi="Arial" w:cs="Arial"/>
          <w:color w:val="000000"/>
          <w:sz w:val="21"/>
          <w:lang w:val="en-US" w:eastAsia="fr-FR"/>
        </w:rPr>
        <w:t> </w:t>
      </w:r>
      <w:r w:rsidRPr="00C221B0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br/>
      </w:r>
      <w:r w:rsidRPr="00C221B0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val="en-US" w:eastAsia="fr-FR"/>
        </w:rPr>
        <w:t>Phone:</w:t>
      </w:r>
      <w:r w:rsidRPr="00C221B0">
        <w:rPr>
          <w:rFonts w:ascii="Arial" w:eastAsia="Times New Roman" w:hAnsi="Arial" w:cs="Arial"/>
          <w:color w:val="000000"/>
          <w:sz w:val="21"/>
          <w:lang w:val="en-US" w:eastAsia="fr-FR"/>
        </w:rPr>
        <w:t> </w:t>
      </w:r>
      <w:r w:rsidRPr="00C221B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 w:eastAsia="fr-FR"/>
        </w:rPr>
        <w:t>+33.683042278</w:t>
      </w:r>
      <w:r w:rsidRPr="00C221B0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br/>
      </w:r>
    </w:p>
    <w:p w:rsidR="00C221B0" w:rsidRPr="00C221B0" w:rsidRDefault="00C221B0" w:rsidP="00C221B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24"/>
          <w:szCs w:val="24"/>
          <w:lang w:val="en-US" w:eastAsia="fr-FR"/>
        </w:rPr>
      </w:pPr>
      <w:r w:rsidRPr="00C221B0">
        <w:rPr>
          <w:rFonts w:ascii="Arial" w:eastAsia="Times New Roman" w:hAnsi="Arial" w:cs="Arial"/>
          <w:b/>
          <w:bCs/>
          <w:color w:val="010101"/>
          <w:sz w:val="24"/>
          <w:szCs w:val="24"/>
          <w:lang w:val="en-US" w:eastAsia="fr-FR"/>
        </w:rPr>
        <w:t>4 most popular domains of this owner:</w:t>
      </w:r>
    </w:p>
    <w:p w:rsidR="00C221B0" w:rsidRPr="00C221B0" w:rsidRDefault="00C221B0" w:rsidP="00C221B0">
      <w:pPr>
        <w:shd w:val="clear" w:color="auto" w:fill="FFFFFF"/>
        <w:spacing w:after="0" w:line="240" w:lineRule="atLeast"/>
        <w:outlineLvl w:val="3"/>
        <w:rPr>
          <w:rFonts w:ascii="Arial" w:eastAsia="Times New Roman" w:hAnsi="Arial" w:cs="Arial"/>
          <w:color w:val="010101"/>
          <w:sz w:val="20"/>
          <w:szCs w:val="20"/>
          <w:lang w:eastAsia="fr-FR"/>
        </w:rPr>
      </w:pPr>
      <w:r>
        <w:rPr>
          <w:rFonts w:ascii="Arial" w:eastAsia="Times New Roman" w:hAnsi="Arial" w:cs="Arial"/>
          <w:noProof/>
          <w:color w:val="010101"/>
          <w:sz w:val="20"/>
          <w:szCs w:val="20"/>
          <w:lang w:eastAsia="fr-FR"/>
        </w:rPr>
        <w:drawing>
          <wp:inline distT="0" distB="0" distL="0" distR="0">
            <wp:extent cx="152400" cy="152400"/>
            <wp:effectExtent l="0" t="0" r="0" b="0"/>
            <wp:docPr id="4" name="Image 4" descr="http://website.informer.com/favicons/63/cf/d55ea0f260a3dd238b74f74a67664d8e515e.ico?domain=meditation3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site.informer.com/favicons/63/cf/d55ea0f260a3dd238b74f74a67664d8e515e.ico?domain=meditation3g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1B0">
        <w:rPr>
          <w:rFonts w:ascii="Arial" w:eastAsia="Times New Roman" w:hAnsi="Arial" w:cs="Arial"/>
          <w:color w:val="010101"/>
          <w:sz w:val="20"/>
          <w:lang w:eastAsia="fr-FR"/>
        </w:rPr>
        <w:t> </w:t>
      </w:r>
      <w:hyperlink r:id="rId8" w:history="1">
        <w:r w:rsidRPr="00C221B0">
          <w:rPr>
            <w:rFonts w:ascii="Arial" w:eastAsia="Times New Roman" w:hAnsi="Arial" w:cs="Arial"/>
            <w:b/>
            <w:bCs/>
            <w:color w:val="0E5EAE"/>
            <w:sz w:val="21"/>
            <w:u w:val="single"/>
            <w:lang w:eastAsia="fr-FR"/>
          </w:rPr>
          <w:t>meditation3g.com</w:t>
        </w:r>
      </w:hyperlink>
      <w:r w:rsidRPr="00C221B0">
        <w:rPr>
          <w:rFonts w:ascii="Arial" w:eastAsia="Times New Roman" w:hAnsi="Arial" w:cs="Arial"/>
          <w:color w:val="010101"/>
          <w:sz w:val="20"/>
          <w:lang w:eastAsia="fr-FR"/>
        </w:rPr>
        <w:t> </w:t>
      </w:r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>- Meditation3G - Technologie Avancée d'aide à la Méditation</w:t>
      </w:r>
    </w:p>
    <w:p w:rsidR="00C221B0" w:rsidRPr="00C221B0" w:rsidRDefault="00C221B0" w:rsidP="00C221B0">
      <w:pPr>
        <w:shd w:val="clear" w:color="auto" w:fill="FFFFFF"/>
        <w:spacing w:after="60" w:line="240" w:lineRule="atLeast"/>
        <w:rPr>
          <w:rFonts w:ascii="Arial" w:eastAsia="Times New Roman" w:hAnsi="Arial" w:cs="Arial"/>
          <w:color w:val="010101"/>
          <w:sz w:val="20"/>
          <w:szCs w:val="20"/>
          <w:lang w:eastAsia="fr-FR"/>
        </w:rPr>
      </w:pPr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 xml:space="preserve">Daily </w:t>
      </w:r>
      <w:proofErr w:type="spellStart"/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>visitors</w:t>
      </w:r>
      <w:proofErr w:type="spellEnd"/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>: 5 341</w:t>
      </w:r>
    </w:p>
    <w:p w:rsidR="00C221B0" w:rsidRPr="00C221B0" w:rsidRDefault="00C221B0" w:rsidP="00C221B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10101"/>
          <w:sz w:val="20"/>
          <w:szCs w:val="20"/>
          <w:lang w:eastAsia="fr-FR"/>
        </w:rPr>
      </w:pPr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 xml:space="preserve">Keywords: Yoga, relaxation, tantra, temple, hypnose, </w:t>
      </w:r>
      <w:proofErr w:type="spellStart"/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>Osho</w:t>
      </w:r>
      <w:proofErr w:type="spellEnd"/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>, cerveau, spiritualité, spirituel, zen</w:t>
      </w:r>
    </w:p>
    <w:p w:rsidR="00C221B0" w:rsidRPr="00C221B0" w:rsidRDefault="00C221B0" w:rsidP="00C221B0">
      <w:pPr>
        <w:shd w:val="clear" w:color="auto" w:fill="FFFFFF"/>
        <w:spacing w:after="0" w:line="240" w:lineRule="atLeast"/>
        <w:outlineLvl w:val="3"/>
        <w:rPr>
          <w:rFonts w:ascii="Arial" w:eastAsia="Times New Roman" w:hAnsi="Arial" w:cs="Arial"/>
          <w:color w:val="010101"/>
          <w:sz w:val="20"/>
          <w:szCs w:val="20"/>
          <w:lang w:eastAsia="fr-FR"/>
        </w:rPr>
      </w:pPr>
      <w:r>
        <w:rPr>
          <w:rFonts w:ascii="Arial" w:eastAsia="Times New Roman" w:hAnsi="Arial" w:cs="Arial"/>
          <w:noProof/>
          <w:color w:val="010101"/>
          <w:sz w:val="20"/>
          <w:szCs w:val="20"/>
          <w:lang w:eastAsia="fr-FR"/>
        </w:rPr>
        <w:drawing>
          <wp:inline distT="0" distB="0" distL="0" distR="0">
            <wp:extent cx="152400" cy="152400"/>
            <wp:effectExtent l="0" t="0" r="0" b="0"/>
            <wp:docPr id="5" name="Image 5" descr="http://website.informer.com/favicons/86/5e/364f6cc908668c7f8939408b6b26046ac5c5.ico?domain=univers-cit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bsite.informer.com/favicons/86/5e/364f6cc908668c7f8939408b6b26046ac5c5.ico?domain=univers-cite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1B0">
        <w:rPr>
          <w:rFonts w:ascii="Arial" w:eastAsia="Times New Roman" w:hAnsi="Arial" w:cs="Arial"/>
          <w:color w:val="010101"/>
          <w:sz w:val="20"/>
          <w:lang w:eastAsia="fr-FR"/>
        </w:rPr>
        <w:t> </w:t>
      </w:r>
      <w:hyperlink r:id="rId9" w:history="1">
        <w:r w:rsidRPr="00C221B0">
          <w:rPr>
            <w:rFonts w:ascii="Arial" w:eastAsia="Times New Roman" w:hAnsi="Arial" w:cs="Arial"/>
            <w:b/>
            <w:bCs/>
            <w:color w:val="0E5EAE"/>
            <w:sz w:val="21"/>
            <w:u w:val="single"/>
            <w:lang w:eastAsia="fr-FR"/>
          </w:rPr>
          <w:t>univers-cite.com</w:t>
        </w:r>
      </w:hyperlink>
      <w:r w:rsidRPr="00C221B0">
        <w:rPr>
          <w:rFonts w:ascii="Arial" w:eastAsia="Times New Roman" w:hAnsi="Arial" w:cs="Arial"/>
          <w:color w:val="010101"/>
          <w:sz w:val="20"/>
          <w:lang w:eastAsia="fr-FR"/>
        </w:rPr>
        <w:t> </w:t>
      </w:r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 xml:space="preserve">- Univers-cité | Magazine en ligne de la Vie en </w:t>
      </w:r>
      <w:proofErr w:type="spellStart"/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>ConscienceUnivers</w:t>
      </w:r>
      <w:proofErr w:type="spellEnd"/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>-cité | Magazine en ligne de la Vie en Conscience</w:t>
      </w:r>
    </w:p>
    <w:p w:rsidR="00C221B0" w:rsidRPr="00C221B0" w:rsidRDefault="00C221B0" w:rsidP="00C221B0">
      <w:pPr>
        <w:shd w:val="clear" w:color="auto" w:fill="FFFFFF"/>
        <w:spacing w:after="60" w:line="240" w:lineRule="atLeast"/>
        <w:rPr>
          <w:rFonts w:ascii="Arial" w:eastAsia="Times New Roman" w:hAnsi="Arial" w:cs="Arial"/>
          <w:color w:val="010101"/>
          <w:sz w:val="20"/>
          <w:szCs w:val="20"/>
          <w:lang w:eastAsia="fr-FR"/>
        </w:rPr>
      </w:pPr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 xml:space="preserve">Daily </w:t>
      </w:r>
      <w:proofErr w:type="spellStart"/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>visitors</w:t>
      </w:r>
      <w:proofErr w:type="spellEnd"/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>: 1 145</w:t>
      </w:r>
    </w:p>
    <w:p w:rsidR="00C221B0" w:rsidRPr="00C221B0" w:rsidRDefault="00C221B0" w:rsidP="00C221B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10101"/>
          <w:sz w:val="20"/>
          <w:szCs w:val="20"/>
          <w:lang w:eastAsia="fr-FR"/>
        </w:rPr>
      </w:pPr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 xml:space="preserve">Keywords: paiement par </w:t>
      </w:r>
      <w:proofErr w:type="spellStart"/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>lcm</w:t>
      </w:r>
      <w:proofErr w:type="spellEnd"/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 xml:space="preserve"> mandat, la </w:t>
      </w:r>
      <w:proofErr w:type="spellStart"/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>cle</w:t>
      </w:r>
      <w:proofErr w:type="spellEnd"/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 xml:space="preserve"> dont je </w:t>
      </w:r>
      <w:proofErr w:type="spellStart"/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>reve</w:t>
      </w:r>
      <w:proofErr w:type="spellEnd"/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 xml:space="preserve">, avoir </w:t>
      </w:r>
      <w:proofErr w:type="spellStart"/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>experience</w:t>
      </w:r>
      <w:proofErr w:type="spellEnd"/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 xml:space="preserve"> spirituelle </w:t>
      </w:r>
      <w:proofErr w:type="spellStart"/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>salvia</w:t>
      </w:r>
      <w:proofErr w:type="spellEnd"/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 xml:space="preserve">, claude </w:t>
      </w:r>
      <w:proofErr w:type="spellStart"/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>cléret</w:t>
      </w:r>
      <w:proofErr w:type="spellEnd"/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 xml:space="preserve">, claude </w:t>
      </w:r>
      <w:proofErr w:type="spellStart"/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>cleret</w:t>
      </w:r>
      <w:proofErr w:type="spellEnd"/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>, régime du guerrier, recherche école pour développer don de guérisseur, le régime du guerrier</w:t>
      </w:r>
    </w:p>
    <w:p w:rsidR="00C221B0" w:rsidRPr="00C221B0" w:rsidRDefault="00C221B0" w:rsidP="00C221B0">
      <w:pPr>
        <w:shd w:val="clear" w:color="auto" w:fill="FFFFFF"/>
        <w:spacing w:after="0" w:line="240" w:lineRule="atLeast"/>
        <w:outlineLvl w:val="3"/>
        <w:rPr>
          <w:rFonts w:ascii="Arial" w:eastAsia="Times New Roman" w:hAnsi="Arial" w:cs="Arial"/>
          <w:color w:val="010101"/>
          <w:sz w:val="20"/>
          <w:szCs w:val="20"/>
          <w:lang w:eastAsia="fr-FR"/>
        </w:rPr>
      </w:pPr>
      <w:r>
        <w:rPr>
          <w:rFonts w:ascii="Arial" w:eastAsia="Times New Roman" w:hAnsi="Arial" w:cs="Arial"/>
          <w:noProof/>
          <w:color w:val="010101"/>
          <w:sz w:val="20"/>
          <w:szCs w:val="20"/>
          <w:lang w:eastAsia="fr-FR"/>
        </w:rPr>
        <w:drawing>
          <wp:inline distT="0" distB="0" distL="0" distR="0">
            <wp:extent cx="152400" cy="152400"/>
            <wp:effectExtent l="0" t="0" r="0" b="0"/>
            <wp:docPr id="6" name="Image 6" descr="http://website.informer.com/favicons/04/fc/ea354d1d02dc9ee2fb6f86da78689a8fceaf.ico?domain=spiritualite3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ebsite.informer.com/favicons/04/fc/ea354d1d02dc9ee2fb6f86da78689a8fceaf.ico?domain=spiritualite3g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1B0">
        <w:rPr>
          <w:rFonts w:ascii="Arial" w:eastAsia="Times New Roman" w:hAnsi="Arial" w:cs="Arial"/>
          <w:color w:val="010101"/>
          <w:sz w:val="20"/>
          <w:lang w:eastAsia="fr-FR"/>
        </w:rPr>
        <w:t> </w:t>
      </w:r>
      <w:hyperlink r:id="rId10" w:history="1">
        <w:r w:rsidRPr="00C221B0">
          <w:rPr>
            <w:rFonts w:ascii="Arial" w:eastAsia="Times New Roman" w:hAnsi="Arial" w:cs="Arial"/>
            <w:b/>
            <w:bCs/>
            <w:color w:val="0E5EAE"/>
            <w:sz w:val="21"/>
            <w:u w:val="single"/>
            <w:lang w:eastAsia="fr-FR"/>
          </w:rPr>
          <w:t>spiritualite3g.com</w:t>
        </w:r>
      </w:hyperlink>
      <w:r w:rsidRPr="00C221B0">
        <w:rPr>
          <w:rFonts w:ascii="Arial" w:eastAsia="Times New Roman" w:hAnsi="Arial" w:cs="Arial"/>
          <w:color w:val="010101"/>
          <w:sz w:val="20"/>
          <w:lang w:eastAsia="fr-FR"/>
        </w:rPr>
        <w:t> </w:t>
      </w:r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 xml:space="preserve">- </w:t>
      </w:r>
      <w:proofErr w:type="spellStart"/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>Meditation</w:t>
      </w:r>
      <w:proofErr w:type="spellEnd"/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 xml:space="preserve"> et Spiritualité | Spiritualité 3G</w:t>
      </w:r>
    </w:p>
    <w:p w:rsidR="00C221B0" w:rsidRPr="00C221B0" w:rsidRDefault="00C221B0" w:rsidP="00C221B0">
      <w:pPr>
        <w:shd w:val="clear" w:color="auto" w:fill="FFFFFF"/>
        <w:spacing w:after="60" w:line="240" w:lineRule="atLeast"/>
        <w:rPr>
          <w:rFonts w:ascii="Arial" w:eastAsia="Times New Roman" w:hAnsi="Arial" w:cs="Arial"/>
          <w:color w:val="010101"/>
          <w:sz w:val="20"/>
          <w:szCs w:val="20"/>
          <w:lang w:eastAsia="fr-FR"/>
        </w:rPr>
      </w:pPr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 xml:space="preserve">Daily </w:t>
      </w:r>
      <w:proofErr w:type="spellStart"/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>visitors</w:t>
      </w:r>
      <w:proofErr w:type="spellEnd"/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>: 267</w:t>
      </w:r>
    </w:p>
    <w:p w:rsidR="00C221B0" w:rsidRPr="00C221B0" w:rsidRDefault="00C221B0" w:rsidP="00C221B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10101"/>
          <w:sz w:val="20"/>
          <w:szCs w:val="20"/>
          <w:lang w:eastAsia="fr-FR"/>
        </w:rPr>
      </w:pPr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 xml:space="preserve">Keywords: spiritualité, </w:t>
      </w:r>
      <w:proofErr w:type="spellStart"/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>meditation</w:t>
      </w:r>
      <w:proofErr w:type="spellEnd"/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 xml:space="preserve">, </w:t>
      </w:r>
      <w:proofErr w:type="spellStart"/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>spiritualite</w:t>
      </w:r>
      <w:proofErr w:type="spellEnd"/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 xml:space="preserve">, Méditation, mes </w:t>
      </w:r>
      <w:proofErr w:type="spellStart"/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>capacitées</w:t>
      </w:r>
      <w:proofErr w:type="spellEnd"/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 xml:space="preserve">, comment dire joyeuses fêtes, </w:t>
      </w:r>
      <w:proofErr w:type="spellStart"/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>spiritualite</w:t>
      </w:r>
      <w:proofErr w:type="spellEnd"/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 xml:space="preserve"> 3g, </w:t>
      </w:r>
      <w:proofErr w:type="spellStart"/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>plongerquelque</w:t>
      </w:r>
      <w:proofErr w:type="spellEnd"/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 xml:space="preserve"> joli endroit, méditation des 3 chakras, guide du navigateur</w:t>
      </w:r>
    </w:p>
    <w:p w:rsidR="00C221B0" w:rsidRPr="00C221B0" w:rsidRDefault="00C221B0" w:rsidP="00C221B0">
      <w:pPr>
        <w:shd w:val="clear" w:color="auto" w:fill="FFFFFF"/>
        <w:spacing w:after="0" w:line="240" w:lineRule="atLeast"/>
        <w:outlineLvl w:val="3"/>
        <w:rPr>
          <w:rFonts w:ascii="Arial" w:eastAsia="Times New Roman" w:hAnsi="Arial" w:cs="Arial"/>
          <w:color w:val="010101"/>
          <w:sz w:val="20"/>
          <w:szCs w:val="20"/>
          <w:lang w:eastAsia="fr-FR"/>
        </w:rPr>
      </w:pPr>
      <w:r>
        <w:rPr>
          <w:rFonts w:ascii="Arial" w:eastAsia="Times New Roman" w:hAnsi="Arial" w:cs="Arial"/>
          <w:noProof/>
          <w:color w:val="010101"/>
          <w:sz w:val="20"/>
          <w:szCs w:val="20"/>
          <w:lang w:eastAsia="fr-FR"/>
        </w:rPr>
        <w:drawing>
          <wp:inline distT="0" distB="0" distL="0" distR="0">
            <wp:extent cx="152400" cy="152400"/>
            <wp:effectExtent l="0" t="0" r="0" b="0"/>
            <wp:docPr id="7" name="Image 7" descr="http://website.informer.com/favicons/22/58/8c5047fb5414df994a9f27e922713283f217.ico?domain=developpement-energetiqu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ebsite.informer.com/favicons/22/58/8c5047fb5414df994a9f27e922713283f217.ico?domain=developpement-energetique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1B0">
        <w:rPr>
          <w:rFonts w:ascii="Arial" w:eastAsia="Times New Roman" w:hAnsi="Arial" w:cs="Arial"/>
          <w:color w:val="010101"/>
          <w:sz w:val="20"/>
          <w:lang w:eastAsia="fr-FR"/>
        </w:rPr>
        <w:t> </w:t>
      </w:r>
      <w:hyperlink r:id="rId11" w:history="1">
        <w:r w:rsidRPr="00C221B0">
          <w:rPr>
            <w:rFonts w:ascii="Arial" w:eastAsia="Times New Roman" w:hAnsi="Arial" w:cs="Arial"/>
            <w:b/>
            <w:bCs/>
            <w:color w:val="0E5EAE"/>
            <w:sz w:val="21"/>
            <w:u w:val="single"/>
            <w:lang w:eastAsia="fr-FR"/>
          </w:rPr>
          <w:t>developpement-energetique.com</w:t>
        </w:r>
      </w:hyperlink>
      <w:r w:rsidRPr="00C221B0">
        <w:rPr>
          <w:rFonts w:ascii="Arial" w:eastAsia="Times New Roman" w:hAnsi="Arial" w:cs="Arial"/>
          <w:color w:val="010101"/>
          <w:sz w:val="20"/>
          <w:lang w:eastAsia="fr-FR"/>
        </w:rPr>
        <w:t> </w:t>
      </w:r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>- Développement et Harmonie Energétique : Votre bilan énergétique gratuit ici !</w:t>
      </w:r>
    </w:p>
    <w:p w:rsidR="00C221B0" w:rsidRPr="00C221B0" w:rsidRDefault="00C221B0" w:rsidP="00C221B0">
      <w:pPr>
        <w:shd w:val="clear" w:color="auto" w:fill="FFFFFF"/>
        <w:spacing w:after="60" w:line="240" w:lineRule="atLeast"/>
        <w:rPr>
          <w:rFonts w:ascii="Arial" w:eastAsia="Times New Roman" w:hAnsi="Arial" w:cs="Arial"/>
          <w:color w:val="010101"/>
          <w:sz w:val="20"/>
          <w:szCs w:val="20"/>
          <w:lang w:eastAsia="fr-FR"/>
        </w:rPr>
      </w:pPr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 xml:space="preserve">Daily </w:t>
      </w:r>
      <w:proofErr w:type="spellStart"/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>visitors</w:t>
      </w:r>
      <w:proofErr w:type="spellEnd"/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>: -</w:t>
      </w:r>
    </w:p>
    <w:p w:rsidR="00C221B0" w:rsidRPr="00C221B0" w:rsidRDefault="00C221B0" w:rsidP="00C221B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10101"/>
          <w:sz w:val="20"/>
          <w:szCs w:val="20"/>
          <w:lang w:eastAsia="fr-FR"/>
        </w:rPr>
      </w:pPr>
      <w:r w:rsidRPr="00C221B0">
        <w:rPr>
          <w:rFonts w:ascii="Arial" w:eastAsia="Times New Roman" w:hAnsi="Arial" w:cs="Arial"/>
          <w:color w:val="010101"/>
          <w:sz w:val="20"/>
          <w:szCs w:val="20"/>
          <w:lang w:eastAsia="fr-FR"/>
        </w:rPr>
        <w:t>Keywords: harmonie, énergie, bilan énergétique</w:t>
      </w:r>
    </w:p>
    <w:p w:rsidR="00C221B0" w:rsidRDefault="00C221B0"/>
    <w:sectPr w:rsidR="00C221B0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221B0"/>
    <w:rsid w:val="005C5DD6"/>
    <w:rsid w:val="00C221B0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paragraph" w:styleId="Titre1">
    <w:name w:val="heading 1"/>
    <w:basedOn w:val="Normal"/>
    <w:link w:val="Titre1Car"/>
    <w:uiPriority w:val="9"/>
    <w:qFormat/>
    <w:rsid w:val="00C22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C221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link w:val="Titre4Car"/>
    <w:uiPriority w:val="9"/>
    <w:qFormat/>
    <w:rsid w:val="00C221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">
    <w:name w:val="titre"/>
    <w:basedOn w:val="Normal"/>
    <w:rsid w:val="00C22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22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temname">
    <w:name w:val="itemname"/>
    <w:basedOn w:val="Policepardfaut"/>
    <w:rsid w:val="00C221B0"/>
  </w:style>
  <w:style w:type="character" w:styleId="Lienhypertexte">
    <w:name w:val="Hyperlink"/>
    <w:basedOn w:val="Policepardfaut"/>
    <w:uiPriority w:val="99"/>
    <w:semiHidden/>
    <w:unhideWhenUsed/>
    <w:rsid w:val="00C221B0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221B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221B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C221B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C221B0"/>
  </w:style>
  <w:style w:type="paragraph" w:styleId="Textedebulles">
    <w:name w:val="Balloon Text"/>
    <w:basedOn w:val="Normal"/>
    <w:link w:val="TextedebullesCar"/>
    <w:uiPriority w:val="99"/>
    <w:semiHidden/>
    <w:unhideWhenUsed/>
    <w:rsid w:val="00C2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2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6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53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1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6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site.informer.com/meditation3g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://website.informer.com/developpement-energetique.com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ebsite.informer.com/spiritualite3g.com" TargetMode="External"/><Relationship Id="rId4" Type="http://schemas.openxmlformats.org/officeDocument/2006/relationships/hyperlink" Target="http://fr.viadeo.com/recherche/resultat_membres/?type=1&amp;company=Ecole%20plurivalente&amp;search=chercher&amp;companyExactSearch=on&amp;currentCompany=on&amp;ga_from=Fu:%2Fprofilv2%2F;Fb%3Atimeline-leftcolumn%3BFe%3Acompany-name%3B" TargetMode="External"/><Relationship Id="rId9" Type="http://schemas.openxmlformats.org/officeDocument/2006/relationships/hyperlink" Target="http://website.informer.com/univers-cite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2013-01-30T13:19:00Z</dcterms:created>
  <dcterms:modified xsi:type="dcterms:W3CDTF">2013-01-30T14:30:00Z</dcterms:modified>
</cp:coreProperties>
</file>