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9F0586" w:rsidRDefault="00C32BBC">
      <w:pPr>
        <w:rPr>
          <w:rFonts w:cstheme="minorHAnsi"/>
        </w:rPr>
      </w:pPr>
    </w:p>
    <w:p w:rsidR="009F0586" w:rsidRPr="009F0586" w:rsidRDefault="009F0586" w:rsidP="009F0586">
      <w:pPr>
        <w:autoSpaceDE w:val="0"/>
        <w:autoSpaceDN w:val="0"/>
        <w:adjustRightInd w:val="0"/>
        <w:spacing w:after="0" w:line="240" w:lineRule="auto"/>
        <w:jc w:val="center"/>
        <w:rPr>
          <w:rFonts w:cstheme="minorHAnsi"/>
          <w:color w:val="000000"/>
        </w:rPr>
      </w:pPr>
      <w:r w:rsidRPr="009F0586">
        <w:rPr>
          <w:rFonts w:cstheme="minorHAnsi"/>
          <w:b/>
          <w:bCs/>
          <w:color w:val="000000"/>
        </w:rPr>
        <w:t xml:space="preserve">Le FORUM OUVERT... une technologie ? </w:t>
      </w:r>
    </w:p>
    <w:p w:rsidR="009F0586" w:rsidRPr="009F0586" w:rsidRDefault="009F0586" w:rsidP="009F0586">
      <w:pPr>
        <w:autoSpaceDE w:val="0"/>
        <w:autoSpaceDN w:val="0"/>
        <w:adjustRightInd w:val="0"/>
        <w:spacing w:after="0" w:line="240" w:lineRule="auto"/>
        <w:jc w:val="center"/>
        <w:rPr>
          <w:rFonts w:cstheme="minorHAnsi"/>
          <w:color w:val="000000"/>
        </w:rPr>
      </w:pPr>
      <w:r w:rsidRPr="009F0586">
        <w:rPr>
          <w:rFonts w:cstheme="minorHAnsi"/>
          <w:b/>
          <w:bCs/>
          <w:color w:val="000000"/>
        </w:rPr>
        <w:t xml:space="preserve">... une démarche de groupe ou une nouvelle façon de penser ? </w:t>
      </w:r>
      <w:r w:rsidRPr="009F0586">
        <w:rPr>
          <w:rFonts w:cstheme="minorHAnsi"/>
          <w:color w:val="000000"/>
        </w:rPr>
        <w:t xml:space="preserve"> </w:t>
      </w:r>
    </w:p>
    <w:p w:rsidR="009F0586" w:rsidRDefault="009F0586" w:rsidP="009F0586">
      <w:pPr>
        <w:autoSpaceDE w:val="0"/>
        <w:autoSpaceDN w:val="0"/>
        <w:adjustRightInd w:val="0"/>
        <w:spacing w:after="0" w:line="240" w:lineRule="auto"/>
        <w:rPr>
          <w:rFonts w:cstheme="minorHAnsi"/>
          <w:color w:val="000000"/>
        </w:rPr>
      </w:pP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Il n'est pas toujours facile de créer un solide esprit d'équipe et de susciter l'engagement au sein des organismes qui sont de plus en plus durement mis à l'épreuve. Il existe pourtant une méthode éprouvée, le Forum ouvert (Open Space Technology), qui peut redonner aux individus un véritable sens des responsabilités et, en fin de compte, améliorer les bénéfices et le rendement de votre organisme.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Le Forum ouvert est reconnu comme une méthode innovante qui permet de tenir des réunions dynamiques et productives. Cette approche de grands groupes a démontré qu’elle est efficace pour obtenir des résultats exceptionnels avec des groupes de plus de 2 000 personnes tout autant qu’avec un groupe de 5 personnes. C'est une manière simple et pourtant étonnamment efficace d'organiser des réunions et d'améliorer la communication. Cette façon de faire permet d'aller plus en profondeur que la plupart des autres démarches d’animation de groupe. La technologie du Forum ouvert insuffle une nouvelle vie aux individus, aux réunions et aux organismes. Elle allie passion et responsabilité, créativité et réalisme.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La méthode Open Space Technology (Forum ouvert) a été élaborée au milieu des années quatre-vingts par Harrison Owen, auteur de plusieurs livres sur la transformation dans les organisations. Owen a appliqué ses travaux novateurs au sein d'organisations sur tous les continents, des grandes corporations aux groupes communautaires. De plus en plus connue, le Forum ouvert favorise la transformation positive au sein des organismes, augmente la productivité, inspire des solutions innovatrices, améliore la communication et accroît la coopération.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Dans les réunions, les structures peuvent faire obstacle aux choses qui importent vraiment. Il arrive souvent que ce soit au moment de la pause café que les gens discutent des vraies choses et qu'ils vivent les meilleurs moments. Le Forum ouvert, avec ses règles, ou plutôt ses principes peu nombreux mais efficaces, crée le même genre d'atmosphère où l'essentiel, c'est la communication franche et ouverte. Certains y voient à prime abord, un peu de chaos mais ce n’est qu’apparence. L'incertitude créée par une structure moins évidente engendre un climat propice à la créativité et à l’ouverture, ce qui permet d'aborder les questions essentielles et de donner une orientation plus claire. </w:t>
      </w:r>
    </w:p>
    <w:p w:rsid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 Diane </w:t>
      </w:r>
      <w:proofErr w:type="spellStart"/>
      <w:r w:rsidRPr="009F0586">
        <w:rPr>
          <w:rFonts w:cstheme="minorHAnsi"/>
        </w:rPr>
        <w:t>Gibeault</w:t>
      </w:r>
      <w:proofErr w:type="spellEnd"/>
      <w:r w:rsidRPr="009F0586">
        <w:rPr>
          <w:rFonts w:cstheme="minorHAnsi"/>
        </w:rPr>
        <w:t xml:space="preserve"> &amp; Associé.es - Associates Diane </w:t>
      </w:r>
      <w:proofErr w:type="spellStart"/>
      <w:r w:rsidRPr="009F0586">
        <w:rPr>
          <w:rFonts w:cstheme="minorHAnsi"/>
        </w:rPr>
        <w:t>Gibeault</w:t>
      </w:r>
      <w:proofErr w:type="spellEnd"/>
      <w:r w:rsidRPr="009F0586">
        <w:rPr>
          <w:rFonts w:cstheme="minorHAnsi"/>
        </w:rPr>
        <w:t xml:space="preserve"> est une consultante bilingue chevronnée en facilitation et transformation organisationnelle. Animatrice professionnelle </w:t>
      </w:r>
      <w:proofErr w:type="spellStart"/>
      <w:r w:rsidRPr="009F0586">
        <w:rPr>
          <w:rFonts w:cstheme="minorHAnsi"/>
        </w:rPr>
        <w:t>accréditéeMC</w:t>
      </w:r>
      <w:proofErr w:type="spellEnd"/>
      <w:r w:rsidRPr="009F0586">
        <w:rPr>
          <w:rFonts w:cstheme="minorHAnsi"/>
        </w:rPr>
        <w:t xml:space="preserve"> par l’International Association of </w:t>
      </w:r>
      <w:proofErr w:type="spellStart"/>
      <w:r w:rsidRPr="009F0586">
        <w:rPr>
          <w:rFonts w:cstheme="minorHAnsi"/>
        </w:rPr>
        <w:t>Facilitators</w:t>
      </w:r>
      <w:proofErr w:type="spellEnd"/>
      <w:r w:rsidRPr="009F0586">
        <w:rPr>
          <w:rFonts w:cstheme="minorHAnsi"/>
        </w:rPr>
        <w:t xml:space="preserve"> (IAF), elle s’est formée en 1996 à la méthode FO (Open Space Technology) auprès de son auteur, l’Américain Harrison Owen. Diane est également active au sein de l’Open Space Institute of Canada et elle offre régulièrement de la formation sur l’approche Forum ouvert au Canada et ailleurs dans le monde. Pour d'autres articles ou pour des renseignements sur l'animation et la formation Forum ouvert, con</w:t>
      </w:r>
      <w:r>
        <w:rPr>
          <w:rFonts w:cstheme="minorHAnsi"/>
        </w:rPr>
        <w:t xml:space="preserve">sultez le </w:t>
      </w:r>
      <w:hyperlink r:id="rId4" w:history="1">
        <w:r w:rsidRPr="00821640">
          <w:rPr>
            <w:rStyle w:val="Lienhypertexte"/>
            <w:rFonts w:cstheme="minorHAnsi"/>
          </w:rPr>
          <w:t>www.dianegibeault.com</w:t>
        </w:r>
      </w:hyperlink>
    </w:p>
    <w:p w:rsidR="009F0586" w:rsidRDefault="009F0586" w:rsidP="009F0586">
      <w:pPr>
        <w:autoSpaceDE w:val="0"/>
        <w:autoSpaceDN w:val="0"/>
        <w:adjustRightInd w:val="0"/>
        <w:spacing w:after="0" w:line="240" w:lineRule="auto"/>
        <w:jc w:val="both"/>
        <w:rPr>
          <w:rFonts w:cstheme="minorHAnsi"/>
        </w:rPr>
      </w:pPr>
    </w:p>
    <w:p w:rsidR="009F0586" w:rsidRPr="009F0586" w:rsidRDefault="009F0586" w:rsidP="009F0586">
      <w:pPr>
        <w:autoSpaceDE w:val="0"/>
        <w:autoSpaceDN w:val="0"/>
        <w:adjustRightInd w:val="0"/>
        <w:spacing w:after="0" w:line="240" w:lineRule="auto"/>
        <w:jc w:val="both"/>
        <w:rPr>
          <w:rFonts w:cstheme="minorHAnsi"/>
        </w:rPr>
      </w:pPr>
    </w:p>
    <w:p w:rsidR="009F0586" w:rsidRPr="009F0586" w:rsidRDefault="009F0586" w:rsidP="009F0586">
      <w:pPr>
        <w:pageBreakBefore/>
        <w:autoSpaceDE w:val="0"/>
        <w:autoSpaceDN w:val="0"/>
        <w:adjustRightInd w:val="0"/>
        <w:spacing w:after="0" w:line="240" w:lineRule="auto"/>
        <w:jc w:val="both"/>
        <w:rPr>
          <w:rFonts w:cstheme="minorHAnsi"/>
        </w:rPr>
      </w:pPr>
      <w:r w:rsidRPr="009F0586">
        <w:rPr>
          <w:rFonts w:cstheme="minorHAnsi"/>
          <w:b/>
          <w:bCs/>
        </w:rPr>
        <w:lastRenderedPageBreak/>
        <w:t xml:space="preserve">Comment fonctionne le Forum ouvert? </w:t>
      </w:r>
    </w:p>
    <w:p w:rsidR="009F0586" w:rsidRPr="009F0586" w:rsidRDefault="009F0586" w:rsidP="009F0586">
      <w:pPr>
        <w:autoSpaceDE w:val="0"/>
        <w:autoSpaceDN w:val="0"/>
        <w:adjustRightInd w:val="0"/>
        <w:spacing w:after="0" w:line="240" w:lineRule="auto"/>
        <w:jc w:val="both"/>
        <w:outlineLvl w:val="0"/>
        <w:rPr>
          <w:rFonts w:cstheme="minorHAnsi"/>
        </w:rPr>
      </w:pPr>
      <w:r w:rsidRPr="009F0586">
        <w:rPr>
          <w:rFonts w:cstheme="minorHAnsi"/>
          <w:b/>
          <w:bCs/>
        </w:rPr>
        <w:t xml:space="preserve">Sans ordre du jour et sans table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Assis en cercle, tous les participants et participantes ont l'occasion de soulever et d’afficher au mur, les questions qui leur semblent importantes, en fonction d’un thème significatif autour duquel ils sont réunis. L’approche du Forum ouvert crée des conditions qui portent les gens à prendre spontanément des initiatives. Avec un objectif clair en tête, tous les participants et participantes contribuent à l'élaboration de l'ordre du jour au début de la rencontre et à l’organisation de groupes auto - gérés. Un terrain commun commence à s’établir.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b/>
          <w:bCs/>
        </w:rPr>
        <w:t xml:space="preserve">Toutes les questions sont explorées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Dans le Forum ouvert, toutes les questions mises de l’avant par les participants sont discutées. Il n’y a pas meilleure motivation que de commencer par ce qui vous passionne. Tous ceux et celles qui partagent cette passion, cet intérêt ou cette préoccupation se rassemblent pour y travailler. Une telle démarche facilite l’émergence de solutions. De plus, l'environnement très rassurant favorise la communication. L’apprentissage en équipe prend ici tout son sens. Les bénéfices de la collaboration deviennent évidents. Le potentiel pour un engagement réel augmente considérablement puisque les participants se sont approprié la démarche et la réflexion.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b/>
          <w:bCs/>
        </w:rPr>
        <w:t xml:space="preserve">Autres résultats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Au terme de l'atelier, les participants et participantes reçoivent un rapport écrit du travail accompli par les groupes, ainsi que la liste des personnes qui y ont contribué. Il se crée ainsi des réseaux où la diversité et la richesse d'expérience appuient et guident le cheminement. À l’issue d’un Forum ouvert, des priorités sont fixées, des plans d'action sont élaborés et des groupes d'action sont organisés. Tous repartent avec de nouvelles connaissances, un regain d'énergie et le sentiment réel d'avoir progressé.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b/>
          <w:bCs/>
        </w:rPr>
        <w:t xml:space="preserve">Ce que le Forum ouvert offre et exige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Le Forum ouvert n'est pas une recette applicable à toutes les situations. C’est une approche qui, par exemple, permet d’explorer une question complexe ou simple, d’organiser rapidement ce qui doit être fait, d’amener le «système entier» dans la même pièce pour planifier pour l’avenir, de créer et consolider des équipes, d’aplanir les conflits, d’améliorer la communication et de redonner de l’énergie à un organisme.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Ne choisissez pas le Forum ouvert si vous croyez déjà avoir la réponse à la question. Puisque comme leader vous créez un espace propice à l’initiative, vous devez être prêt pour l’imprévu et être ouvert au changement. L’intention doit être transparente, le thème de la rencontre clair et d’intérêt réel. La méthode du Forum ouvert peut paraître simple en surface, mais il est crucial de bien comprendre la philosophie qui la sous-tend et d’assurer une préparation soignée avec l’organisme.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b/>
          <w:bCs/>
        </w:rPr>
        <w:t xml:space="preserve">Qui fait appel au Forum ouvert?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rPr>
        <w:t xml:space="preserve">Petites entreprises, grandes corporations, gouvernements et associations de tous les continents ont utilisé le Forum ouvert avec succès. Plusieurs de leurs expériences ont été bien documentées (Tales from Open Space, Harrison Owen, 1995 et </w:t>
      </w:r>
      <w:r w:rsidRPr="009F0586">
        <w:rPr>
          <w:rFonts w:cstheme="minorHAnsi"/>
          <w:color w:val="0000FF"/>
          <w:u w:val="single"/>
        </w:rPr>
        <w:t>www.openspaceworld.org</w:t>
      </w:r>
      <w:r w:rsidRPr="009F0586">
        <w:rPr>
          <w:rFonts w:cstheme="minorHAnsi"/>
          <w:color w:val="000000"/>
        </w:rPr>
        <w:t xml:space="preserve">). Ce qui caractérise ces organismes, c’est qu’ils croient véritablement que les gens sont leur plus importante ressource et qu’ils leur font confiance.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b/>
          <w:bCs/>
          <w:color w:val="000000"/>
        </w:rPr>
        <w:t xml:space="preserve">Sortir des sentiers battus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Voilà ce qu’offre la technologie du Forum ouvert. Le Forum ouvert, ce n’est pas seulement un événement. C’est une nouvelle façon d’être, de travailler, de penser, de se réunir et de faire des affaires qui peut se poursuivre bien au-delà de la rencontre. Les gens travaillent avec coeur et sont productifs lorsque nous créons un climat qui encourage l'initiative et l'apprentissage. </w:t>
      </w:r>
    </w:p>
    <w:p w:rsidR="009F0586" w:rsidRDefault="009F0586" w:rsidP="009F0586">
      <w:pPr>
        <w:rPr>
          <w:rFonts w:cstheme="minorHAnsi"/>
        </w:rPr>
      </w:pPr>
    </w:p>
    <w:p w:rsidR="009F0586" w:rsidRPr="009F0586" w:rsidRDefault="009F0586" w:rsidP="009F0586">
      <w:pPr>
        <w:autoSpaceDE w:val="0"/>
        <w:autoSpaceDN w:val="0"/>
        <w:adjustRightInd w:val="0"/>
        <w:spacing w:after="0" w:line="240" w:lineRule="auto"/>
        <w:jc w:val="both"/>
        <w:rPr>
          <w:rFonts w:cstheme="minorHAnsi"/>
          <w:color w:val="000000"/>
        </w:rPr>
      </w:pPr>
      <w:r>
        <w:rPr>
          <w:rFonts w:cstheme="minorHAnsi"/>
          <w:color w:val="000000"/>
        </w:rPr>
        <w:t xml:space="preserve">Evelyne revellat, </w:t>
      </w:r>
      <w:r w:rsidRPr="009F0586">
        <w:rPr>
          <w:rFonts w:cstheme="minorHAnsi"/>
          <w:color w:val="000000"/>
        </w:rPr>
        <w:t xml:space="preserve">praticienne </w:t>
      </w:r>
    </w:p>
    <w:p w:rsidR="009F0586" w:rsidRPr="009F0586" w:rsidRDefault="009F0586" w:rsidP="009F0586">
      <w:pPr>
        <w:jc w:val="both"/>
        <w:rPr>
          <w:rFonts w:cstheme="minorHAnsi"/>
        </w:rPr>
      </w:pPr>
      <w:r w:rsidRPr="009F0586">
        <w:rPr>
          <w:rFonts w:cstheme="minorHAnsi"/>
          <w:color w:val="000000"/>
        </w:rPr>
        <w:t>de l’approche Forum ouvert (Open Space Technology)</w:t>
      </w:r>
    </w:p>
    <w:sectPr w:rsidR="009F0586" w:rsidRPr="009F058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DGDI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oNotDisplayPageBoundaries/>
  <w:proofState w:spelling="clean"/>
  <w:defaultTabStop w:val="708"/>
  <w:hyphenationZone w:val="425"/>
  <w:characterSpacingControl w:val="doNotCompress"/>
  <w:compat/>
  <w:rsids>
    <w:rsidRoot w:val="009F0586"/>
    <w:rsid w:val="00793ADB"/>
    <w:rsid w:val="009F0586"/>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Default"/>
    <w:next w:val="Default"/>
    <w:link w:val="Titre1Car"/>
    <w:uiPriority w:val="99"/>
    <w:qFormat/>
    <w:rsid w:val="009F0586"/>
    <w:pPr>
      <w:outlineLvl w:val="0"/>
    </w:pPr>
    <w:rPr>
      <w:rFonts w:cstheme="minorBidi"/>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F0586"/>
    <w:rPr>
      <w:rFonts w:ascii="EDGDIL+Arial,Bold" w:hAnsi="EDGDIL+Arial,Bold"/>
      <w:sz w:val="24"/>
      <w:szCs w:val="24"/>
    </w:rPr>
  </w:style>
  <w:style w:type="paragraph" w:customStyle="1" w:styleId="Default">
    <w:name w:val="Default"/>
    <w:rsid w:val="009F0586"/>
    <w:pPr>
      <w:autoSpaceDE w:val="0"/>
      <w:autoSpaceDN w:val="0"/>
      <w:adjustRightInd w:val="0"/>
      <w:spacing w:after="0" w:line="240" w:lineRule="auto"/>
    </w:pPr>
    <w:rPr>
      <w:rFonts w:ascii="EDGDIL+Arial,Bold" w:hAnsi="EDGDIL+Arial,Bold" w:cs="EDGDIL+Arial,Bold"/>
      <w:color w:val="000000"/>
      <w:sz w:val="24"/>
      <w:szCs w:val="24"/>
    </w:rPr>
  </w:style>
  <w:style w:type="paragraph" w:styleId="Corpsdetexte">
    <w:name w:val="Body Text"/>
    <w:basedOn w:val="Default"/>
    <w:next w:val="Default"/>
    <w:link w:val="CorpsdetexteCar"/>
    <w:uiPriority w:val="99"/>
    <w:rsid w:val="009F0586"/>
    <w:rPr>
      <w:rFonts w:cstheme="minorBidi"/>
      <w:color w:val="auto"/>
    </w:rPr>
  </w:style>
  <w:style w:type="character" w:customStyle="1" w:styleId="CorpsdetexteCar">
    <w:name w:val="Corps de texte Car"/>
    <w:basedOn w:val="Policepardfaut"/>
    <w:link w:val="Corpsdetexte"/>
    <w:uiPriority w:val="99"/>
    <w:rsid w:val="009F0586"/>
    <w:rPr>
      <w:rFonts w:ascii="EDGDIL+Arial,Bold" w:hAnsi="EDGDIL+Arial,Bold"/>
      <w:sz w:val="24"/>
      <w:szCs w:val="24"/>
    </w:rPr>
  </w:style>
  <w:style w:type="paragraph" w:styleId="Corpsdetexte2">
    <w:name w:val="Body Text 2"/>
    <w:basedOn w:val="Default"/>
    <w:next w:val="Default"/>
    <w:link w:val="Corpsdetexte2Car"/>
    <w:uiPriority w:val="99"/>
    <w:rsid w:val="009F0586"/>
    <w:rPr>
      <w:rFonts w:cstheme="minorBidi"/>
      <w:color w:val="auto"/>
    </w:rPr>
  </w:style>
  <w:style w:type="character" w:customStyle="1" w:styleId="Corpsdetexte2Car">
    <w:name w:val="Corps de texte 2 Car"/>
    <w:basedOn w:val="Policepardfaut"/>
    <w:link w:val="Corpsdetexte2"/>
    <w:uiPriority w:val="99"/>
    <w:rsid w:val="009F0586"/>
    <w:rPr>
      <w:rFonts w:ascii="EDGDIL+Arial,Bold" w:hAnsi="EDGDIL+Arial,Bold"/>
      <w:sz w:val="24"/>
      <w:szCs w:val="24"/>
    </w:rPr>
  </w:style>
  <w:style w:type="character" w:styleId="Lienhypertexte">
    <w:name w:val="Hyperlink"/>
    <w:basedOn w:val="Policepardfaut"/>
    <w:uiPriority w:val="99"/>
    <w:unhideWhenUsed/>
    <w:rsid w:val="009F05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negibeault.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1064</Words>
  <Characters>5858</Characters>
  <Application>Microsoft Office Word</Application>
  <DocSecurity>0</DocSecurity>
  <Lines>48</Lines>
  <Paragraphs>13</Paragraphs>
  <ScaleCrop>false</ScaleCrop>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2012-10-17T16:36:00Z</dcterms:created>
  <dcterms:modified xsi:type="dcterms:W3CDTF">2012-10-17T16:40:00Z</dcterms:modified>
</cp:coreProperties>
</file>