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Pr="001F2D9E" w:rsidRDefault="006222AE" w:rsidP="00FA3E22">
      <w:pPr>
        <w:jc w:val="center"/>
        <w:rPr>
          <w:b/>
          <w:color w:val="404040" w:themeColor="text1" w:themeTint="BF"/>
          <w:sz w:val="28"/>
          <w:szCs w:val="28"/>
        </w:rPr>
      </w:pPr>
      <w:r w:rsidRPr="006222AE">
        <w:rPr>
          <w:rFonts w:ascii="Berlin Sans FB" w:hAnsi="Berlin Sans FB"/>
          <w:b/>
          <w:noProof/>
          <w:color w:val="404040" w:themeColor="text1" w:themeTint="BF"/>
          <w:sz w:val="28"/>
          <w:szCs w:val="28"/>
          <w:lang w:eastAsia="fr-FR"/>
        </w:rPr>
        <w:pict>
          <v:group id="Groupe 198" o:spid="_x0000_s1026" style="position:absolute;left:0;text-align:left;margin-left:-39.5pt;margin-top:25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24280" w:rsidRPr="007A229E" w:rsidRDefault="00E24280" w:rsidP="007A229E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lang w:eastAsia="fr-FR"/>
                        </w:rPr>
                      </w:pPr>
                      <w:r w:rsidRPr="007A229E">
                        <w:rPr>
                          <w:rFonts w:ascii="Calibri" w:hAnsi="Calibri" w:cs="Arial"/>
                          <w:b/>
                          <w:color w:val="000000" w:themeColor="text1"/>
                        </w:rPr>
                        <w:t>Demi journée 1 :</w:t>
                      </w:r>
                      <w:r w:rsidRPr="007A229E">
                        <w:rPr>
                          <w:rFonts w:ascii="Calibri" w:hAnsi="Calibri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A229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Découvrir les différents territoires cérébraux et prise de conscience de son processus personnel de décisions.</w:t>
                      </w:r>
                    </w:p>
                    <w:p w:rsidR="00560483" w:rsidRPr="00560483" w:rsidRDefault="00560483" w:rsidP="00560483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Comprendre </w:t>
                      </w:r>
                      <w:r w:rsidR="00442ED4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son stress, ses réactions, ses émotions</w:t>
                      </w:r>
                      <w:r w:rsidR="00707862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avec l'approche des neurosciences :</w:t>
                      </w:r>
                    </w:p>
                    <w:p w:rsidR="00560483" w:rsidRPr="00560483" w:rsidRDefault="00707862" w:rsidP="007078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560483"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os modes de fonctionnement face au stress,</w:t>
                      </w:r>
                    </w:p>
                    <w:p w:rsidR="00560483" w:rsidRPr="003E5CDD" w:rsidRDefault="00707862" w:rsidP="003E5CD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560483"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es différents types de stress et les émotions associées,</w:t>
                      </w:r>
                    </w:p>
                    <w:p w:rsidR="00560483" w:rsidRPr="00707862" w:rsidRDefault="00560483" w:rsidP="007078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</w:t>
                      </w:r>
                      <w:r w:rsidR="00707862"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s de stress : comment anticiper (</w:t>
                      </w:r>
                      <w:r w:rsid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identifier les </w:t>
                      </w:r>
                      <w:r w:rsidR="00707862"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facteurs externes et notre capacité interne à y faire face),</w:t>
                      </w:r>
                    </w:p>
                    <w:p w:rsidR="00707862" w:rsidRPr="003E5CDD" w:rsidRDefault="003E5CDD" w:rsidP="003E5CD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Développer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es attitudes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pour s'</w:t>
                      </w:r>
                      <w:r w:rsidRP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apaiser en restant serein et ra</w:t>
                      </w:r>
                      <w:r w:rsidR="00E24280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tionnel grâce à la Gestion des Modes 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entaux :</w:t>
                      </w:r>
                    </w:p>
                    <w:p w:rsidR="003E5CDD" w:rsidRDefault="003E5CDD" w:rsidP="003E5CD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Développer sa curiosité,</w:t>
                      </w:r>
                    </w:p>
                    <w:p w:rsidR="003E5CDD" w:rsidRDefault="003E5CDD" w:rsidP="003E5CD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Elargir son point de vue avec des exercices cognitifs, nuancer son jugement, faciliter sa communication,</w:t>
                      </w:r>
                    </w:p>
                    <w:p w:rsidR="00DB7CA9" w:rsidRDefault="003E5CDD" w:rsidP="00DB7CA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Trouver des solutions innovantes en sollicitant son intelligence adaptative</w:t>
                      </w:r>
                      <w:r w:rsidR="00DB7C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707862" w:rsidRPr="00DB7CA9" w:rsidRDefault="00E24280" w:rsidP="007078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DB7CA9">
                        <w:rPr>
                          <w:rFonts w:eastAsia="Times New Roman" w:cs="Times New Roman"/>
                          <w:b/>
                          <w:color w:val="000000" w:themeColor="text1"/>
                          <w:lang w:eastAsia="fr-FR"/>
                        </w:rPr>
                        <w:t>Demi journée 2 :</w:t>
                      </w:r>
                      <w:r w:rsidRPr="00DB7CA9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DB7CA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Gestion relationnelle du stress. Comprendre et reconnaître les différents types de stress et adopter les attitudes appropriées pour les apaiser :</w:t>
                      </w:r>
                    </w:p>
                    <w:p w:rsidR="00E24280" w:rsidRDefault="00E24280" w:rsidP="00E24280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 w:themeColor="text1"/>
                          <w:lang w:eastAsia="fr-FR"/>
                        </w:rPr>
                        <w:t>-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Les attitudes à adopter,</w:t>
                      </w:r>
                    </w:p>
                    <w:p w:rsidR="00E24280" w:rsidRDefault="00E24280" w:rsidP="00E24280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-  Les attitudes à éviter,</w:t>
                      </w:r>
                    </w:p>
                    <w:p w:rsidR="00DB7CA9" w:rsidRPr="00DB7CA9" w:rsidRDefault="00DB7CA9" w:rsidP="00E2428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B7C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Affirmer son point de vue sans agressivité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E24280" w:rsidRPr="00E24280" w:rsidRDefault="00E24280" w:rsidP="00E24280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-  Les scénarios relationnels du stress.</w:t>
                      </w:r>
                    </w:p>
                    <w:p w:rsidR="00EA593E" w:rsidRPr="00442ED4" w:rsidRDefault="00EA593E" w:rsidP="00707862">
                      <w:pPr>
                        <w:spacing w:after="0" w:line="240" w:lineRule="auto"/>
                        <w:contextualSpacing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E1F64" w:rsidRPr="00BE1F64" w:rsidRDefault="00BE1F64" w:rsidP="00BE1F6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E1F64" w:rsidRDefault="00BE1F64" w:rsidP="00B007E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Mieux gérer son stress et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ses émotions</w:t>
                      </w:r>
                      <w:r w:rsidR="002716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dans les relations à l'autre,</w:t>
                      </w: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1F64" w:rsidRPr="00BE1F64" w:rsidRDefault="00BE1F64" w:rsidP="00B007E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Prendre du recul,</w:t>
                      </w:r>
                    </w:p>
                    <w:p w:rsidR="00BE1F64" w:rsidRPr="00BE1F64" w:rsidRDefault="00BE1F64" w:rsidP="00B007E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Trouver des solutions dans des situations professio</w:t>
                      </w:r>
                      <w:r w:rsidR="00DB7CA9">
                        <w:rPr>
                          <w:color w:val="000000" w:themeColor="text1"/>
                          <w:sz w:val="20"/>
                          <w:szCs w:val="20"/>
                        </w:rPr>
                        <w:t>nnelles vécues comme difficiles,</w:t>
                      </w:r>
                    </w:p>
                    <w:p w:rsidR="00BE1F64" w:rsidRPr="00BE1F64" w:rsidRDefault="00BE1F64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Compren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dre son stress et son émotivité,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7CA9">
                        <w:rPr>
                          <w:color w:val="000000" w:themeColor="text1"/>
                          <w:sz w:val="20"/>
                          <w:szCs w:val="20"/>
                        </w:rPr>
                        <w:t>émotion</w:t>
                      </w:r>
                      <w:r w:rsidR="006A1504"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442ED4" w:rsidRDefault="00442ED4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Construir</w:t>
                      </w:r>
                      <w:r w:rsidR="002716F1">
                        <w:rPr>
                          <w:color w:val="000000" w:themeColor="text1"/>
                          <w:sz w:val="20"/>
                          <w:szCs w:val="20"/>
                        </w:rPr>
                        <w:t>e son plan d'actions individuel dans le cadre de son projet (travail inter sessions)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3C1946" w:rsidRDefault="003C1946" w:rsidP="00EA593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1946">
                        <w:rPr>
                          <w:color w:val="000000" w:themeColor="text1"/>
                        </w:rPr>
                        <w:t>Evelyne Revellat</w:t>
                      </w:r>
                      <w:r w:rsidR="001F3388">
                        <w:rPr>
                          <w:color w:val="000000" w:themeColor="text1"/>
                        </w:rPr>
                        <w:t xml:space="preserve"> – 06 60 4</w:t>
                      </w:r>
                      <w:r w:rsidR="004E0E0C">
                        <w:rPr>
                          <w:color w:val="000000" w:themeColor="text1"/>
                        </w:rPr>
                        <w:t>7</w:t>
                      </w:r>
                      <w:r w:rsidR="001F3388">
                        <w:rPr>
                          <w:color w:val="000000" w:themeColor="text1"/>
                        </w:rPr>
                        <w:t xml:space="preserve"> 71 64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442ED4">
                      <w:p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EA593E" w:rsidRPr="003C1946" w:rsidRDefault="00707862" w:rsidP="00442ED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3C1946">
                        <w:rPr>
                          <w:color w:val="000000" w:themeColor="text1"/>
                          <w:sz w:val="20"/>
                          <w:szCs w:val="20"/>
                        </w:rPr>
                        <w:t>estion des modes mentaux,</w:t>
                      </w:r>
                    </w:p>
                    <w:p w:rsidR="003C1946" w:rsidRPr="003C1946" w:rsidRDefault="003C1946" w:rsidP="003C1946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Exercices de sophrologie</w:t>
                      </w: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</w:t>
                      </w: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permettant un changement cognitif et comportemental (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ensemble d'exercices 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respiration, de visualisation, de concentration)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C1946" w:rsidRPr="000313A3" w:rsidRDefault="003C1946" w:rsidP="003C1946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E0E0C" w:rsidRDefault="004E0E0C" w:rsidP="004E0E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>Penser à  des situations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vécues à réadapter,</w:t>
                      </w: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E0E0C" w:rsidRDefault="002716F1" w:rsidP="004E0E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Réponse à un questionnaire </w:t>
                      </w:r>
                      <w:r w:rsidR="00855529"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>à préparer avant</w:t>
                      </w: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formation</w:t>
                      </w:r>
                    </w:p>
                    <w:p w:rsidR="00EA593E" w:rsidRPr="004E0E0C" w:rsidRDefault="00EA593E" w:rsidP="004E0E0C">
                      <w:pPr>
                        <w:pStyle w:val="Paragraphedeliste"/>
                        <w:spacing w:after="0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CD37A6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37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="00BF6EF5">
                        <w:rPr>
                          <w:color w:val="000000" w:themeColor="text1"/>
                          <w:sz w:val="20"/>
                          <w:szCs w:val="20"/>
                        </w:rPr>
                        <w:t>:2 demi-</w:t>
                      </w:r>
                      <w:r w:rsidR="00B007E1">
                        <w:rPr>
                          <w:color w:val="000000" w:themeColor="text1"/>
                          <w:sz w:val="20"/>
                          <w:szCs w:val="20"/>
                        </w:rPr>
                        <w:t>journées (2 x 4</w:t>
                      </w:r>
                      <w:r w:rsidR="00F124D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heures de 9 h 00 à 13 h 0</w:t>
                      </w:r>
                      <w:r w:rsidR="00442ED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CD37A6" w:rsidRPr="00CD37A6" w:rsidRDefault="003C1946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C194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Dates 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86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lundi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28 avril</w:t>
                      </w:r>
                      <w:r w:rsidR="00CD37A6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et </w:t>
                      </w:r>
                      <w:r w:rsidR="00F86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lundi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5 mai</w:t>
                      </w:r>
                      <w:r w:rsidR="00CD37A6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2014</w:t>
                      </w:r>
                    </w:p>
                    <w:p w:rsidR="00EA593E" w:rsidRPr="00CD37A6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37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442ED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3C1946">
                        <w:rPr>
                          <w:color w:val="000000" w:themeColor="text1"/>
                          <w:sz w:val="20"/>
                          <w:szCs w:val="20"/>
                        </w:rPr>
                        <w:t>1 250</w:t>
                      </w:r>
                      <w:r w:rsidR="008D43C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€ </w:t>
                      </w:r>
                      <w:r w:rsidR="00442ED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C1946">
                        <w:rPr>
                          <w:color w:val="000000" w:themeColor="text1"/>
                          <w:sz w:val="20"/>
                          <w:szCs w:val="20"/>
                        </w:rPr>
                        <w:t>HT, hors repas et réservation de la salle.</w:t>
                      </w: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Start w:id="0" w:name="_GoBack"/>
      <w:bookmarkEnd w:id="0"/>
      <w:r w:rsidR="00EB5D9A" w:rsidRPr="001F2D9E">
        <w:rPr>
          <w:b/>
          <w:color w:val="404040" w:themeColor="text1" w:themeTint="BF"/>
          <w:sz w:val="28"/>
          <w:szCs w:val="28"/>
        </w:rPr>
        <w:t>GESTION RELATIONNELLE DU STRESS</w:t>
      </w:r>
    </w:p>
    <w:sectPr w:rsidR="00A171ED" w:rsidRPr="001F2D9E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11" w:rsidRDefault="00524111" w:rsidP="00FA3E22">
      <w:pPr>
        <w:spacing w:after="0" w:line="240" w:lineRule="auto"/>
      </w:pPr>
      <w:r>
        <w:separator/>
      </w:r>
    </w:p>
  </w:endnote>
  <w:endnote w:type="continuationSeparator" w:id="0">
    <w:p w:rsidR="00524111" w:rsidRDefault="00524111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noProof/>
        <w:color w:val="404040" w:themeColor="text1" w:themeTint="BF"/>
        <w:sz w:val="20"/>
        <w:szCs w:val="20"/>
      </w:rPr>
      <w:t>S</w:t>
    </w:r>
    <w:r w:rsidRPr="001F2D9E">
      <w:rPr>
        <w:color w:val="404040" w:themeColor="text1" w:themeTint="BF"/>
        <w:sz w:val="20"/>
        <w:szCs w:val="20"/>
      </w:rPr>
      <w:t>ARL KHEPRI DEVELOPPEMENT au capital de 10 000 €</w:t>
    </w:r>
  </w:p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color w:val="404040" w:themeColor="text1" w:themeTint="BF"/>
        <w:sz w:val="20"/>
        <w:szCs w:val="20"/>
      </w:rPr>
      <w:t xml:space="preserve">129 Bd Pasteur -  94360 BRY SUR MARNE - Tél. :+33 (0)01 47 06 32 54 - Fax : +33 (0)9 57 74 32 54 </w:t>
    </w:r>
    <w:r w:rsidRPr="001F2D9E">
      <w:rPr>
        <w:color w:val="404040" w:themeColor="text1" w:themeTint="BF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11" w:rsidRDefault="00524111" w:rsidP="00FA3E22">
      <w:pPr>
        <w:spacing w:after="0" w:line="240" w:lineRule="auto"/>
      </w:pPr>
      <w:r>
        <w:separator/>
      </w:r>
    </w:p>
  </w:footnote>
  <w:footnote w:type="continuationSeparator" w:id="0">
    <w:p w:rsidR="00524111" w:rsidRDefault="00524111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bCs/>
        <w:i/>
        <w:iCs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"La santé au travail"</w:t>
    </w:r>
  </w:p>
  <w:p w:rsidR="00FA3E22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E67162C"/>
    <w:multiLevelType w:val="hybridMultilevel"/>
    <w:tmpl w:val="EF226C16"/>
    <w:lvl w:ilvl="0" w:tplc="97AAE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3992"/>
    <w:rsid w:val="000313A3"/>
    <w:rsid w:val="00087191"/>
    <w:rsid w:val="000F39E5"/>
    <w:rsid w:val="001043FF"/>
    <w:rsid w:val="001F2D9E"/>
    <w:rsid w:val="001F3388"/>
    <w:rsid w:val="001F7A1C"/>
    <w:rsid w:val="00226754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4E0E0C"/>
    <w:rsid w:val="00524111"/>
    <w:rsid w:val="0054274F"/>
    <w:rsid w:val="00560483"/>
    <w:rsid w:val="00576F8B"/>
    <w:rsid w:val="005F4E3D"/>
    <w:rsid w:val="006222AE"/>
    <w:rsid w:val="006A1504"/>
    <w:rsid w:val="006B3EF1"/>
    <w:rsid w:val="00707862"/>
    <w:rsid w:val="007462BD"/>
    <w:rsid w:val="007A229E"/>
    <w:rsid w:val="00855529"/>
    <w:rsid w:val="008A6D6D"/>
    <w:rsid w:val="008D43C4"/>
    <w:rsid w:val="008D5319"/>
    <w:rsid w:val="00A171ED"/>
    <w:rsid w:val="00A86936"/>
    <w:rsid w:val="00A94909"/>
    <w:rsid w:val="00AA705B"/>
    <w:rsid w:val="00AE0679"/>
    <w:rsid w:val="00B007E1"/>
    <w:rsid w:val="00B525B4"/>
    <w:rsid w:val="00BA2C53"/>
    <w:rsid w:val="00BE1F64"/>
    <w:rsid w:val="00BF6EF5"/>
    <w:rsid w:val="00CD37A6"/>
    <w:rsid w:val="00DB7CA9"/>
    <w:rsid w:val="00DF7D59"/>
    <w:rsid w:val="00E24280"/>
    <w:rsid w:val="00E75395"/>
    <w:rsid w:val="00EA593E"/>
    <w:rsid w:val="00EB5D9A"/>
    <w:rsid w:val="00F124DD"/>
    <w:rsid w:val="00F3559E"/>
    <w:rsid w:val="00F370D4"/>
    <w:rsid w:val="00F868BB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14</cp:revision>
  <dcterms:created xsi:type="dcterms:W3CDTF">2014-03-17T17:04:00Z</dcterms:created>
  <dcterms:modified xsi:type="dcterms:W3CDTF">2014-03-18T11:19:00Z</dcterms:modified>
</cp:coreProperties>
</file>