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2465BE" w:rsidRDefault="00C32BBC" w:rsidP="002465BE">
      <w:pPr>
        <w:rPr>
          <w:rFonts w:cstheme="minorHAnsi"/>
        </w:rPr>
      </w:pPr>
    </w:p>
    <w:p w:rsidR="005E37C4" w:rsidRPr="002465BE" w:rsidRDefault="005E37C4" w:rsidP="002465BE">
      <w:pPr>
        <w:rPr>
          <w:rFonts w:cstheme="minorHAnsi"/>
        </w:rPr>
      </w:pP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b/>
          <w:bCs/>
          <w:color w:val="CE0031"/>
          <w:lang w:eastAsia="fr-FR"/>
        </w:rPr>
        <w:t>Pour le Cédant</w:t>
      </w:r>
      <w:r w:rsidRPr="002465BE">
        <w:rPr>
          <w:rFonts w:eastAsia="Times New Roman" w:cstheme="minorHAnsi"/>
          <w:color w:val="000000"/>
          <w:lang w:eastAsia="fr-FR"/>
        </w:rPr>
        <w:t xml:space="preserve"> </w:t>
      </w:r>
      <w:r w:rsidRPr="002465BE">
        <w:rPr>
          <w:rFonts w:eastAsia="Times New Roman" w:cstheme="minorHAnsi"/>
          <w:color w:val="000000"/>
          <w:lang w:eastAsia="fr-FR"/>
        </w:rPr>
        <w:br/>
      </w:r>
      <w:r w:rsidRPr="002465BE">
        <w:rPr>
          <w:rFonts w:eastAsia="Times New Roman" w:cstheme="minorHAnsi"/>
          <w:color w:val="000000"/>
          <w:lang w:eastAsia="fr-FR"/>
        </w:rPr>
        <w:br/>
        <w:t xml:space="preserve">Une transmission se réussit d'abord dans la tête du dirigeant, car transmettre c'est souvent se séparer d'une bonne partie de sa vie. </w:t>
      </w:r>
      <w:r w:rsidRPr="002465BE">
        <w:rPr>
          <w:rFonts w:eastAsia="Times New Roman" w:cstheme="minorHAnsi"/>
          <w:color w:val="000000"/>
          <w:lang w:eastAsia="fr-FR"/>
        </w:rPr>
        <w:br/>
        <w:t>Comment envisager se séparer de ce qui représente bien souvent un patrimoine affectif, l'</w:t>
      </w:r>
      <w:r w:rsidR="00473240" w:rsidRPr="002465BE">
        <w:rPr>
          <w:rFonts w:eastAsia="Times New Roman" w:cstheme="minorHAnsi"/>
          <w:color w:val="000000"/>
          <w:lang w:eastAsia="fr-FR"/>
        </w:rPr>
        <w:t>œuvre</w:t>
      </w:r>
      <w:r w:rsidRPr="002465BE">
        <w:rPr>
          <w:rFonts w:eastAsia="Times New Roman" w:cstheme="minorHAnsi"/>
          <w:color w:val="000000"/>
          <w:lang w:eastAsia="fr-FR"/>
        </w:rPr>
        <w:t xml:space="preserve"> de sa vie? Comment se retirer d'une place aussi vitale pour l'entreprise en faisant confiance et en laissant peu à peu un autre style, une autre personnalité à ses commandes. </w:t>
      </w:r>
      <w:r w:rsidRPr="002465BE">
        <w:rPr>
          <w:rFonts w:eastAsia="Times New Roman" w:cstheme="minorHAnsi"/>
          <w:color w:val="000000"/>
          <w:lang w:eastAsia="fr-FR"/>
        </w:rPr>
        <w:br/>
        <w:t xml:space="preserve">Qu'on le veuille ou non, la transmission constitue pour le cédant une perte et un deuil à réaliser pour qu'une vie nouvelle puisse exister après celle du dirigeant.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Avant</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Prise en compte de l'histoire de l'entreprise et de son dirigeant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Recueil des doutes et des espoirs </w:t>
      </w:r>
      <w:r w:rsidR="004775CC" w:rsidRPr="002465BE">
        <w:rPr>
          <w:rFonts w:eastAsia="Times New Roman" w:cstheme="minorHAnsi"/>
          <w:color w:val="000000"/>
          <w:lang w:eastAsia="fr-FR"/>
        </w:rPr>
        <w:t>suscités</w:t>
      </w:r>
      <w:r w:rsidRPr="002465BE">
        <w:rPr>
          <w:rFonts w:eastAsia="Times New Roman" w:cstheme="minorHAnsi"/>
          <w:color w:val="000000"/>
          <w:lang w:eastAsia="fr-FR"/>
        </w:rPr>
        <w:t xml:space="preserve"> par le projet de transmission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Regards sur les projets d'après transmission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Pendant</w:t>
      </w:r>
      <w:r w:rsidRPr="002465BE">
        <w:rPr>
          <w:rFonts w:eastAsia="Times New Roman" w:cstheme="minorHAnsi"/>
          <w:color w:val="000000"/>
          <w:lang w:eastAsia="fr-FR"/>
        </w:rPr>
        <w:t xml:space="preserve"> </w:t>
      </w:r>
      <w:r w:rsidRPr="002465BE">
        <w:rPr>
          <w:rFonts w:eastAsia="Times New Roman" w:cstheme="minorHAnsi"/>
          <w:color w:val="000000"/>
          <w:lang w:eastAsia="fr-FR"/>
        </w:rPr>
        <w:br/>
      </w:r>
      <w:r w:rsidRPr="002465BE">
        <w:rPr>
          <w:rFonts w:eastAsia="Times New Roman" w:cstheme="minorHAnsi"/>
          <w:b/>
          <w:bCs/>
          <w:color w:val="000000"/>
          <w:lang w:eastAsia="fr-FR"/>
        </w:rPr>
        <w:t>Coaching et accompagnement du cédant pour :</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Accepter le retrait progressif et trouver une juste place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Passer le relais avec élégance et sagesse vis à vis de tous les acteurs de l'entreprise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Déléguer et transmettre son savoir faire et son tour de main en bon pédagogue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Faire confiance à un autre style et reconnaître la différence </w:t>
      </w:r>
    </w:p>
    <w:p w:rsidR="002558D7"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Diriger son énergie et son temps vers des projets extérieurs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Après</w:t>
      </w:r>
      <w:r w:rsidRPr="002465BE">
        <w:rPr>
          <w:rFonts w:eastAsia="Times New Roman" w:cstheme="minorHAnsi"/>
          <w:color w:val="000000"/>
          <w:lang w:eastAsia="fr-FR"/>
        </w:rPr>
        <w:t xml:space="preserve"> </w:t>
      </w:r>
      <w:r w:rsidRPr="002465BE">
        <w:rPr>
          <w:rFonts w:eastAsia="Times New Roman" w:cstheme="minorHAnsi"/>
          <w:color w:val="000000"/>
          <w:lang w:eastAsia="fr-FR"/>
        </w:rPr>
        <w:br/>
        <w:t xml:space="preserve">Rencontres ponctuelles en dehors de l'entreprise pour accompagner le processus de deuil (si nécessaire) et l'investissement dans une nouvelle vie.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Durée</w:t>
      </w:r>
      <w:r w:rsidRPr="002465BE">
        <w:rPr>
          <w:rFonts w:eastAsia="Times New Roman" w:cstheme="minorHAnsi"/>
          <w:color w:val="000000"/>
          <w:lang w:eastAsia="fr-FR"/>
        </w:rPr>
        <w:t xml:space="preserve"> </w:t>
      </w:r>
      <w:r w:rsidRPr="002465BE">
        <w:rPr>
          <w:rFonts w:eastAsia="Times New Roman" w:cstheme="minorHAnsi"/>
          <w:color w:val="000000"/>
          <w:lang w:eastAsia="fr-FR"/>
        </w:rPr>
        <w:br/>
        <w:t xml:space="preserve">Equivalent de 6 jours répartis en demi journées sur la durée du processus de transmission </w:t>
      </w:r>
      <w:r w:rsidRPr="002465BE">
        <w:rPr>
          <w:rFonts w:eastAsia="Times New Roman" w:cstheme="minorHAnsi"/>
          <w:color w:val="000000"/>
          <w:lang w:eastAsia="fr-FR"/>
        </w:rPr>
        <w:br/>
      </w:r>
      <w:r w:rsidRPr="002465BE">
        <w:rPr>
          <w:rFonts w:eastAsia="Times New Roman" w:cstheme="minorHAnsi"/>
          <w:color w:val="000000"/>
          <w:lang w:eastAsia="fr-FR"/>
        </w:rPr>
        <w:br/>
      </w:r>
    </w:p>
    <w:p w:rsidR="002558D7" w:rsidRDefault="002558D7">
      <w:pPr>
        <w:rPr>
          <w:rFonts w:eastAsia="Times New Roman" w:cstheme="minorHAnsi"/>
          <w:color w:val="000000"/>
          <w:lang w:eastAsia="fr-FR"/>
        </w:rPr>
      </w:pPr>
      <w:r>
        <w:rPr>
          <w:rFonts w:eastAsia="Times New Roman" w:cstheme="minorHAnsi"/>
          <w:color w:val="000000"/>
          <w:lang w:eastAsia="fr-FR"/>
        </w:rPr>
        <w:br w:type="page"/>
      </w:r>
    </w:p>
    <w:p w:rsidR="002558D7" w:rsidRDefault="005E37C4" w:rsidP="002465BE">
      <w:pPr>
        <w:spacing w:after="0" w:line="240" w:lineRule="auto"/>
        <w:rPr>
          <w:rFonts w:eastAsia="Times New Roman" w:cstheme="minorHAnsi"/>
          <w:b/>
          <w:bCs/>
          <w:color w:val="CE0031"/>
          <w:lang w:eastAsia="fr-FR"/>
        </w:rPr>
      </w:pPr>
      <w:r w:rsidRPr="002465BE">
        <w:rPr>
          <w:rFonts w:eastAsia="Times New Roman" w:cstheme="minorHAnsi"/>
          <w:color w:val="000000"/>
          <w:lang w:eastAsia="fr-FR"/>
        </w:rPr>
        <w:lastRenderedPageBreak/>
        <w:br/>
      </w:r>
    </w:p>
    <w:p w:rsidR="002558D7" w:rsidRDefault="002558D7" w:rsidP="002465BE">
      <w:pPr>
        <w:spacing w:after="0" w:line="240" w:lineRule="auto"/>
        <w:rPr>
          <w:rFonts w:eastAsia="Times New Roman" w:cstheme="minorHAnsi"/>
          <w:b/>
          <w:bCs/>
          <w:color w:val="CE0031"/>
          <w:lang w:eastAsia="fr-FR"/>
        </w:rPr>
      </w:pP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b/>
          <w:bCs/>
          <w:color w:val="CE0031"/>
          <w:lang w:eastAsia="fr-FR"/>
        </w:rPr>
        <w:t>Pour le Repreneur</w:t>
      </w:r>
      <w:r w:rsidRPr="002465BE">
        <w:rPr>
          <w:rFonts w:eastAsia="Times New Roman" w:cstheme="minorHAnsi"/>
          <w:color w:val="000000"/>
          <w:lang w:eastAsia="fr-FR"/>
        </w:rPr>
        <w:t xml:space="preserve"> </w:t>
      </w:r>
      <w:r w:rsidRPr="002465BE">
        <w:rPr>
          <w:rFonts w:eastAsia="Times New Roman" w:cstheme="minorHAnsi"/>
          <w:color w:val="000000"/>
          <w:lang w:eastAsia="fr-FR"/>
        </w:rPr>
        <w:br/>
      </w:r>
      <w:r w:rsidRPr="002465BE">
        <w:rPr>
          <w:rFonts w:eastAsia="Times New Roman" w:cstheme="minorHAnsi"/>
          <w:color w:val="000000"/>
          <w:lang w:eastAsia="fr-FR"/>
        </w:rPr>
        <w:br/>
        <w:t xml:space="preserve">Reprendre une entreprise, c'est envoyer très vite des messages rassurants au cédant, aux salariés, clients, fournisseurs et partenaires par des compétences générales du dirigeant en devenir (gestion, management, commercial, production, etc) mais aussi par des qualités humaines et des aptitudes au leadership, au discernement, à la détermination, à l'observation, à l'écoute, au respect... </w:t>
      </w:r>
      <w:r w:rsidRPr="002465BE">
        <w:rPr>
          <w:rFonts w:eastAsia="Times New Roman" w:cstheme="minorHAnsi"/>
          <w:color w:val="000000"/>
          <w:lang w:eastAsia="fr-FR"/>
        </w:rPr>
        <w:br/>
        <w:t xml:space="preserve">Cette reconnaissance indispensable de l'environnement lui donnera l'autorité nécessaire dont l'entreprise a besoin pour continuer à vivre et se développer. La présence d'un tiers lui sera utile pour s'affirmer à une place qui ne se libère pas toujours facilement et afficher une </w:t>
      </w:r>
      <w:proofErr w:type="spellStart"/>
      <w:r w:rsidRPr="002465BE">
        <w:rPr>
          <w:rFonts w:eastAsia="Times New Roman" w:cstheme="minorHAnsi"/>
          <w:color w:val="000000"/>
          <w:lang w:eastAsia="fr-FR"/>
        </w:rPr>
        <w:t>determination</w:t>
      </w:r>
      <w:proofErr w:type="spellEnd"/>
      <w:r w:rsidRPr="002465BE">
        <w:rPr>
          <w:rFonts w:eastAsia="Times New Roman" w:cstheme="minorHAnsi"/>
          <w:color w:val="000000"/>
          <w:lang w:eastAsia="fr-FR"/>
        </w:rPr>
        <w:t xml:space="preserve"> tranquille face aux résistances de toutes sortes.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Avant</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Evaluation de la motivation et des qualités du dirigeant et du (des) repreneur(s)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Première analyse de l'environnement et du challenge à relever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Première identification des axes de progrès personnel et de l'évolution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Pendant</w:t>
      </w:r>
      <w:r w:rsidRPr="002465BE">
        <w:rPr>
          <w:rFonts w:eastAsia="Times New Roman" w:cstheme="minorHAnsi"/>
          <w:color w:val="000000"/>
          <w:lang w:eastAsia="fr-FR"/>
        </w:rPr>
        <w:t xml:space="preserve"> </w:t>
      </w:r>
      <w:r w:rsidRPr="002465BE">
        <w:rPr>
          <w:rFonts w:eastAsia="Times New Roman" w:cstheme="minorHAnsi"/>
          <w:color w:val="000000"/>
          <w:lang w:eastAsia="fr-FR"/>
        </w:rPr>
        <w:br/>
      </w:r>
      <w:r w:rsidRPr="002465BE">
        <w:rPr>
          <w:rFonts w:eastAsia="Times New Roman" w:cstheme="minorHAnsi"/>
          <w:b/>
          <w:bCs/>
          <w:color w:val="000000"/>
          <w:lang w:eastAsia="fr-FR"/>
        </w:rPr>
        <w:t>Coaching et accompagnement de repreneur dans le développement d'attitudes de dirigeant pour :</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Trouver un nouveau positionnement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Analyser les comportements des différents acteurs de l'entreprise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Gérer les problèmes quotidiens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Développer des attitudes d'autorité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Prendre du recul et acquérir une vision stratégique </w:t>
      </w:r>
    </w:p>
    <w:p w:rsidR="002465BE" w:rsidRDefault="005E37C4" w:rsidP="002465BE">
      <w:pPr>
        <w:spacing w:after="0" w:line="240" w:lineRule="auto"/>
        <w:rPr>
          <w:rFonts w:eastAsia="Times New Roman" w:cstheme="minorHAnsi"/>
          <w:b/>
          <w:bCs/>
          <w:color w:val="000000"/>
          <w:u w:val="single"/>
          <w:lang w:eastAsia="fr-FR"/>
        </w:rPr>
      </w:pPr>
      <w:r w:rsidRPr="002465BE">
        <w:rPr>
          <w:rFonts w:eastAsia="Times New Roman" w:cstheme="minorHAnsi"/>
          <w:color w:val="000000"/>
          <w:lang w:eastAsia="fr-FR"/>
        </w:rPr>
        <w:t xml:space="preserve">  Communiquer et négocier avec le cédant pour un retrait progressif </w:t>
      </w:r>
      <w:r w:rsidRPr="002465BE">
        <w:rPr>
          <w:rFonts w:eastAsia="Times New Roman" w:cstheme="minorHAnsi"/>
          <w:color w:val="000000"/>
          <w:lang w:eastAsia="fr-FR"/>
        </w:rPr>
        <w:br/>
      </w:r>
    </w:p>
    <w:p w:rsidR="002465BE" w:rsidRDefault="005E37C4" w:rsidP="002465BE">
      <w:pPr>
        <w:spacing w:after="0" w:line="240" w:lineRule="auto"/>
        <w:rPr>
          <w:rFonts w:eastAsia="Times New Roman" w:cstheme="minorHAnsi"/>
          <w:color w:val="000000"/>
          <w:lang w:eastAsia="fr-FR"/>
        </w:rPr>
      </w:pPr>
      <w:r w:rsidRPr="002465BE">
        <w:rPr>
          <w:rFonts w:eastAsia="Times New Roman" w:cstheme="minorHAnsi"/>
          <w:b/>
          <w:bCs/>
          <w:color w:val="000000"/>
          <w:u w:val="single"/>
          <w:lang w:eastAsia="fr-FR"/>
        </w:rPr>
        <w:t>Après</w:t>
      </w:r>
      <w:r w:rsidRPr="002465BE">
        <w:rPr>
          <w:rFonts w:eastAsia="Times New Roman" w:cstheme="minorHAnsi"/>
          <w:color w:val="000000"/>
          <w:lang w:eastAsia="fr-FR"/>
        </w:rPr>
        <w:t xml:space="preserve"> </w:t>
      </w:r>
      <w:r w:rsidRPr="002465BE">
        <w:rPr>
          <w:rFonts w:eastAsia="Times New Roman" w:cstheme="minorHAnsi"/>
          <w:color w:val="000000"/>
          <w:lang w:eastAsia="fr-FR"/>
        </w:rPr>
        <w:br/>
        <w:t xml:space="preserve">Présence </w:t>
      </w:r>
      <w:r w:rsidR="002465BE" w:rsidRPr="002465BE">
        <w:rPr>
          <w:rFonts w:eastAsia="Times New Roman" w:cstheme="minorHAnsi"/>
          <w:color w:val="000000"/>
          <w:lang w:eastAsia="fr-FR"/>
        </w:rPr>
        <w:t>auprès</w:t>
      </w:r>
      <w:r w:rsidRPr="002465BE">
        <w:rPr>
          <w:rFonts w:eastAsia="Times New Roman" w:cstheme="minorHAnsi"/>
          <w:color w:val="000000"/>
          <w:lang w:eastAsia="fr-FR"/>
        </w:rPr>
        <w:t xml:space="preserve"> du repreneur et de l'équipe de direction pour conduire l'entreprise à une transmission réussie par la mise en </w:t>
      </w:r>
      <w:r w:rsidR="002465BE" w:rsidRPr="002465BE">
        <w:rPr>
          <w:rFonts w:eastAsia="Times New Roman" w:cstheme="minorHAnsi"/>
          <w:color w:val="000000"/>
          <w:lang w:eastAsia="fr-FR"/>
        </w:rPr>
        <w:t>œuvre</w:t>
      </w:r>
      <w:r w:rsidRPr="002465BE">
        <w:rPr>
          <w:rFonts w:eastAsia="Times New Roman" w:cstheme="minorHAnsi"/>
          <w:color w:val="000000"/>
          <w:lang w:eastAsia="fr-FR"/>
        </w:rPr>
        <w:t xml:space="preserve"> du projet d'entreprise. </w:t>
      </w:r>
    </w:p>
    <w:p w:rsidR="002558D7" w:rsidRDefault="002558D7" w:rsidP="002465BE">
      <w:pPr>
        <w:spacing w:after="0" w:line="240" w:lineRule="auto"/>
        <w:rPr>
          <w:rFonts w:eastAsia="Times New Roman" w:cstheme="minorHAnsi"/>
          <w:color w:val="000000"/>
          <w:lang w:eastAsia="fr-FR"/>
        </w:rPr>
      </w:pPr>
      <w:r>
        <w:rPr>
          <w:rFonts w:eastAsia="Times New Roman" w:cstheme="minorHAnsi"/>
          <w:color w:val="000000"/>
          <w:lang w:eastAsia="fr-FR"/>
        </w:rPr>
        <w:br/>
      </w:r>
      <w:r w:rsidRPr="002465BE">
        <w:rPr>
          <w:rFonts w:eastAsia="Times New Roman" w:cstheme="minorHAnsi"/>
          <w:b/>
          <w:bCs/>
          <w:color w:val="000000"/>
          <w:u w:val="single"/>
          <w:lang w:eastAsia="fr-FR"/>
        </w:rPr>
        <w:t>Durée</w:t>
      </w:r>
      <w:r w:rsidRPr="002465BE">
        <w:rPr>
          <w:rFonts w:eastAsia="Times New Roman" w:cstheme="minorHAnsi"/>
          <w:color w:val="000000"/>
          <w:lang w:eastAsia="fr-FR"/>
        </w:rPr>
        <w:t xml:space="preserve"> </w:t>
      </w:r>
      <w:r w:rsidRPr="002465BE">
        <w:rPr>
          <w:rFonts w:eastAsia="Times New Roman" w:cstheme="minorHAnsi"/>
          <w:color w:val="000000"/>
          <w:lang w:eastAsia="fr-FR"/>
        </w:rPr>
        <w:br/>
        <w:t>Equivalent de 6 jours répartis en demi journées sur la durée du processus de transmission</w:t>
      </w:r>
      <w:r>
        <w:rPr>
          <w:rFonts w:eastAsia="Times New Roman" w:cstheme="minorHAnsi"/>
          <w:color w:val="000000"/>
          <w:lang w:eastAsia="fr-FR"/>
        </w:rPr>
        <w:t>.</w:t>
      </w:r>
      <w:r w:rsidR="005E37C4" w:rsidRPr="002465BE">
        <w:rPr>
          <w:rFonts w:eastAsia="Times New Roman" w:cstheme="minorHAnsi"/>
          <w:color w:val="000000"/>
          <w:lang w:eastAsia="fr-FR"/>
        </w:rPr>
        <w:br/>
      </w:r>
    </w:p>
    <w:p w:rsidR="002558D7" w:rsidRDefault="002558D7">
      <w:pPr>
        <w:rPr>
          <w:rFonts w:eastAsia="Times New Roman" w:cstheme="minorHAnsi"/>
          <w:color w:val="000000"/>
          <w:lang w:eastAsia="fr-FR"/>
        </w:rPr>
      </w:pPr>
      <w:r>
        <w:rPr>
          <w:rFonts w:eastAsia="Times New Roman" w:cstheme="minorHAnsi"/>
          <w:color w:val="000000"/>
          <w:lang w:eastAsia="fr-FR"/>
        </w:rPr>
        <w:br w:type="page"/>
      </w:r>
    </w:p>
    <w:p w:rsidR="002558D7" w:rsidRDefault="002558D7" w:rsidP="002465BE">
      <w:pPr>
        <w:spacing w:after="0" w:line="240" w:lineRule="auto"/>
        <w:rPr>
          <w:rFonts w:eastAsia="Times New Roman" w:cstheme="minorHAnsi"/>
          <w:color w:val="000000"/>
          <w:lang w:eastAsia="fr-FR"/>
        </w:rPr>
      </w:pP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br/>
      </w:r>
      <w:r w:rsidRPr="002465BE">
        <w:rPr>
          <w:rFonts w:eastAsia="Times New Roman" w:cstheme="minorHAnsi"/>
          <w:b/>
          <w:bCs/>
          <w:color w:val="CE0031"/>
          <w:lang w:eastAsia="fr-FR"/>
        </w:rPr>
        <w:t>Pour l'Entreprise</w:t>
      </w:r>
      <w:r w:rsidRPr="002465BE">
        <w:rPr>
          <w:rFonts w:eastAsia="Times New Roman" w:cstheme="minorHAnsi"/>
          <w:color w:val="000000"/>
          <w:lang w:eastAsia="fr-FR"/>
        </w:rPr>
        <w:t xml:space="preserve"> </w:t>
      </w:r>
      <w:r w:rsidRPr="002465BE">
        <w:rPr>
          <w:rFonts w:eastAsia="Times New Roman" w:cstheme="minorHAnsi"/>
          <w:color w:val="000000"/>
          <w:lang w:eastAsia="fr-FR"/>
        </w:rPr>
        <w:br/>
      </w:r>
      <w:r w:rsidRPr="002465BE">
        <w:rPr>
          <w:rFonts w:eastAsia="Times New Roman" w:cstheme="minorHAnsi"/>
          <w:color w:val="000000"/>
          <w:lang w:eastAsia="fr-FR"/>
        </w:rPr>
        <w:br/>
        <w:t xml:space="preserve">L'entreprise est un organisme vivant sensible aux influences du facteur humain. Le départ de son dirigeant, l'arrivée du repreneur vont bien sûr modifier ses repères fondamentaux, son dynamisme et son équilibre. L'écoute, l'implication et la mobilisation des salariés vont être déterminantes dans cette période de changement où les doutes et les non dits peuvent fragiliser l'entreprise. Pour que cette phase de transmission puisse se transformer en en opportunité, il convient, dans cette période de transition, d'avoir les yeux fixés sur quelques indicateurs.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Avant</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Expression des salariés sur la transmission annoncée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Audit diagnostic du dynamisme et de la combativité de l'entreprise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Identification des zones de fragilité sensibles au processus de transmission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Mise en place d'indicateurs de suivi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Pendant</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Coaching de l'équipe de direction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Elaboration d'un projet d'entreprise et de stratégie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Définition de postes et de missions. Organigramme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Mise en </w:t>
      </w:r>
      <w:r w:rsidR="002558D7" w:rsidRPr="002465BE">
        <w:rPr>
          <w:rFonts w:eastAsia="Times New Roman" w:cstheme="minorHAnsi"/>
          <w:color w:val="000000"/>
          <w:lang w:eastAsia="fr-FR"/>
        </w:rPr>
        <w:t>œuvre</w:t>
      </w:r>
      <w:r w:rsidRPr="002465BE">
        <w:rPr>
          <w:rFonts w:eastAsia="Times New Roman" w:cstheme="minorHAnsi"/>
          <w:color w:val="000000"/>
          <w:lang w:eastAsia="fr-FR"/>
        </w:rPr>
        <w:t xml:space="preserve"> d'un plan d'action de progrès </w:t>
      </w:r>
      <w:r w:rsidRPr="002465BE">
        <w:rPr>
          <w:rFonts w:eastAsia="Times New Roman" w:cstheme="minorHAnsi"/>
          <w:color w:val="000000"/>
          <w:lang w:eastAsia="fr-FR"/>
        </w:rPr>
        <w:br/>
      </w:r>
      <w:r w:rsidRPr="002465BE">
        <w:rPr>
          <w:rFonts w:eastAsia="Times New Roman" w:cstheme="minorHAnsi"/>
          <w:color w:val="000000"/>
          <w:lang w:eastAsia="fr-FR"/>
        </w:rPr>
        <w:br/>
      </w:r>
      <w:r w:rsidRPr="002465BE">
        <w:rPr>
          <w:rFonts w:eastAsia="Times New Roman" w:cstheme="minorHAnsi"/>
          <w:b/>
          <w:bCs/>
          <w:color w:val="000000"/>
          <w:u w:val="single"/>
          <w:lang w:eastAsia="fr-FR"/>
        </w:rPr>
        <w:t>Après</w:t>
      </w:r>
      <w:r w:rsidRPr="002465BE">
        <w:rPr>
          <w:rFonts w:eastAsia="Times New Roman" w:cstheme="minorHAnsi"/>
          <w:color w:val="000000"/>
          <w:lang w:eastAsia="fr-FR"/>
        </w:rPr>
        <w:t xml:space="preserve"> </w:t>
      </w:r>
    </w:p>
    <w:p w:rsidR="005E37C4" w:rsidRPr="002465BE" w:rsidRDefault="005E37C4" w:rsidP="002465BE">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Accompagnement et suivi de la mise en </w:t>
      </w:r>
      <w:proofErr w:type="spellStart"/>
      <w:r w:rsidRPr="002465BE">
        <w:rPr>
          <w:rFonts w:eastAsia="Times New Roman" w:cstheme="minorHAnsi"/>
          <w:color w:val="000000"/>
          <w:lang w:eastAsia="fr-FR"/>
        </w:rPr>
        <w:t>oeuvre</w:t>
      </w:r>
      <w:proofErr w:type="spellEnd"/>
      <w:r w:rsidRPr="002465BE">
        <w:rPr>
          <w:rFonts w:eastAsia="Times New Roman" w:cstheme="minorHAnsi"/>
          <w:color w:val="000000"/>
          <w:lang w:eastAsia="fr-FR"/>
        </w:rPr>
        <w:t xml:space="preserve"> du projet d'entreprise et du plan d'action </w:t>
      </w:r>
    </w:p>
    <w:p w:rsidR="002558D7" w:rsidRPr="002558D7" w:rsidRDefault="005E37C4" w:rsidP="002558D7">
      <w:pPr>
        <w:spacing w:after="0" w:line="240" w:lineRule="auto"/>
        <w:rPr>
          <w:rFonts w:eastAsia="Times New Roman" w:cstheme="minorHAnsi"/>
          <w:color w:val="000000"/>
          <w:lang w:eastAsia="fr-FR"/>
        </w:rPr>
      </w:pPr>
      <w:r w:rsidRPr="002465BE">
        <w:rPr>
          <w:rFonts w:eastAsia="Times New Roman" w:cstheme="minorHAnsi"/>
          <w:color w:val="000000"/>
          <w:lang w:eastAsia="fr-FR"/>
        </w:rPr>
        <w:t xml:space="preserve">  Expression des salariés autour du deuil de l'ancien dirigeant </w:t>
      </w:r>
      <w:r w:rsidRPr="002465BE">
        <w:rPr>
          <w:rFonts w:eastAsia="Times New Roman" w:cstheme="minorHAnsi"/>
          <w:color w:val="000000"/>
          <w:lang w:eastAsia="fr-FR"/>
        </w:rPr>
        <w:br/>
      </w:r>
    </w:p>
    <w:p w:rsidR="005E37C4" w:rsidRPr="002465BE" w:rsidRDefault="005E37C4" w:rsidP="002558D7">
      <w:pPr>
        <w:rPr>
          <w:rFonts w:eastAsia="Times New Roman" w:cstheme="minorHAnsi"/>
          <w:color w:val="000000"/>
          <w:lang w:eastAsia="fr-FR"/>
        </w:rPr>
      </w:pPr>
      <w:r w:rsidRPr="002465BE">
        <w:rPr>
          <w:rFonts w:eastAsia="Times New Roman" w:cstheme="minorHAnsi"/>
          <w:b/>
          <w:bCs/>
          <w:color w:val="000000"/>
          <w:u w:val="single"/>
          <w:lang w:eastAsia="fr-FR"/>
        </w:rPr>
        <w:t>Durée</w:t>
      </w:r>
      <w:r w:rsidRPr="002465BE">
        <w:rPr>
          <w:rFonts w:eastAsia="Times New Roman" w:cstheme="minorHAnsi"/>
          <w:color w:val="000000"/>
          <w:lang w:eastAsia="fr-FR"/>
        </w:rPr>
        <w:t xml:space="preserve"> </w:t>
      </w:r>
      <w:r w:rsidRPr="002465BE">
        <w:rPr>
          <w:rFonts w:eastAsia="Times New Roman" w:cstheme="minorHAnsi"/>
          <w:color w:val="000000"/>
          <w:lang w:eastAsia="fr-FR"/>
        </w:rPr>
        <w:br/>
        <w:t>4 jours (facultatif)</w:t>
      </w:r>
    </w:p>
    <w:sectPr w:rsidR="005E37C4" w:rsidRPr="002465BE"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E37C4"/>
    <w:rsid w:val="002465BE"/>
    <w:rsid w:val="002558D7"/>
    <w:rsid w:val="002800DD"/>
    <w:rsid w:val="00306598"/>
    <w:rsid w:val="00333DFE"/>
    <w:rsid w:val="00473240"/>
    <w:rsid w:val="004775CC"/>
    <w:rsid w:val="005E37C4"/>
    <w:rsid w:val="00BB6AAC"/>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
    <w:name w:val="titre1"/>
    <w:basedOn w:val="Policepardfaut"/>
    <w:rsid w:val="005E37C4"/>
    <w:rPr>
      <w:rFonts w:ascii="Verdana" w:hAnsi="Verdana" w:hint="default"/>
      <w:b/>
      <w:bCs/>
      <w:color w:val="CE0031"/>
      <w:sz w:val="24"/>
      <w:szCs w:val="24"/>
    </w:rPr>
  </w:style>
</w:styles>
</file>

<file path=word/webSettings.xml><?xml version="1.0" encoding="utf-8"?>
<w:webSettings xmlns:r="http://schemas.openxmlformats.org/officeDocument/2006/relationships" xmlns:w="http://schemas.openxmlformats.org/wordprocessingml/2006/main">
  <w:divs>
    <w:div w:id="1722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dcterms:created xsi:type="dcterms:W3CDTF">2011-12-27T09:40:00Z</dcterms:created>
  <dcterms:modified xsi:type="dcterms:W3CDTF">2011-12-30T10:19:00Z</dcterms:modified>
</cp:coreProperties>
</file>