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E6" w:rsidRPr="00240BE6" w:rsidRDefault="00240BE6" w:rsidP="00235796">
      <w:pPr>
        <w:pStyle w:val="Sansinterligne"/>
        <w:tabs>
          <w:tab w:val="left" w:pos="1260"/>
          <w:tab w:val="right" w:pos="10318"/>
        </w:tabs>
        <w:rPr>
          <w:rFonts w:ascii="Arial" w:hAnsi="Arial" w:cs="Arial"/>
          <w:b/>
          <w:lang w:eastAsia="fr-FR"/>
        </w:rPr>
      </w:pPr>
      <w:r w:rsidRPr="00240BE6"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5400000" cy="1123810"/>
            <wp:effectExtent l="19050" t="0" r="0" b="0"/>
            <wp:docPr id="1" name="Image 0" descr="2logosconjoi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logosconjoint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66A" w:rsidRPr="00AA5DCD" w:rsidRDefault="00AA5DCD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  <w:r w:rsidRPr="00AA5DCD">
        <w:rPr>
          <w:rFonts w:ascii="Arial" w:hAnsi="Arial" w:cs="Arial"/>
          <w:b/>
          <w:color w:val="006600"/>
          <w:lang w:eastAsia="fr-FR"/>
        </w:rPr>
        <w:t xml:space="preserve">Bry-Entreprises </w:t>
      </w:r>
      <w:proofErr w:type="spellStart"/>
      <w:r w:rsidRPr="00AA5DCD">
        <w:rPr>
          <w:rFonts w:ascii="Arial" w:hAnsi="Arial" w:cs="Arial"/>
          <w:b/>
          <w:color w:val="006600"/>
          <w:lang w:eastAsia="fr-FR"/>
        </w:rPr>
        <w:t>Mon</w:t>
      </w:r>
      <w:r>
        <w:rPr>
          <w:rFonts w:ascii="Arial" w:hAnsi="Arial" w:cs="Arial"/>
          <w:b/>
          <w:color w:val="006600"/>
          <w:lang w:eastAsia="fr-FR"/>
        </w:rPr>
        <w:t>t</w:t>
      </w:r>
      <w:r w:rsidRPr="00AA5DCD">
        <w:rPr>
          <w:rFonts w:ascii="Arial" w:hAnsi="Arial" w:cs="Arial"/>
          <w:b/>
          <w:color w:val="006600"/>
          <w:lang w:eastAsia="fr-FR"/>
        </w:rPr>
        <w:t>dest</w:t>
      </w:r>
      <w:proofErr w:type="spellEnd"/>
    </w:p>
    <w:p w:rsidR="00AA5DCD" w:rsidRDefault="00AA5DCD" w:rsidP="0056186E">
      <w:pPr>
        <w:pStyle w:val="Sansinterligne"/>
        <w:rPr>
          <w:rFonts w:ascii="Arial" w:hAnsi="Arial" w:cs="Arial"/>
          <w:i/>
          <w:color w:val="006600"/>
          <w:lang w:eastAsia="fr-FR"/>
        </w:rPr>
      </w:pPr>
      <w:r>
        <w:rPr>
          <w:rFonts w:ascii="Arial" w:hAnsi="Arial" w:cs="Arial"/>
          <w:i/>
          <w:color w:val="006600"/>
          <w:lang w:eastAsia="fr-FR"/>
        </w:rPr>
        <w:t>Bry-Champigny-Nois</w:t>
      </w:r>
      <w:r w:rsidRPr="00AA5DCD">
        <w:rPr>
          <w:rFonts w:ascii="Arial" w:hAnsi="Arial" w:cs="Arial"/>
          <w:i/>
          <w:color w:val="006600"/>
          <w:lang w:eastAsia="fr-FR"/>
        </w:rPr>
        <w:t>y-Villiers</w:t>
      </w:r>
    </w:p>
    <w:p w:rsidR="00786A0B" w:rsidRPr="00AA5DCD" w:rsidRDefault="00786A0B" w:rsidP="00F113AF">
      <w:pPr>
        <w:pStyle w:val="Sansinterligne"/>
        <w:rPr>
          <w:rFonts w:ascii="Arial" w:hAnsi="Arial" w:cs="Arial"/>
          <w:i/>
          <w:color w:val="006600"/>
          <w:lang w:eastAsia="fr-FR"/>
        </w:rPr>
      </w:pPr>
    </w:p>
    <w:p w:rsidR="00CC7494" w:rsidRDefault="00CC7494" w:rsidP="00F113AF">
      <w:pPr>
        <w:pStyle w:val="Sansinterligne"/>
        <w:rPr>
          <w:rFonts w:ascii="Arial" w:hAnsi="Arial" w:cs="Arial"/>
          <w:lang w:eastAsia="fr-FR"/>
        </w:rPr>
      </w:pPr>
    </w:p>
    <w:p w:rsidR="0054630E" w:rsidRPr="0054630E" w:rsidRDefault="0054630E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Evelyne Revellat, Présidente de </w:t>
      </w:r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Bry-Entreprises </w:t>
      </w:r>
      <w:proofErr w:type="spellStart"/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>Montdest</w:t>
      </w:r>
      <w:proofErr w:type="spellEnd"/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</w:p>
    <w:p w:rsidR="009D666A" w:rsidRPr="0054630E" w:rsidRDefault="00C444ED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et son équipe ont</w:t>
      </w:r>
      <w:r w:rsidR="0054630E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 le plaisir de vous convier </w:t>
      </w:r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à </w:t>
      </w:r>
      <w:r w:rsidR="0054630E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la soirée du </w:t>
      </w:r>
      <w:r w:rsidR="0054630E" w:rsidRPr="00C444ED">
        <w:rPr>
          <w:rFonts w:asciiTheme="minorHAnsi" w:hAnsiTheme="minorHAnsi" w:cstheme="minorHAnsi"/>
          <w:b/>
          <w:color w:val="006600"/>
          <w:sz w:val="24"/>
          <w:szCs w:val="24"/>
          <w:lang w:eastAsia="fr-FR"/>
        </w:rPr>
        <w:t>Cartes sur Table</w:t>
      </w:r>
      <w:r w:rsidR="00D942A3" w:rsidRPr="00C444ED">
        <w:rPr>
          <w:rFonts w:asciiTheme="minorHAnsi" w:hAnsiTheme="minorHAnsi" w:cstheme="minorHAnsi"/>
          <w:b/>
          <w:color w:val="006600"/>
          <w:sz w:val="24"/>
          <w:szCs w:val="24"/>
          <w:lang w:eastAsia="fr-FR"/>
        </w:rPr>
        <w:t xml:space="preserve"> Conférence</w:t>
      </w:r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</w:p>
    <w:p w:rsidR="00D942A3" w:rsidRPr="0054630E" w:rsidRDefault="00D942A3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</w:p>
    <w:p w:rsidR="0054630E" w:rsidRPr="0054630E" w:rsidRDefault="008D38A7" w:rsidP="00D942A3">
      <w:pPr>
        <w:pStyle w:val="Sansinterligne"/>
        <w:jc w:val="center"/>
        <w:rPr>
          <w:rFonts w:asciiTheme="minorHAnsi" w:hAnsiTheme="minorHAnsi" w:cstheme="minorHAnsi"/>
          <w:b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>J</w:t>
      </w:r>
      <w:r w:rsidR="009D666A"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eudi </w:t>
      </w:r>
      <w:r w:rsidR="00A375F0"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>26 janvier 2012</w:t>
      </w:r>
      <w:r w:rsidR="003C7E77"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</w:p>
    <w:p w:rsidR="00D942A3" w:rsidRPr="0054630E" w:rsidRDefault="00D942A3" w:rsidP="00D942A3">
      <w:pPr>
        <w:pStyle w:val="Sansinterligne"/>
        <w:jc w:val="center"/>
        <w:rPr>
          <w:rFonts w:asciiTheme="minorHAnsi" w:hAnsiTheme="minorHAnsi" w:cstheme="minorHAnsi"/>
          <w:i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i/>
          <w:sz w:val="24"/>
          <w:szCs w:val="24"/>
          <w:lang w:eastAsia="fr-FR"/>
        </w:rPr>
        <w:t>SFP EUROMEDIA</w:t>
      </w:r>
    </w:p>
    <w:p w:rsidR="00E52C1C" w:rsidRPr="0054630E" w:rsidRDefault="00D942A3" w:rsidP="00CC7494">
      <w:pPr>
        <w:pStyle w:val="Sansinterligne"/>
        <w:jc w:val="center"/>
        <w:rPr>
          <w:rFonts w:asciiTheme="minorHAnsi" w:hAnsiTheme="minorHAnsi" w:cstheme="minorHAnsi"/>
          <w:i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i/>
          <w:sz w:val="24"/>
          <w:szCs w:val="24"/>
          <w:lang w:eastAsia="fr-FR"/>
        </w:rPr>
        <w:t xml:space="preserve">2, Avenue de l'Europe - </w:t>
      </w:r>
      <w:r w:rsidR="00E52C1C" w:rsidRPr="0054630E">
        <w:rPr>
          <w:rFonts w:asciiTheme="minorHAnsi" w:hAnsiTheme="minorHAnsi" w:cstheme="minorHAnsi"/>
          <w:i/>
          <w:sz w:val="24"/>
          <w:szCs w:val="24"/>
          <w:lang w:eastAsia="fr-FR"/>
        </w:rPr>
        <w:t>94360 Bry-sur-Marne</w:t>
      </w:r>
    </w:p>
    <w:p w:rsidR="00E52C1C" w:rsidRPr="0054630E" w:rsidRDefault="00E52C1C" w:rsidP="00C444ED">
      <w:pPr>
        <w:pStyle w:val="Sansinterligne"/>
        <w:rPr>
          <w:rFonts w:asciiTheme="minorHAnsi" w:hAnsiTheme="minorHAnsi" w:cstheme="minorHAnsi"/>
          <w:sz w:val="24"/>
          <w:szCs w:val="24"/>
          <w:lang w:eastAsia="fr-FR"/>
        </w:rPr>
      </w:pPr>
    </w:p>
    <w:p w:rsidR="0054630E" w:rsidRDefault="0054630E" w:rsidP="00C444ED">
      <w:pPr>
        <w:pStyle w:val="Default"/>
        <w:ind w:left="1080"/>
        <w:rPr>
          <w:rFonts w:asciiTheme="minorHAnsi" w:hAnsiTheme="minorHAnsi" w:cstheme="minorHAnsi"/>
          <w:color w:val="006600"/>
        </w:rPr>
      </w:pPr>
      <w:r w:rsidRPr="00C444ED">
        <w:rPr>
          <w:rFonts w:asciiTheme="minorHAnsi" w:hAnsiTheme="minorHAnsi" w:cstheme="minorHAnsi"/>
          <w:b/>
          <w:color w:val="006600"/>
        </w:rPr>
        <w:t>19 h 00 :</w:t>
      </w:r>
      <w:r w:rsidRPr="0054630E">
        <w:rPr>
          <w:rFonts w:asciiTheme="minorHAnsi" w:hAnsiTheme="minorHAnsi" w:cstheme="minorHAnsi"/>
          <w:color w:val="006600"/>
        </w:rPr>
        <w:t xml:space="preserve"> </w:t>
      </w:r>
      <w:r w:rsidRPr="0054630E">
        <w:rPr>
          <w:rFonts w:asciiTheme="minorHAnsi" w:hAnsiTheme="minorHAnsi" w:cstheme="minorHAnsi"/>
          <w:b/>
          <w:color w:val="006600"/>
        </w:rPr>
        <w:t>Conférence en partenariat avec la SFP Euromedia</w:t>
      </w:r>
    </w:p>
    <w:p w:rsidR="0054630E" w:rsidRPr="0054630E" w:rsidRDefault="0054630E" w:rsidP="0054630E">
      <w:pPr>
        <w:pStyle w:val="Default"/>
        <w:rPr>
          <w:rFonts w:asciiTheme="minorHAnsi" w:hAnsiTheme="minorHAnsi" w:cstheme="minorHAnsi"/>
          <w:color w:val="006600"/>
        </w:rPr>
      </w:pPr>
    </w:p>
    <w:p w:rsidR="0054630E" w:rsidRPr="0054630E" w:rsidRDefault="0054630E" w:rsidP="0054630E">
      <w:pPr>
        <w:pStyle w:val="Default"/>
        <w:jc w:val="center"/>
        <w:rPr>
          <w:rFonts w:asciiTheme="minorHAnsi" w:hAnsiTheme="minorHAnsi" w:cstheme="minorHAnsi"/>
          <w:b/>
          <w:i/>
          <w:color w:val="auto"/>
        </w:rPr>
      </w:pPr>
      <w:r w:rsidRPr="0054630E">
        <w:rPr>
          <w:rStyle w:val="lev"/>
          <w:rFonts w:asciiTheme="minorHAnsi" w:eastAsia="Calibri" w:hAnsiTheme="minorHAnsi" w:cstheme="minorHAnsi"/>
          <w:b w:val="0"/>
          <w:i/>
          <w:color w:val="auto"/>
        </w:rPr>
        <w:t>"Les moments de turbulence, sont-ils propices aux demandes de financement ?"</w:t>
      </w:r>
    </w:p>
    <w:p w:rsidR="008D38A7" w:rsidRPr="0054630E" w:rsidRDefault="008D38A7" w:rsidP="008D38A7">
      <w:pPr>
        <w:pStyle w:val="Default"/>
        <w:jc w:val="center"/>
        <w:rPr>
          <w:i/>
          <w:color w:val="auto"/>
        </w:rPr>
      </w:pPr>
      <w:r w:rsidRPr="0054630E">
        <w:rPr>
          <w:rFonts w:asciiTheme="minorHAnsi" w:hAnsiTheme="minorHAnsi" w:cstheme="minorHAnsi"/>
          <w:i/>
          <w:color w:val="auto"/>
        </w:rPr>
        <w:t>Subventions - Banque - B. Angels</w:t>
      </w:r>
    </w:p>
    <w:p w:rsidR="00E52C1C" w:rsidRDefault="00E52C1C" w:rsidP="00E52C1C">
      <w:pPr>
        <w:pStyle w:val="Sansinterligne"/>
        <w:rPr>
          <w:rFonts w:asciiTheme="minorHAnsi" w:hAnsiTheme="minorHAnsi" w:cstheme="minorHAnsi"/>
          <w:lang w:eastAsia="fr-FR"/>
        </w:rPr>
      </w:pPr>
    </w:p>
    <w:p w:rsidR="00E97F24" w:rsidRPr="00C444ED" w:rsidRDefault="0054630E" w:rsidP="00D942A3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 w:rsidRPr="00C444ED">
        <w:rPr>
          <w:rFonts w:asciiTheme="minorHAnsi" w:hAnsiTheme="minorHAnsi" w:cstheme="minorHAnsi"/>
          <w:b/>
          <w:color w:val="006600"/>
          <w:lang w:eastAsia="fr-FR"/>
        </w:rPr>
        <w:t>En présence de :</w:t>
      </w:r>
      <w:r w:rsidR="00E97F24" w:rsidRPr="00C444ED">
        <w:rPr>
          <w:rFonts w:asciiTheme="minorHAnsi" w:hAnsiTheme="minorHAnsi" w:cstheme="minorHAnsi"/>
          <w:b/>
          <w:color w:val="006600"/>
          <w:lang w:eastAsia="fr-FR"/>
        </w:rPr>
        <w:t xml:space="preserve">  </w:t>
      </w:r>
    </w:p>
    <w:p w:rsidR="00D942A3" w:rsidRPr="00E97F24" w:rsidRDefault="0054630E" w:rsidP="00D942A3">
      <w:pPr>
        <w:ind w:left="1080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cstheme="minorHAnsi"/>
          <w:lang w:eastAsia="fr-FR"/>
        </w:rPr>
        <w:br/>
      </w:r>
      <w:r w:rsidRPr="00E97F24">
        <w:rPr>
          <w:rFonts w:cstheme="minorHAnsi"/>
          <w:lang w:eastAsia="fr-FR"/>
        </w:rPr>
        <w:t>Jean-Yves Pelicier</w:t>
      </w:r>
      <w:r>
        <w:rPr>
          <w:rFonts w:cstheme="minorHAnsi"/>
          <w:lang w:eastAsia="fr-FR"/>
        </w:rPr>
        <w:t>, PDG</w:t>
      </w:r>
      <w:r w:rsidRPr="00E97F24">
        <w:rPr>
          <w:rFonts w:cstheme="minorHAnsi"/>
          <w:lang w:eastAsia="fr-FR"/>
        </w:rPr>
        <w:t xml:space="preserve"> de </w:t>
      </w:r>
      <w:r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EFH FINANCE</w:t>
      </w:r>
      <w:r>
        <w:rPr>
          <w:rFonts w:cstheme="minorHAnsi"/>
          <w:lang w:eastAsia="fr-FR"/>
        </w:rPr>
        <w:t xml:space="preserve">, expert en </w:t>
      </w:r>
      <w:r w:rsidR="008D38A7" w:rsidRPr="00E97F24">
        <w:rPr>
          <w:rFonts w:cstheme="minorHAnsi"/>
          <w:lang w:eastAsia="fr-FR"/>
        </w:rPr>
        <w:t>Sub</w:t>
      </w:r>
      <w:r>
        <w:rPr>
          <w:rFonts w:cstheme="minorHAnsi"/>
          <w:lang w:eastAsia="fr-FR"/>
        </w:rPr>
        <w:t>ventions et Aides publiques,</w:t>
      </w:r>
      <w:r w:rsidR="00D942A3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br/>
      </w:r>
      <w:r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Nixon</w:t>
      </w:r>
      <w:r w:rsidR="0012704C" w:rsidRPr="0012704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12704C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G</w:t>
      </w:r>
      <w:r w:rsidR="0012704C">
        <w:rPr>
          <w:rFonts w:ascii="Arial" w:eastAsia="Times New Roman" w:hAnsi="Arial" w:cs="Arial"/>
          <w:bCs/>
          <w:sz w:val="20"/>
          <w:szCs w:val="20"/>
          <w:lang w:eastAsia="fr-FR"/>
        </w:rPr>
        <w:t>rolean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, Directe</w:t>
      </w:r>
      <w:r w:rsidR="00C444ED">
        <w:rPr>
          <w:rFonts w:ascii="Arial" w:eastAsia="Times New Roman" w:hAnsi="Arial" w:cs="Arial"/>
          <w:bCs/>
          <w:sz w:val="20"/>
          <w:szCs w:val="20"/>
          <w:lang w:eastAsia="fr-FR"/>
        </w:rPr>
        <w:t>ur de l'Agence</w:t>
      </w:r>
      <w:r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Société Génér</w:t>
      </w:r>
      <w:r w:rsidR="00C444ED">
        <w:rPr>
          <w:rFonts w:ascii="Arial" w:eastAsia="Times New Roman" w:hAnsi="Arial" w:cs="Arial"/>
          <w:bCs/>
          <w:sz w:val="20"/>
          <w:szCs w:val="20"/>
          <w:lang w:eastAsia="fr-FR"/>
        </w:rPr>
        <w:t>ale de Bry,</w:t>
      </w:r>
      <w:r w:rsidR="00D942A3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br/>
      </w:r>
      <w:r w:rsidR="0012704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Georges Viglietti, Directeur Général, </w:t>
      </w:r>
      <w:r w:rsidR="00F812E0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Paris </w:t>
      </w:r>
      <w:r w:rsidR="00F812E0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Business Angels</w:t>
      </w:r>
      <w:r w:rsidR="00D942A3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:rsidR="00A66047" w:rsidRDefault="00E97F24" w:rsidP="00E97F24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 w:rsidRPr="00C444ED">
        <w:rPr>
          <w:rFonts w:asciiTheme="minorHAnsi" w:hAnsiTheme="minorHAnsi" w:cstheme="minorHAnsi"/>
          <w:b/>
          <w:color w:val="006600"/>
          <w:lang w:eastAsia="fr-FR"/>
        </w:rPr>
        <w:t xml:space="preserve">21 h 00 : 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Dégustation de la t</w:t>
      </w:r>
      <w:r w:rsidRPr="00C444ED">
        <w:rPr>
          <w:rFonts w:asciiTheme="minorHAnsi" w:hAnsiTheme="minorHAnsi" w:cstheme="minorHAnsi"/>
          <w:b/>
          <w:color w:val="006600"/>
          <w:lang w:eastAsia="fr-FR"/>
        </w:rPr>
        <w:t>raditionnelle Galette</w:t>
      </w:r>
    </w:p>
    <w:p w:rsidR="005C28CE" w:rsidRPr="00C444ED" w:rsidRDefault="00A66047" w:rsidP="00A66047">
      <w:pPr>
        <w:pStyle w:val="Sansinterligne"/>
        <w:ind w:left="1080" w:firstLine="84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asciiTheme="minorHAnsi" w:hAnsiTheme="minorHAnsi" w:cstheme="minorHAnsi"/>
          <w:b/>
          <w:color w:val="006600"/>
          <w:lang w:eastAsia="fr-FR"/>
        </w:rPr>
        <w:t>E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changes de cartes de visite</w:t>
      </w:r>
    </w:p>
    <w:p w:rsidR="00C444ED" w:rsidRDefault="00C444ED" w:rsidP="00E97F24">
      <w:pPr>
        <w:pStyle w:val="Sansinterligne"/>
        <w:ind w:left="1080"/>
        <w:rPr>
          <w:rFonts w:asciiTheme="minorHAnsi" w:hAnsiTheme="minorHAnsi" w:cstheme="minorHAnsi"/>
          <w:b/>
          <w:lang w:eastAsia="fr-FR"/>
        </w:rPr>
      </w:pPr>
    </w:p>
    <w:p w:rsidR="000E3D16" w:rsidRPr="0074081D" w:rsidRDefault="00C444ED" w:rsidP="0074081D">
      <w:pPr>
        <w:pStyle w:val="Sansinterligne"/>
        <w:ind w:left="1080"/>
        <w:rPr>
          <w:rStyle w:val="lev"/>
          <w:rFonts w:asciiTheme="minorHAnsi" w:hAnsiTheme="minorHAnsi" w:cstheme="minorHAnsi"/>
          <w:bCs w:val="0"/>
          <w:color w:val="006600"/>
          <w:lang w:eastAsia="fr-FR"/>
        </w:rPr>
      </w:pPr>
      <w:r w:rsidRPr="00C444ED">
        <w:rPr>
          <w:rFonts w:asciiTheme="minorHAnsi" w:hAnsiTheme="minorHAnsi" w:cstheme="minorHAnsi"/>
          <w:b/>
          <w:color w:val="006600"/>
          <w:lang w:eastAsia="fr-FR"/>
        </w:rPr>
        <w:t>22 h 00 : Clôture de la manifestation</w:t>
      </w:r>
    </w:p>
    <w:p w:rsidR="0074081D" w:rsidRDefault="0074081D" w:rsidP="0074081D">
      <w:pPr>
        <w:pStyle w:val="NormalWeb"/>
        <w:jc w:val="center"/>
      </w:pPr>
    </w:p>
    <w:p w:rsidR="00A47AB5" w:rsidRDefault="00D33BE9" w:rsidP="0074081D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hyperlink r:id="rId8" w:history="1">
        <w:r w:rsidR="00C444ED" w:rsidRPr="00C444ED">
          <w:rPr>
            <w:rStyle w:val="Lienhypertexte"/>
            <w:rFonts w:asciiTheme="minorHAnsi" w:hAnsiTheme="minorHAnsi" w:cstheme="minorHAnsi"/>
            <w:b/>
            <w:bCs/>
            <w:sz w:val="18"/>
            <w:szCs w:val="18"/>
          </w:rPr>
          <w:t xml:space="preserve">Inscription </w:t>
        </w:r>
      </w:hyperlink>
      <w:hyperlink r:id="rId9" w:history="1">
        <w:r w:rsidR="00C444ED" w:rsidRPr="00C444ED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br/>
        </w:r>
      </w:hyperlink>
      <w:r w:rsidR="00C444ED" w:rsidRPr="00C444ED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>Votre réservation doit impérativement nous parvenir au plus tard le</w:t>
      </w:r>
      <w:r w:rsidR="00126A30">
        <w:rPr>
          <w:rFonts w:asciiTheme="minorHAnsi" w:hAnsiTheme="minorHAnsi" w:cstheme="minorHAnsi"/>
          <w:color w:val="000000"/>
          <w:sz w:val="22"/>
          <w:szCs w:val="22"/>
        </w:rPr>
        <w:t xml:space="preserve"> mar</w:t>
      </w:r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>di 24 janvier 2012.</w:t>
      </w:r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La participation à la soirée est offerte par Bry-Entreprises </w:t>
      </w:r>
      <w:proofErr w:type="spellStart"/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>Montdest</w:t>
      </w:r>
      <w:proofErr w:type="spellEnd"/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 et la SFP Euromedia </w:t>
      </w:r>
      <w:r w:rsidR="0074081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>(nombre de places limité).</w:t>
      </w:r>
      <w:r w:rsidR="00C03BC8">
        <w:rPr>
          <w:rFonts w:asciiTheme="minorHAnsi" w:hAnsiTheme="minorHAnsi" w:cstheme="minorHAnsi"/>
          <w:color w:val="000000"/>
          <w:sz w:val="22"/>
          <w:szCs w:val="22"/>
        </w:rPr>
        <w:t xml:space="preserve"> Confirmer votre présence à Anne Letondel</w:t>
      </w:r>
      <w:r w:rsidR="00C35895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C03B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0" w:history="1">
        <w:r w:rsidR="0012704C" w:rsidRPr="00141196">
          <w:rPr>
            <w:rStyle w:val="Lienhypertexte"/>
            <w:rFonts w:asciiTheme="minorHAnsi" w:hAnsiTheme="minorHAnsi" w:cstheme="minorHAnsi"/>
            <w:sz w:val="22"/>
            <w:szCs w:val="22"/>
          </w:rPr>
          <w:t>aletondel@numericable.fr</w:t>
        </w:r>
      </w:hyperlink>
    </w:p>
    <w:p w:rsidR="0074081D" w:rsidRDefault="0074081D" w:rsidP="004A19B4">
      <w:pPr>
        <w:pStyle w:val="Sansinterligne"/>
        <w:rPr>
          <w:rStyle w:val="lev"/>
          <w:rFonts w:asciiTheme="minorHAnsi" w:hAnsiTheme="minorHAnsi" w:cstheme="minorHAnsi"/>
          <w:color w:val="006600"/>
          <w:sz w:val="24"/>
          <w:szCs w:val="24"/>
        </w:rPr>
      </w:pPr>
    </w:p>
    <w:p w:rsidR="00C444ED" w:rsidRDefault="00AA5DCD" w:rsidP="00CC7494">
      <w:pPr>
        <w:pStyle w:val="Sansinterligne"/>
        <w:jc w:val="center"/>
        <w:rPr>
          <w:rStyle w:val="lev"/>
          <w:rFonts w:asciiTheme="minorHAnsi" w:hAnsiTheme="minorHAnsi" w:cstheme="minorHAnsi"/>
          <w:color w:val="006600"/>
          <w:sz w:val="32"/>
          <w:szCs w:val="32"/>
        </w:rPr>
      </w:pPr>
      <w:r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 xml:space="preserve">La meilleure façon de réussir </w:t>
      </w:r>
      <w:r w:rsidR="00C444ED"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>notre avenir, c'est de le créer !</w:t>
      </w:r>
    </w:p>
    <w:p w:rsidR="0074081D" w:rsidRPr="0074081D" w:rsidRDefault="0074081D" w:rsidP="00CC7494">
      <w:pPr>
        <w:pStyle w:val="Sansinterligne"/>
        <w:jc w:val="center"/>
        <w:rPr>
          <w:rStyle w:val="lev"/>
          <w:rFonts w:asciiTheme="minorHAnsi" w:hAnsiTheme="minorHAnsi" w:cstheme="minorHAnsi"/>
          <w:color w:val="006600"/>
          <w:sz w:val="32"/>
          <w:szCs w:val="32"/>
        </w:rPr>
      </w:pPr>
    </w:p>
    <w:p w:rsidR="00AA5DCD" w:rsidRPr="0074081D" w:rsidRDefault="00C444ED" w:rsidP="00CC7494">
      <w:pPr>
        <w:pStyle w:val="Sansinterligne"/>
        <w:jc w:val="center"/>
        <w:rPr>
          <w:rFonts w:asciiTheme="minorHAnsi" w:hAnsiTheme="minorHAnsi" w:cstheme="minorHAnsi"/>
          <w:color w:val="006600"/>
          <w:sz w:val="32"/>
          <w:szCs w:val="32"/>
          <w:lang w:eastAsia="fr-FR"/>
        </w:rPr>
      </w:pPr>
      <w:r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>Excellente</w:t>
      </w:r>
      <w:r w:rsidR="00AA5DCD"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 xml:space="preserve"> Année 2012</w:t>
      </w:r>
    </w:p>
    <w:p w:rsidR="00786A0B" w:rsidRDefault="00786A0B" w:rsidP="00CC7494">
      <w:pPr>
        <w:pStyle w:val="Sansinterligne"/>
        <w:jc w:val="center"/>
        <w:rPr>
          <w:rFonts w:asciiTheme="minorHAnsi" w:hAnsiTheme="minorHAnsi" w:cstheme="minorHAnsi"/>
          <w:i/>
          <w:sz w:val="20"/>
          <w:szCs w:val="20"/>
          <w:lang w:eastAsia="fr-FR"/>
        </w:rPr>
      </w:pPr>
    </w:p>
    <w:p w:rsidR="00C526BA" w:rsidRPr="004A19B4" w:rsidRDefault="00CC7494" w:rsidP="004A19B4">
      <w:pPr>
        <w:pStyle w:val="Sansinterligne"/>
        <w:ind w:right="2038"/>
        <w:jc w:val="right"/>
        <w:rPr>
          <w:rFonts w:asciiTheme="minorHAnsi" w:hAnsiTheme="minorHAnsi" w:cstheme="minorHAnsi"/>
          <w:i/>
          <w:sz w:val="20"/>
          <w:szCs w:val="20"/>
          <w:lang w:eastAsia="fr-FR"/>
        </w:rPr>
      </w:pPr>
      <w:r w:rsidRPr="00C444ED">
        <w:rPr>
          <w:rFonts w:asciiTheme="minorHAnsi" w:hAnsiTheme="minorHAnsi" w:cstheme="minorHAnsi"/>
          <w:i/>
          <w:sz w:val="20"/>
          <w:szCs w:val="20"/>
          <w:lang w:eastAsia="fr-FR"/>
        </w:rPr>
        <w:t>Evelyne Revellat, Présidente</w:t>
      </w:r>
    </w:p>
    <w:sectPr w:rsidR="00C526BA" w:rsidRPr="004A19B4" w:rsidSect="0075064D">
      <w:footerReference w:type="default" r:id="rId11"/>
      <w:pgSz w:w="11906" w:h="16838"/>
      <w:pgMar w:top="851" w:right="737" w:bottom="828" w:left="851" w:header="709" w:footer="8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374" w:rsidRDefault="00686374" w:rsidP="00A375F0">
      <w:pPr>
        <w:spacing w:after="0" w:line="240" w:lineRule="auto"/>
      </w:pPr>
      <w:r>
        <w:separator/>
      </w:r>
    </w:p>
  </w:endnote>
  <w:endnote w:type="continuationSeparator" w:id="0">
    <w:p w:rsidR="00686374" w:rsidRDefault="00686374" w:rsidP="00A3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4D" w:rsidRDefault="0075064D" w:rsidP="00A375F0">
    <w:pPr>
      <w:pStyle w:val="Sansinterligne"/>
      <w:rPr>
        <w:rFonts w:ascii="Arial" w:hAnsi="Arial" w:cs="Arial"/>
        <w:lang w:eastAsia="fr-FR"/>
      </w:rPr>
    </w:pPr>
  </w:p>
  <w:p w:rsidR="00C56F7F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Bry-Entreprises </w:t>
    </w:r>
    <w:proofErr w:type="spellStart"/>
    <w:r>
      <w:rPr>
        <w:rFonts w:ascii="Arial" w:hAnsi="Arial" w:cs="Arial"/>
        <w:sz w:val="16"/>
        <w:szCs w:val="16"/>
      </w:rPr>
      <w:t>Montdest</w:t>
    </w:r>
    <w:proofErr w:type="spellEnd"/>
    <w:r w:rsidRPr="009534DF">
      <w:rPr>
        <w:rFonts w:ascii="Arial" w:hAnsi="Arial" w:cs="Arial"/>
        <w:sz w:val="16"/>
        <w:szCs w:val="16"/>
      </w:rPr>
      <w:t xml:space="preserve"> – Hôtel de Ville – 94360 Bry-sur-Marne</w:t>
    </w:r>
  </w:p>
  <w:p w:rsidR="0075064D" w:rsidRDefault="00C56F7F" w:rsidP="0075064D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Association enregistré</w:t>
    </w:r>
    <w:r w:rsidR="00DA2256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N° W942003674 </w:t>
    </w:r>
    <w:r w:rsidR="00DA2256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Sous-Préfecture de Nogent sur Marne</w:t>
    </w:r>
  </w:p>
  <w:p w:rsidR="0075064D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</w:p>
  <w:p w:rsidR="00A375F0" w:rsidRPr="0074081D" w:rsidRDefault="0075064D" w:rsidP="0074081D">
    <w:pPr>
      <w:pStyle w:val="Sansinterligne"/>
      <w:jc w:val="center"/>
      <w:rPr>
        <w:rFonts w:asciiTheme="minorHAnsi" w:hAnsiTheme="minorHAnsi" w:cstheme="minorHAnsi"/>
        <w:sz w:val="20"/>
        <w:szCs w:val="20"/>
        <w:lang w:eastAsia="fr-FR"/>
      </w:rPr>
    </w:pPr>
    <w:r w:rsidRPr="0075064D">
      <w:rPr>
        <w:rFonts w:asciiTheme="minorHAnsi" w:hAnsiTheme="minorHAnsi" w:cstheme="minorHAnsi"/>
        <w:b/>
        <w:sz w:val="20"/>
        <w:szCs w:val="20"/>
        <w:lang w:eastAsia="fr-FR"/>
      </w:rPr>
      <w:t>Partenaires :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</w:t>
    </w:r>
    <w:r w:rsidR="0056186E">
      <w:rPr>
        <w:rFonts w:asciiTheme="minorHAnsi" w:hAnsiTheme="minorHAnsi" w:cstheme="minorHAnsi"/>
        <w:sz w:val="20"/>
        <w:szCs w:val="20"/>
        <w:lang w:eastAsia="fr-FR"/>
      </w:rPr>
      <w:t xml:space="preserve">Maire de Bry sur Marne, 12 </w:t>
    </w:r>
    <w:r>
      <w:rPr>
        <w:rFonts w:asciiTheme="minorHAnsi" w:hAnsiTheme="minorHAnsi" w:cstheme="minorHAnsi"/>
        <w:sz w:val="20"/>
        <w:szCs w:val="20"/>
        <w:lang w:eastAsia="fr-FR"/>
      </w:rPr>
      <w:t>Clubs d'Entrepreneurs de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l'Est Parisien</w:t>
    </w:r>
    <w:r w:rsidR="004A19B4">
      <w:rPr>
        <w:rFonts w:asciiTheme="minorHAnsi" w:hAnsiTheme="minorHAnsi" w:cstheme="minorHAnsi"/>
        <w:sz w:val="20"/>
        <w:szCs w:val="20"/>
        <w:lang w:eastAsia="fr-FR"/>
      </w:rPr>
      <w:t>, Espace Emploi, CCIP,CMA, CGPME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374" w:rsidRDefault="00686374" w:rsidP="00A375F0">
      <w:pPr>
        <w:spacing w:after="0" w:line="240" w:lineRule="auto"/>
      </w:pPr>
      <w:r>
        <w:separator/>
      </w:r>
    </w:p>
  </w:footnote>
  <w:footnote w:type="continuationSeparator" w:id="0">
    <w:p w:rsidR="00686374" w:rsidRDefault="00686374" w:rsidP="00A3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AD5"/>
    <w:rsid w:val="000078B4"/>
    <w:rsid w:val="00034715"/>
    <w:rsid w:val="0005587E"/>
    <w:rsid w:val="0006075E"/>
    <w:rsid w:val="00062E3E"/>
    <w:rsid w:val="000D6511"/>
    <w:rsid w:val="000E3D16"/>
    <w:rsid w:val="000E4838"/>
    <w:rsid w:val="00104054"/>
    <w:rsid w:val="00126A30"/>
    <w:rsid w:val="0012704C"/>
    <w:rsid w:val="00181620"/>
    <w:rsid w:val="001A6C6E"/>
    <w:rsid w:val="001C125A"/>
    <w:rsid w:val="001C7AB3"/>
    <w:rsid w:val="00212054"/>
    <w:rsid w:val="00235796"/>
    <w:rsid w:val="00240BE6"/>
    <w:rsid w:val="00241EB0"/>
    <w:rsid w:val="002540ED"/>
    <w:rsid w:val="002867F9"/>
    <w:rsid w:val="002D4382"/>
    <w:rsid w:val="00356E6D"/>
    <w:rsid w:val="003A731D"/>
    <w:rsid w:val="003C7E77"/>
    <w:rsid w:val="003F1C43"/>
    <w:rsid w:val="004245C8"/>
    <w:rsid w:val="004A19B4"/>
    <w:rsid w:val="00506098"/>
    <w:rsid w:val="0051703D"/>
    <w:rsid w:val="005174EC"/>
    <w:rsid w:val="0054630E"/>
    <w:rsid w:val="0056186E"/>
    <w:rsid w:val="005931E3"/>
    <w:rsid w:val="00596B1F"/>
    <w:rsid w:val="005C28CE"/>
    <w:rsid w:val="005C6DFD"/>
    <w:rsid w:val="006202CB"/>
    <w:rsid w:val="00643602"/>
    <w:rsid w:val="00680F1F"/>
    <w:rsid w:val="00684C38"/>
    <w:rsid w:val="00686374"/>
    <w:rsid w:val="00694BD9"/>
    <w:rsid w:val="006D18A5"/>
    <w:rsid w:val="0074081D"/>
    <w:rsid w:val="007442D4"/>
    <w:rsid w:val="0075064D"/>
    <w:rsid w:val="00751C49"/>
    <w:rsid w:val="00786A0B"/>
    <w:rsid w:val="007A5CAF"/>
    <w:rsid w:val="007C059F"/>
    <w:rsid w:val="007E6969"/>
    <w:rsid w:val="007F340C"/>
    <w:rsid w:val="007F60FA"/>
    <w:rsid w:val="00801E29"/>
    <w:rsid w:val="00817EF3"/>
    <w:rsid w:val="00826B5B"/>
    <w:rsid w:val="0087126C"/>
    <w:rsid w:val="00872D86"/>
    <w:rsid w:val="008864FA"/>
    <w:rsid w:val="008B4209"/>
    <w:rsid w:val="008D38A7"/>
    <w:rsid w:val="008E2961"/>
    <w:rsid w:val="009062CC"/>
    <w:rsid w:val="00922A69"/>
    <w:rsid w:val="00924266"/>
    <w:rsid w:val="00941952"/>
    <w:rsid w:val="00963D8D"/>
    <w:rsid w:val="009656BE"/>
    <w:rsid w:val="00967933"/>
    <w:rsid w:val="00974516"/>
    <w:rsid w:val="009845DA"/>
    <w:rsid w:val="009A6A57"/>
    <w:rsid w:val="009C75BD"/>
    <w:rsid w:val="009D3397"/>
    <w:rsid w:val="009D666A"/>
    <w:rsid w:val="009E5343"/>
    <w:rsid w:val="009F2424"/>
    <w:rsid w:val="009F791C"/>
    <w:rsid w:val="00A224AE"/>
    <w:rsid w:val="00A36962"/>
    <w:rsid w:val="00A375F0"/>
    <w:rsid w:val="00A47AB5"/>
    <w:rsid w:val="00A5741F"/>
    <w:rsid w:val="00A66047"/>
    <w:rsid w:val="00A73B70"/>
    <w:rsid w:val="00AA5DCD"/>
    <w:rsid w:val="00AC1263"/>
    <w:rsid w:val="00AC5477"/>
    <w:rsid w:val="00AE76E0"/>
    <w:rsid w:val="00B31369"/>
    <w:rsid w:val="00B57043"/>
    <w:rsid w:val="00B70DCD"/>
    <w:rsid w:val="00B830BA"/>
    <w:rsid w:val="00B83682"/>
    <w:rsid w:val="00BA13E8"/>
    <w:rsid w:val="00BB2DE2"/>
    <w:rsid w:val="00BC2F31"/>
    <w:rsid w:val="00BE274A"/>
    <w:rsid w:val="00C00D01"/>
    <w:rsid w:val="00C03BC8"/>
    <w:rsid w:val="00C26B50"/>
    <w:rsid w:val="00C302B0"/>
    <w:rsid w:val="00C35895"/>
    <w:rsid w:val="00C444ED"/>
    <w:rsid w:val="00C526BA"/>
    <w:rsid w:val="00C56F7F"/>
    <w:rsid w:val="00C82BF7"/>
    <w:rsid w:val="00C85BBE"/>
    <w:rsid w:val="00CC5471"/>
    <w:rsid w:val="00CC7494"/>
    <w:rsid w:val="00CE4F0D"/>
    <w:rsid w:val="00D15BBA"/>
    <w:rsid w:val="00D20EFF"/>
    <w:rsid w:val="00D21AD5"/>
    <w:rsid w:val="00D23BF8"/>
    <w:rsid w:val="00D33BE9"/>
    <w:rsid w:val="00D622C8"/>
    <w:rsid w:val="00D942A3"/>
    <w:rsid w:val="00DA2256"/>
    <w:rsid w:val="00DA5166"/>
    <w:rsid w:val="00DC5FDB"/>
    <w:rsid w:val="00E038F0"/>
    <w:rsid w:val="00E21513"/>
    <w:rsid w:val="00E41BA2"/>
    <w:rsid w:val="00E52C1C"/>
    <w:rsid w:val="00E6586E"/>
    <w:rsid w:val="00E7196C"/>
    <w:rsid w:val="00E77289"/>
    <w:rsid w:val="00E97F24"/>
    <w:rsid w:val="00F113AF"/>
    <w:rsid w:val="00F31B39"/>
    <w:rsid w:val="00F75F9D"/>
    <w:rsid w:val="00F812E0"/>
    <w:rsid w:val="00F91694"/>
    <w:rsid w:val="00FB14B5"/>
    <w:rsid w:val="00FC00CC"/>
    <w:rsid w:val="00FC0577"/>
    <w:rsid w:val="00FD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character" w:styleId="Lienhypertexte">
    <w:name w:val="Hyperlink"/>
    <w:basedOn w:val="Policepardfaut"/>
    <w:uiPriority w:val="99"/>
    <w:unhideWhenUsed/>
    <w:rsid w:val="00CC749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A5DCD"/>
    <w:rPr>
      <w:rFonts w:ascii="Times New Roman" w:hAnsi="Times New Roman" w:cs="Times New Roman" w:hint="default"/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75F0"/>
  </w:style>
  <w:style w:type="paragraph" w:styleId="Pieddepage">
    <w:name w:val="footer"/>
    <w:basedOn w:val="Normal"/>
    <w:link w:val="PieddepageCar"/>
    <w:uiPriority w:val="99"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5F0"/>
  </w:style>
  <w:style w:type="paragraph" w:customStyle="1" w:styleId="Default">
    <w:name w:val="Default"/>
    <w:rsid w:val="008D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44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l.emm23.net/id.asp?l=52137-6027523-10540-1609-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letondel@numericabl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l.emm23.net/id.asp?l=52137-6027523-10540-1609-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24</cp:revision>
  <cp:lastPrinted>2012-01-16T08:30:00Z</cp:lastPrinted>
  <dcterms:created xsi:type="dcterms:W3CDTF">2012-01-06T08:42:00Z</dcterms:created>
  <dcterms:modified xsi:type="dcterms:W3CDTF">2012-01-16T08:30:00Z</dcterms:modified>
</cp:coreProperties>
</file>