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EA" w:rsidRPr="001D6193" w:rsidRDefault="00EF6388" w:rsidP="00EF6388">
      <w:pPr>
        <w:jc w:val="center"/>
        <w:rPr>
          <w:smallCaps/>
          <w:shadow/>
          <w:spacing w:val="40"/>
          <w:sz w:val="32"/>
        </w:rPr>
      </w:pPr>
      <w:r w:rsidRPr="001D6193">
        <w:rPr>
          <w:b/>
          <w:smallCaps/>
          <w:shadow/>
          <w:spacing w:val="40"/>
          <w:sz w:val="40"/>
          <w:szCs w:val="36"/>
        </w:rPr>
        <w:t>A</w:t>
      </w:r>
      <w:r w:rsidRPr="001D6193">
        <w:rPr>
          <w:smallCaps/>
          <w:shadow/>
          <w:spacing w:val="40"/>
          <w:sz w:val="32"/>
        </w:rPr>
        <w:t xml:space="preserve">SSOCIATION DES </w:t>
      </w:r>
      <w:r w:rsidRPr="001D6193">
        <w:rPr>
          <w:b/>
          <w:smallCaps/>
          <w:shadow/>
          <w:spacing w:val="40"/>
          <w:sz w:val="40"/>
          <w:szCs w:val="36"/>
        </w:rPr>
        <w:t>E</w:t>
      </w:r>
      <w:r w:rsidRPr="001D6193">
        <w:rPr>
          <w:smallCaps/>
          <w:shadow/>
          <w:spacing w:val="40"/>
          <w:sz w:val="32"/>
        </w:rPr>
        <w:t xml:space="preserve">NTREPRISES DE </w:t>
      </w:r>
      <w:r w:rsidRPr="001D6193">
        <w:rPr>
          <w:b/>
          <w:smallCaps/>
          <w:shadow/>
          <w:spacing w:val="40"/>
          <w:sz w:val="40"/>
          <w:szCs w:val="36"/>
        </w:rPr>
        <w:t>B</w:t>
      </w:r>
      <w:r w:rsidRPr="001D6193">
        <w:rPr>
          <w:smallCaps/>
          <w:shadow/>
          <w:spacing w:val="40"/>
          <w:sz w:val="32"/>
        </w:rPr>
        <w:t>RY SUR MARNE</w:t>
      </w:r>
    </w:p>
    <w:p w:rsidR="00DA4B31" w:rsidRPr="001D6193" w:rsidRDefault="001D6193" w:rsidP="00EF6388">
      <w:pPr>
        <w:jc w:val="center"/>
        <w:rPr>
          <w:b/>
          <w:sz w:val="28"/>
          <w:u w:val="single"/>
        </w:rPr>
      </w:pPr>
      <w:r w:rsidRPr="001D6193">
        <w:rPr>
          <w:b/>
          <w:sz w:val="28"/>
          <w:u w:val="single"/>
        </w:rPr>
        <w:t>Rapport Financier</w:t>
      </w:r>
    </w:p>
    <w:p w:rsidR="009A40FA" w:rsidRDefault="009A40FA" w:rsidP="009344EA">
      <w:pPr>
        <w:jc w:val="both"/>
      </w:pPr>
    </w:p>
    <w:p w:rsidR="001D6193" w:rsidRDefault="001D6193" w:rsidP="009344EA">
      <w:pPr>
        <w:jc w:val="both"/>
      </w:pPr>
    </w:p>
    <w:p w:rsidR="001D6193" w:rsidRDefault="001D6193" w:rsidP="009344EA">
      <w:pPr>
        <w:jc w:val="both"/>
      </w:pPr>
    </w:p>
    <w:p w:rsidR="009A40FA" w:rsidRPr="00EF6388" w:rsidRDefault="009A40FA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 xml:space="preserve">Le montant total de nos cotisations s’établit à 4 300,00 € soit un chiffre en très </w:t>
      </w:r>
      <w:r w:rsidR="009344EA" w:rsidRPr="00EF6388">
        <w:rPr>
          <w:sz w:val="24"/>
          <w:szCs w:val="24"/>
        </w:rPr>
        <w:t>légère</w:t>
      </w:r>
      <w:r w:rsidRPr="00EF6388">
        <w:rPr>
          <w:sz w:val="24"/>
          <w:szCs w:val="24"/>
        </w:rPr>
        <w:t xml:space="preserve"> augmentation par rapport à 2009 (4 200,00 €</w:t>
      </w:r>
      <w:r w:rsidR="009C301E" w:rsidRPr="00EF6388">
        <w:rPr>
          <w:sz w:val="24"/>
          <w:szCs w:val="24"/>
        </w:rPr>
        <w:t>).</w:t>
      </w:r>
    </w:p>
    <w:p w:rsidR="009344EA" w:rsidRPr="00EF6388" w:rsidRDefault="009A40FA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 xml:space="preserve">La </w:t>
      </w:r>
      <w:r w:rsidR="009C301E" w:rsidRPr="00EF6388">
        <w:rPr>
          <w:sz w:val="24"/>
          <w:szCs w:val="24"/>
        </w:rPr>
        <w:t>majorité de n</w:t>
      </w:r>
      <w:r w:rsidRPr="00EF6388">
        <w:rPr>
          <w:sz w:val="24"/>
          <w:szCs w:val="24"/>
        </w:rPr>
        <w:t>os adhérents reste</w:t>
      </w:r>
      <w:r w:rsidR="009344EA" w:rsidRPr="00EF6388">
        <w:rPr>
          <w:sz w:val="24"/>
          <w:szCs w:val="24"/>
        </w:rPr>
        <w:t xml:space="preserve"> </w:t>
      </w:r>
      <w:r w:rsidR="009C301E" w:rsidRPr="00EF6388">
        <w:rPr>
          <w:sz w:val="24"/>
          <w:szCs w:val="24"/>
        </w:rPr>
        <w:t xml:space="preserve"> les entreprises qui sont avec n</w:t>
      </w:r>
      <w:r w:rsidR="009344EA" w:rsidRPr="00EF6388">
        <w:rPr>
          <w:sz w:val="24"/>
          <w:szCs w:val="24"/>
        </w:rPr>
        <w:t xml:space="preserve">ous depuis le début </w:t>
      </w:r>
      <w:r w:rsidR="009C301E" w:rsidRPr="00EF6388">
        <w:rPr>
          <w:sz w:val="24"/>
          <w:szCs w:val="24"/>
        </w:rPr>
        <w:t>et qui forment le noyau dur de n</w:t>
      </w:r>
      <w:r w:rsidR="009344EA" w:rsidRPr="00EF6388">
        <w:rPr>
          <w:sz w:val="24"/>
          <w:szCs w:val="24"/>
        </w:rPr>
        <w:t>otre association</w:t>
      </w:r>
      <w:r w:rsidR="001D6193">
        <w:rPr>
          <w:sz w:val="24"/>
          <w:szCs w:val="24"/>
        </w:rPr>
        <w:t xml:space="preserve">. </w:t>
      </w:r>
      <w:r w:rsidR="009344EA" w:rsidRPr="00EF6388">
        <w:rPr>
          <w:sz w:val="24"/>
          <w:szCs w:val="24"/>
        </w:rPr>
        <w:t xml:space="preserve">Ce sont elles qui ont souscrit dès </w:t>
      </w:r>
      <w:r w:rsidR="001D6193">
        <w:rPr>
          <w:sz w:val="24"/>
          <w:szCs w:val="24"/>
        </w:rPr>
        <w:t>la première heure</w:t>
      </w:r>
      <w:r w:rsidR="009344EA" w:rsidRPr="00EF6388">
        <w:rPr>
          <w:sz w:val="24"/>
          <w:szCs w:val="24"/>
        </w:rPr>
        <w:t xml:space="preserve"> aux objectifs et aux principes de fondation de notre association.</w:t>
      </w:r>
      <w:r w:rsidR="001D6193" w:rsidRPr="00EF6388">
        <w:rPr>
          <w:sz w:val="24"/>
          <w:szCs w:val="24"/>
        </w:rPr>
        <w:t xml:space="preserve"> Nous les remercions pour leur confiance et nous espérons pouvoir continuer à répondre à leur attente.</w:t>
      </w:r>
    </w:p>
    <w:p w:rsidR="009344EA" w:rsidRPr="00EF6388" w:rsidRDefault="009344EA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 xml:space="preserve">Les dépenses les plus importantes, en 2010, ont été réalisées pour la création </w:t>
      </w:r>
      <w:r w:rsidR="009C301E" w:rsidRPr="00EF6388">
        <w:rPr>
          <w:sz w:val="24"/>
          <w:szCs w:val="24"/>
        </w:rPr>
        <w:t>du</w:t>
      </w:r>
      <w:r w:rsidRPr="00EF6388">
        <w:rPr>
          <w:sz w:val="24"/>
          <w:szCs w:val="24"/>
        </w:rPr>
        <w:t xml:space="preserve"> site Emploi de l’association et pour la crèche d’entreprise qui a été inaugurée en 2010.</w:t>
      </w:r>
    </w:p>
    <w:p w:rsidR="009344EA" w:rsidRPr="00EF6388" w:rsidRDefault="009344EA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>Les dépenses entraient dans le cadre de la subvention de 20</w:t>
      </w:r>
      <w:r w:rsidR="009C301E" w:rsidRPr="00EF6388">
        <w:rPr>
          <w:sz w:val="24"/>
          <w:szCs w:val="24"/>
        </w:rPr>
        <w:t> </w:t>
      </w:r>
      <w:r w:rsidRPr="00EF6388">
        <w:rPr>
          <w:sz w:val="24"/>
          <w:szCs w:val="24"/>
        </w:rPr>
        <w:t>000</w:t>
      </w:r>
      <w:r w:rsidR="009C301E" w:rsidRPr="00EF6388">
        <w:rPr>
          <w:sz w:val="24"/>
          <w:szCs w:val="24"/>
        </w:rPr>
        <w:t>,00</w:t>
      </w:r>
      <w:r w:rsidRPr="00EF6388">
        <w:rPr>
          <w:sz w:val="24"/>
          <w:szCs w:val="24"/>
        </w:rPr>
        <w:t xml:space="preserve"> € obtenue pour 3 ans pour la crèche d’entreprise et pour aider au développement de notre association</w:t>
      </w:r>
      <w:r w:rsidR="009C301E" w:rsidRPr="00EF6388">
        <w:rPr>
          <w:sz w:val="24"/>
          <w:szCs w:val="24"/>
        </w:rPr>
        <w:t>.</w:t>
      </w:r>
    </w:p>
    <w:p w:rsidR="009C301E" w:rsidRPr="00EF6388" w:rsidRDefault="009C301E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 xml:space="preserve">13 561,00 € ont été dépensés sur les deux premières années laissant un solde pour 2011, de </w:t>
      </w:r>
      <w:r w:rsidR="00EF6388" w:rsidRPr="00EF6388">
        <w:rPr>
          <w:sz w:val="24"/>
          <w:szCs w:val="24"/>
        </w:rPr>
        <w:t>5 439,00 </w:t>
      </w:r>
      <w:r w:rsidRPr="00EF6388">
        <w:rPr>
          <w:sz w:val="24"/>
          <w:szCs w:val="24"/>
        </w:rPr>
        <w:t>€ à dépenser pour le développement de l’association.</w:t>
      </w:r>
    </w:p>
    <w:p w:rsidR="009C301E" w:rsidRPr="00EF6388" w:rsidRDefault="009C301E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 xml:space="preserve">Il est à signaler que pour la première fois dans nos comptes, </w:t>
      </w:r>
      <w:r w:rsidR="001D6193">
        <w:rPr>
          <w:sz w:val="24"/>
          <w:szCs w:val="24"/>
        </w:rPr>
        <w:t xml:space="preserve">apparait </w:t>
      </w:r>
      <w:r w:rsidRPr="00EF6388">
        <w:rPr>
          <w:sz w:val="24"/>
          <w:szCs w:val="24"/>
        </w:rPr>
        <w:t xml:space="preserve">une subvention salariale de la part de la Mairie que nous reversons aussitôt à </w:t>
      </w:r>
      <w:r w:rsidR="001D6193">
        <w:rPr>
          <w:sz w:val="24"/>
          <w:szCs w:val="24"/>
        </w:rPr>
        <w:t>celle-ci</w:t>
      </w:r>
      <w:r w:rsidRPr="00EF6388">
        <w:rPr>
          <w:sz w:val="24"/>
          <w:szCs w:val="24"/>
        </w:rPr>
        <w:t>.</w:t>
      </w:r>
    </w:p>
    <w:p w:rsidR="009C301E" w:rsidRPr="00EF6388" w:rsidRDefault="009C301E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>En fait</w:t>
      </w:r>
      <w:r w:rsidR="001D6193">
        <w:rPr>
          <w:sz w:val="24"/>
          <w:szCs w:val="24"/>
        </w:rPr>
        <w:t>,</w:t>
      </w:r>
      <w:r w:rsidRPr="00EF6388">
        <w:rPr>
          <w:sz w:val="24"/>
          <w:szCs w:val="24"/>
        </w:rPr>
        <w:t xml:space="preserve"> il s’agit d’une opération technique pour justifier le temps de travail de Chantal Maire, que la Mairie met à la disposition de l’association. Nous renouvelons nos remerciements à la Mairie pour cette contribution.</w:t>
      </w:r>
    </w:p>
    <w:p w:rsidR="009C301E" w:rsidRPr="00EF6388" w:rsidRDefault="009C301E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>Nous</w:t>
      </w:r>
      <w:r w:rsidR="00EF6388" w:rsidRPr="00EF6388">
        <w:rPr>
          <w:sz w:val="24"/>
          <w:szCs w:val="24"/>
        </w:rPr>
        <w:t xml:space="preserve"> constatons une perte de 6 101,</w:t>
      </w:r>
      <w:r w:rsidRPr="00EF6388">
        <w:rPr>
          <w:sz w:val="24"/>
          <w:szCs w:val="24"/>
        </w:rPr>
        <w:t>99 € pour 2010 qui est conforme à ce qui était prévu.</w:t>
      </w:r>
    </w:p>
    <w:p w:rsidR="009C301E" w:rsidRDefault="009C301E" w:rsidP="009C301E">
      <w:pPr>
        <w:spacing w:before="120" w:after="120"/>
        <w:jc w:val="both"/>
        <w:rPr>
          <w:sz w:val="24"/>
          <w:szCs w:val="24"/>
        </w:rPr>
      </w:pPr>
      <w:r w:rsidRPr="00EF6388">
        <w:rPr>
          <w:sz w:val="24"/>
          <w:szCs w:val="24"/>
        </w:rPr>
        <w:t>Malgré tout, notre compte dépôt reste largement créditeur avec un montant de 32</w:t>
      </w:r>
      <w:r w:rsidR="00EF6388" w:rsidRPr="00EF6388">
        <w:rPr>
          <w:sz w:val="24"/>
          <w:szCs w:val="24"/>
        </w:rPr>
        <w:t> </w:t>
      </w:r>
      <w:r w:rsidRPr="00EF6388">
        <w:rPr>
          <w:sz w:val="24"/>
          <w:szCs w:val="24"/>
        </w:rPr>
        <w:t>375</w:t>
      </w:r>
      <w:r w:rsidR="00EF6388" w:rsidRPr="00EF6388">
        <w:rPr>
          <w:sz w:val="24"/>
          <w:szCs w:val="24"/>
        </w:rPr>
        <w:t>,00</w:t>
      </w:r>
      <w:r w:rsidRPr="00EF6388">
        <w:rPr>
          <w:sz w:val="24"/>
          <w:szCs w:val="24"/>
        </w:rPr>
        <w:t xml:space="preserve"> €.</w:t>
      </w:r>
    </w:p>
    <w:p w:rsidR="001D6193" w:rsidRPr="00EF6388" w:rsidRDefault="001D6193" w:rsidP="009C301E">
      <w:pPr>
        <w:spacing w:before="120" w:after="120"/>
        <w:jc w:val="both"/>
        <w:rPr>
          <w:sz w:val="24"/>
          <w:szCs w:val="24"/>
        </w:rPr>
      </w:pPr>
    </w:p>
    <w:sectPr w:rsidR="001D6193" w:rsidRPr="00EF6388" w:rsidSect="00DA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0FA"/>
    <w:rsid w:val="001D6193"/>
    <w:rsid w:val="003C3CD7"/>
    <w:rsid w:val="008211AB"/>
    <w:rsid w:val="008A2A5B"/>
    <w:rsid w:val="009344EA"/>
    <w:rsid w:val="009713C1"/>
    <w:rsid w:val="009A40FA"/>
    <w:rsid w:val="009C301E"/>
    <w:rsid w:val="00C6515B"/>
    <w:rsid w:val="00DA4B31"/>
    <w:rsid w:val="00E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B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Zevathener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evelyne</cp:lastModifiedBy>
  <cp:revision>2</cp:revision>
  <cp:lastPrinted>2011-03-24T11:05:00Z</cp:lastPrinted>
  <dcterms:created xsi:type="dcterms:W3CDTF">2011-03-24T17:34:00Z</dcterms:created>
  <dcterms:modified xsi:type="dcterms:W3CDTF">2011-03-24T17:34:00Z</dcterms:modified>
</cp:coreProperties>
</file>