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28" w:rsidRPr="00F229C9" w:rsidRDefault="00B44A28" w:rsidP="0081213F">
      <w:pPr>
        <w:jc w:val="center"/>
        <w:rPr>
          <w:rFonts w:ascii="Arial" w:hAnsi="Arial" w:cs="Arial"/>
          <w:b/>
          <w:bCs/>
          <w:caps/>
          <w:sz w:val="20"/>
          <w:szCs w:val="20"/>
        </w:rPr>
      </w:pPr>
      <w:r w:rsidRPr="00F229C9">
        <w:rPr>
          <w:rFonts w:ascii="Arial" w:hAnsi="Arial" w:cs="Arial"/>
          <w:b/>
          <w:bCs/>
          <w:caps/>
          <w:sz w:val="20"/>
          <w:szCs w:val="20"/>
        </w:rPr>
        <w:t>Groupe emploi des clubs d’entreprises de l’Est parisien</w:t>
      </w:r>
    </w:p>
    <w:p w:rsidR="00B44A28" w:rsidRPr="00F229C9" w:rsidRDefault="00B44A28" w:rsidP="00E53081">
      <w:pPr>
        <w:jc w:val="center"/>
        <w:rPr>
          <w:rFonts w:ascii="Arial" w:hAnsi="Arial" w:cs="Arial"/>
          <w:b/>
          <w:bCs/>
          <w:caps/>
          <w:sz w:val="20"/>
          <w:szCs w:val="20"/>
        </w:rPr>
      </w:pPr>
      <w:r w:rsidRPr="00F229C9">
        <w:rPr>
          <w:rFonts w:ascii="Arial" w:hAnsi="Arial" w:cs="Arial"/>
          <w:b/>
          <w:bCs/>
          <w:caps/>
          <w:sz w:val="20"/>
          <w:szCs w:val="20"/>
        </w:rPr>
        <w:t>La dÉmarche proposÉe</w:t>
      </w:r>
    </w:p>
    <w:p w:rsidR="00B44A28" w:rsidRPr="006B033C" w:rsidRDefault="00B44A28" w:rsidP="006B033C">
      <w:pPr>
        <w:jc w:val="both"/>
        <w:rPr>
          <w:rFonts w:ascii="Arial" w:hAnsi="Arial" w:cs="Arial"/>
          <w:sz w:val="20"/>
          <w:szCs w:val="20"/>
        </w:rPr>
      </w:pPr>
      <w:r>
        <w:rPr>
          <w:rFonts w:ascii="Arial" w:hAnsi="Arial" w:cs="Arial"/>
          <w:sz w:val="20"/>
          <w:szCs w:val="20"/>
        </w:rPr>
        <w:t>Conformément à la décision prise le 23 juin 2008 à Charenton-le-Pont lors de la réunion des responsables des clubs d’entreprises il est proposée la démarche suivante pour traiter le problème emploi :</w:t>
      </w:r>
    </w:p>
    <w:p w:rsidR="00B44A28" w:rsidRPr="00E53081" w:rsidRDefault="00B44A28" w:rsidP="0081213F">
      <w:pPr>
        <w:jc w:val="center"/>
        <w:rPr>
          <w:rFonts w:ascii="Arial" w:hAnsi="Arial" w:cs="Arial"/>
          <w:b/>
          <w:caps/>
          <w:sz w:val="20"/>
          <w:szCs w:val="20"/>
          <w:u w:val="single"/>
        </w:rPr>
      </w:pPr>
      <w:r w:rsidRPr="00E53081">
        <w:rPr>
          <w:rFonts w:ascii="Arial" w:hAnsi="Arial" w:cs="Arial"/>
          <w:b/>
          <w:caps/>
          <w:sz w:val="20"/>
          <w:szCs w:val="20"/>
          <w:u w:val="single"/>
        </w:rPr>
        <w:t>PHASE D’ÉTUDE : Rechercher des solutions au problÈme posÉ</w:t>
      </w:r>
    </w:p>
    <w:p w:rsidR="00B44A28" w:rsidRPr="00F229C9" w:rsidRDefault="00B44A28" w:rsidP="0081213F">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b/>
          <w:bCs/>
          <w:sz w:val="20"/>
          <w:szCs w:val="20"/>
        </w:rPr>
      </w:pPr>
      <w:r w:rsidRPr="00F229C9">
        <w:rPr>
          <w:rFonts w:ascii="Arial" w:hAnsi="Arial" w:cs="Arial"/>
          <w:b/>
          <w:bCs/>
          <w:sz w:val="20"/>
          <w:szCs w:val="20"/>
        </w:rPr>
        <w:t>1</w:t>
      </w:r>
      <w:r w:rsidRPr="00F229C9">
        <w:rPr>
          <w:rFonts w:ascii="Arial" w:hAnsi="Arial" w:cs="Arial"/>
          <w:b/>
          <w:bCs/>
          <w:sz w:val="20"/>
          <w:szCs w:val="20"/>
          <w:vertAlign w:val="superscript"/>
        </w:rPr>
        <w:t>ère</w:t>
      </w:r>
      <w:r w:rsidRPr="00F229C9">
        <w:rPr>
          <w:rFonts w:ascii="Arial" w:hAnsi="Arial" w:cs="Arial"/>
          <w:b/>
          <w:bCs/>
          <w:sz w:val="20"/>
          <w:szCs w:val="20"/>
        </w:rPr>
        <w:t xml:space="preserve"> étape : Identifier le problème posé et les acteurs concernés</w:t>
      </w:r>
    </w:p>
    <w:p w:rsidR="00B44A28" w:rsidRPr="006B033C" w:rsidRDefault="00B44A28" w:rsidP="0081213F">
      <w:pPr>
        <w:pStyle w:val="ListParagraph"/>
        <w:numPr>
          <w:ilvl w:val="0"/>
          <w:numId w:val="1"/>
        </w:numPr>
        <w:jc w:val="both"/>
        <w:rPr>
          <w:rFonts w:ascii="Arial" w:hAnsi="Arial" w:cs="Arial"/>
          <w:sz w:val="20"/>
          <w:szCs w:val="20"/>
        </w:rPr>
      </w:pPr>
      <w:r w:rsidRPr="006B033C">
        <w:rPr>
          <w:rFonts w:ascii="Arial" w:hAnsi="Arial" w:cs="Arial"/>
          <w:sz w:val="20"/>
          <w:szCs w:val="20"/>
        </w:rPr>
        <w:t>Adresser un courrier aux 11 associations d’entreprises de l’Est parisien dans le but d’identifier dans chacune des associations les noms et coordonnées du référent emploi,</w:t>
      </w:r>
    </w:p>
    <w:p w:rsidR="00B44A28" w:rsidRPr="006B033C" w:rsidRDefault="00B44A28" w:rsidP="0081213F">
      <w:pPr>
        <w:pStyle w:val="ListParagraph"/>
        <w:numPr>
          <w:ilvl w:val="0"/>
          <w:numId w:val="1"/>
        </w:numPr>
        <w:jc w:val="both"/>
        <w:rPr>
          <w:rFonts w:ascii="Arial" w:hAnsi="Arial" w:cs="Arial"/>
          <w:sz w:val="20"/>
          <w:szCs w:val="20"/>
        </w:rPr>
      </w:pPr>
      <w:r w:rsidRPr="006B033C">
        <w:rPr>
          <w:rFonts w:ascii="Arial" w:hAnsi="Arial" w:cs="Arial"/>
          <w:sz w:val="20"/>
          <w:szCs w:val="20"/>
        </w:rPr>
        <w:t>Établir la liste des acteurs institutionnels chargés de l’emploi dans l’Est parisien : ANPE, Maison</w:t>
      </w:r>
      <w:r>
        <w:rPr>
          <w:rFonts w:ascii="Arial" w:hAnsi="Arial" w:cs="Arial"/>
          <w:sz w:val="20"/>
          <w:szCs w:val="20"/>
        </w:rPr>
        <w:t xml:space="preserve">s </w:t>
      </w:r>
      <w:r w:rsidRPr="006B033C">
        <w:rPr>
          <w:rFonts w:ascii="Arial" w:hAnsi="Arial" w:cs="Arial"/>
          <w:sz w:val="20"/>
          <w:szCs w:val="20"/>
        </w:rPr>
        <w:t>de l’emploi, mission</w:t>
      </w:r>
      <w:r>
        <w:rPr>
          <w:rFonts w:ascii="Arial" w:hAnsi="Arial" w:cs="Arial"/>
          <w:sz w:val="20"/>
          <w:szCs w:val="20"/>
        </w:rPr>
        <w:t>s</w:t>
      </w:r>
      <w:r w:rsidRPr="006B033C">
        <w:rPr>
          <w:rFonts w:ascii="Arial" w:hAnsi="Arial" w:cs="Arial"/>
          <w:sz w:val="20"/>
          <w:szCs w:val="20"/>
        </w:rPr>
        <w:t xml:space="preserve"> locale</w:t>
      </w:r>
      <w:r>
        <w:rPr>
          <w:rFonts w:ascii="Arial" w:hAnsi="Arial" w:cs="Arial"/>
          <w:sz w:val="20"/>
          <w:szCs w:val="20"/>
        </w:rPr>
        <w:t>s</w:t>
      </w:r>
      <w:r w:rsidRPr="006B033C">
        <w:rPr>
          <w:rFonts w:ascii="Arial" w:hAnsi="Arial" w:cs="Arial"/>
          <w:sz w:val="20"/>
          <w:szCs w:val="20"/>
        </w:rPr>
        <w:t xml:space="preserve"> pour l’emploi, service</w:t>
      </w:r>
      <w:r>
        <w:rPr>
          <w:rFonts w:ascii="Arial" w:hAnsi="Arial" w:cs="Arial"/>
          <w:sz w:val="20"/>
          <w:szCs w:val="20"/>
        </w:rPr>
        <w:t>s</w:t>
      </w:r>
      <w:r w:rsidRPr="006B033C">
        <w:rPr>
          <w:rFonts w:ascii="Arial" w:hAnsi="Arial" w:cs="Arial"/>
          <w:sz w:val="20"/>
          <w:szCs w:val="20"/>
        </w:rPr>
        <w:t xml:space="preserve"> emploi des communes…</w:t>
      </w:r>
    </w:p>
    <w:p w:rsidR="00B44A28" w:rsidRPr="006B033C" w:rsidRDefault="00B44A28" w:rsidP="0081213F">
      <w:pPr>
        <w:pStyle w:val="ListParagraph"/>
        <w:numPr>
          <w:ilvl w:val="0"/>
          <w:numId w:val="1"/>
        </w:numPr>
        <w:jc w:val="both"/>
        <w:rPr>
          <w:rFonts w:ascii="Arial" w:hAnsi="Arial" w:cs="Arial"/>
          <w:sz w:val="20"/>
          <w:szCs w:val="20"/>
        </w:rPr>
      </w:pPr>
      <w:r w:rsidRPr="006B033C">
        <w:rPr>
          <w:rFonts w:ascii="Arial" w:hAnsi="Arial" w:cs="Arial"/>
          <w:sz w:val="20"/>
          <w:szCs w:val="20"/>
        </w:rPr>
        <w:t>Détecter d</w:t>
      </w:r>
      <w:r>
        <w:rPr>
          <w:rFonts w:ascii="Arial" w:hAnsi="Arial" w:cs="Arial"/>
          <w:sz w:val="20"/>
          <w:szCs w:val="20"/>
        </w:rPr>
        <w:t>es entreprises ayant utilisé ces services</w:t>
      </w:r>
      <w:r w:rsidRPr="006B033C">
        <w:rPr>
          <w:rFonts w:ascii="Arial" w:hAnsi="Arial" w:cs="Arial"/>
          <w:sz w:val="20"/>
          <w:szCs w:val="20"/>
        </w:rPr>
        <w:t xml:space="preserve"> pour recruter du personnel et qui acceptent de témoigner,</w:t>
      </w:r>
    </w:p>
    <w:p w:rsidR="00B44A28" w:rsidRPr="006B033C" w:rsidRDefault="00B44A28" w:rsidP="0081213F">
      <w:pPr>
        <w:pStyle w:val="ListParagraph"/>
        <w:numPr>
          <w:ilvl w:val="0"/>
          <w:numId w:val="1"/>
        </w:numPr>
        <w:jc w:val="both"/>
        <w:rPr>
          <w:rFonts w:ascii="Arial" w:hAnsi="Arial" w:cs="Arial"/>
          <w:sz w:val="20"/>
          <w:szCs w:val="20"/>
        </w:rPr>
      </w:pPr>
      <w:r w:rsidRPr="006B033C">
        <w:rPr>
          <w:rFonts w:ascii="Arial" w:hAnsi="Arial" w:cs="Arial"/>
          <w:sz w:val="20"/>
          <w:szCs w:val="20"/>
        </w:rPr>
        <w:t>Adresser ensuite une lettre à tous les partenaires pour les convier à une première réunion plénière sur le fonctionnement du marché de l’emploi dans l’Est parisien.</w:t>
      </w:r>
    </w:p>
    <w:p w:rsidR="00B44A28" w:rsidRPr="00F229C9" w:rsidRDefault="00B44A28" w:rsidP="0081213F">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b/>
          <w:bCs/>
          <w:sz w:val="20"/>
          <w:szCs w:val="20"/>
        </w:rPr>
      </w:pPr>
      <w:r w:rsidRPr="00F229C9">
        <w:rPr>
          <w:rFonts w:ascii="Arial" w:hAnsi="Arial" w:cs="Arial"/>
          <w:b/>
          <w:bCs/>
          <w:sz w:val="20"/>
          <w:szCs w:val="20"/>
        </w:rPr>
        <w:t>Deuxième étape : Première réunion plénière du 31 octobre 2008</w:t>
      </w:r>
    </w:p>
    <w:p w:rsidR="00B44A28" w:rsidRPr="006B033C" w:rsidRDefault="00B44A28" w:rsidP="0081213F">
      <w:pPr>
        <w:jc w:val="both"/>
        <w:rPr>
          <w:rFonts w:ascii="Arial" w:hAnsi="Arial" w:cs="Arial"/>
          <w:sz w:val="20"/>
          <w:szCs w:val="20"/>
        </w:rPr>
      </w:pPr>
      <w:r w:rsidRPr="006B033C">
        <w:rPr>
          <w:rFonts w:ascii="Arial" w:hAnsi="Arial" w:cs="Arial"/>
          <w:sz w:val="20"/>
          <w:szCs w:val="20"/>
        </w:rPr>
        <w:t xml:space="preserve">Cette première réunion plénière réunira les référents emploi des clubs d’entreprises, les organismes intervenant sur le marché de l’emploi dans l’Est parisien ainsi que des entreprises qui accepteront de témoigner. Cette première réunion plénière </w:t>
      </w:r>
      <w:r>
        <w:rPr>
          <w:rFonts w:ascii="Arial" w:hAnsi="Arial" w:cs="Arial"/>
          <w:sz w:val="20"/>
          <w:szCs w:val="20"/>
        </w:rPr>
        <w:t xml:space="preserve">aura </w:t>
      </w:r>
      <w:r w:rsidRPr="006B033C">
        <w:rPr>
          <w:rFonts w:ascii="Arial" w:hAnsi="Arial" w:cs="Arial"/>
          <w:sz w:val="20"/>
          <w:szCs w:val="20"/>
        </w:rPr>
        <w:t>pour objectif de :</w:t>
      </w:r>
    </w:p>
    <w:p w:rsidR="00B44A28" w:rsidRPr="006B033C" w:rsidRDefault="00B44A28" w:rsidP="0081213F">
      <w:pPr>
        <w:pStyle w:val="ListParagraph"/>
        <w:numPr>
          <w:ilvl w:val="0"/>
          <w:numId w:val="2"/>
        </w:numPr>
        <w:jc w:val="both"/>
        <w:rPr>
          <w:rFonts w:ascii="Arial" w:hAnsi="Arial" w:cs="Arial"/>
          <w:sz w:val="20"/>
          <w:szCs w:val="20"/>
        </w:rPr>
      </w:pPr>
      <w:r w:rsidRPr="006B033C">
        <w:rPr>
          <w:rFonts w:ascii="Arial" w:hAnsi="Arial" w:cs="Arial"/>
          <w:sz w:val="20"/>
          <w:szCs w:val="20"/>
        </w:rPr>
        <w:t xml:space="preserve">Préciser la demande des entreprises qui recrutent d’une meilleure visibilité de leurs offres d’emploi sur le marché local du travail, </w:t>
      </w:r>
    </w:p>
    <w:p w:rsidR="00B44A28" w:rsidRPr="006B033C" w:rsidRDefault="00B44A28" w:rsidP="0081213F">
      <w:pPr>
        <w:pStyle w:val="ListParagraph"/>
        <w:numPr>
          <w:ilvl w:val="0"/>
          <w:numId w:val="2"/>
        </w:numPr>
        <w:jc w:val="both"/>
        <w:rPr>
          <w:rFonts w:ascii="Arial" w:hAnsi="Arial" w:cs="Arial"/>
          <w:sz w:val="20"/>
          <w:szCs w:val="20"/>
        </w:rPr>
      </w:pPr>
      <w:r w:rsidRPr="006B033C">
        <w:rPr>
          <w:rFonts w:ascii="Arial" w:hAnsi="Arial" w:cs="Arial"/>
          <w:sz w:val="20"/>
          <w:szCs w:val="20"/>
        </w:rPr>
        <w:t>D’engager la discussion entre les entreprises et les organismes fournisseurs de candidats,</w:t>
      </w:r>
    </w:p>
    <w:p w:rsidR="00B44A28" w:rsidRPr="006B033C" w:rsidRDefault="00B44A28" w:rsidP="0081213F">
      <w:pPr>
        <w:pStyle w:val="ListParagraph"/>
        <w:numPr>
          <w:ilvl w:val="0"/>
          <w:numId w:val="2"/>
        </w:numPr>
        <w:jc w:val="both"/>
        <w:rPr>
          <w:rFonts w:ascii="Arial" w:hAnsi="Arial" w:cs="Arial"/>
          <w:sz w:val="20"/>
          <w:szCs w:val="20"/>
        </w:rPr>
      </w:pPr>
      <w:r w:rsidRPr="006B033C">
        <w:rPr>
          <w:rFonts w:ascii="Arial" w:hAnsi="Arial" w:cs="Arial"/>
          <w:sz w:val="20"/>
          <w:szCs w:val="20"/>
        </w:rPr>
        <w:t>De recueillir les témoignages des entreprises ayant recruté, en cours de recrutement ou souhaitant recruter,</w:t>
      </w:r>
    </w:p>
    <w:p w:rsidR="00B44A28" w:rsidRPr="006B033C" w:rsidRDefault="00B44A28" w:rsidP="0081213F">
      <w:pPr>
        <w:pStyle w:val="ListParagraph"/>
        <w:numPr>
          <w:ilvl w:val="0"/>
          <w:numId w:val="2"/>
        </w:numPr>
        <w:jc w:val="both"/>
        <w:rPr>
          <w:rFonts w:ascii="Arial" w:hAnsi="Arial" w:cs="Arial"/>
          <w:sz w:val="20"/>
          <w:szCs w:val="20"/>
        </w:rPr>
      </w:pPr>
      <w:r w:rsidRPr="006B033C">
        <w:rPr>
          <w:rFonts w:ascii="Arial" w:hAnsi="Arial" w:cs="Arial"/>
          <w:sz w:val="20"/>
          <w:szCs w:val="20"/>
        </w:rPr>
        <w:t>De désigner un responsable dans</w:t>
      </w:r>
      <w:r>
        <w:rPr>
          <w:rFonts w:ascii="Arial" w:hAnsi="Arial" w:cs="Arial"/>
          <w:sz w:val="20"/>
          <w:szCs w:val="20"/>
        </w:rPr>
        <w:t xml:space="preserve"> chacune des</w:t>
      </w:r>
      <w:r w:rsidRPr="006B033C">
        <w:rPr>
          <w:rFonts w:ascii="Arial" w:hAnsi="Arial" w:cs="Arial"/>
          <w:sz w:val="20"/>
          <w:szCs w:val="20"/>
        </w:rPr>
        <w:t xml:space="preserve"> catégorie</w:t>
      </w:r>
      <w:r>
        <w:rPr>
          <w:rFonts w:ascii="Arial" w:hAnsi="Arial" w:cs="Arial"/>
          <w:sz w:val="20"/>
          <w:szCs w:val="20"/>
        </w:rPr>
        <w:t>s</w:t>
      </w:r>
      <w:r w:rsidRPr="006B033C">
        <w:rPr>
          <w:rFonts w:ascii="Arial" w:hAnsi="Arial" w:cs="Arial"/>
          <w:sz w:val="20"/>
          <w:szCs w:val="20"/>
        </w:rPr>
        <w:t xml:space="preserve"> présente</w:t>
      </w:r>
      <w:r>
        <w:rPr>
          <w:rFonts w:ascii="Arial" w:hAnsi="Arial" w:cs="Arial"/>
          <w:sz w:val="20"/>
          <w:szCs w:val="20"/>
        </w:rPr>
        <w:t>s</w:t>
      </w:r>
      <w:r w:rsidRPr="006B033C">
        <w:rPr>
          <w:rFonts w:ascii="Arial" w:hAnsi="Arial" w:cs="Arial"/>
          <w:sz w:val="20"/>
          <w:szCs w:val="20"/>
        </w:rPr>
        <w:t>,</w:t>
      </w:r>
    </w:p>
    <w:p w:rsidR="00B44A28" w:rsidRPr="006B033C" w:rsidRDefault="00B44A28" w:rsidP="0081213F">
      <w:pPr>
        <w:pStyle w:val="ListParagraph"/>
        <w:numPr>
          <w:ilvl w:val="0"/>
          <w:numId w:val="2"/>
        </w:numPr>
        <w:jc w:val="both"/>
        <w:rPr>
          <w:rFonts w:ascii="Arial" w:hAnsi="Arial" w:cs="Arial"/>
          <w:sz w:val="20"/>
          <w:szCs w:val="20"/>
        </w:rPr>
      </w:pPr>
      <w:r w:rsidRPr="006B033C">
        <w:rPr>
          <w:rFonts w:ascii="Arial" w:hAnsi="Arial" w:cs="Arial"/>
          <w:sz w:val="20"/>
          <w:szCs w:val="20"/>
        </w:rPr>
        <w:t xml:space="preserve">De fixer un calendrier de réunions </w:t>
      </w:r>
      <w:r>
        <w:rPr>
          <w:rFonts w:ascii="Arial" w:hAnsi="Arial" w:cs="Arial"/>
          <w:sz w:val="20"/>
          <w:szCs w:val="20"/>
        </w:rPr>
        <w:t xml:space="preserve">ad hoc </w:t>
      </w:r>
      <w:r w:rsidRPr="006B033C">
        <w:rPr>
          <w:rFonts w:ascii="Arial" w:hAnsi="Arial" w:cs="Arial"/>
          <w:sz w:val="20"/>
          <w:szCs w:val="20"/>
        </w:rPr>
        <w:t>intermédiaire</w:t>
      </w:r>
      <w:r>
        <w:rPr>
          <w:rFonts w:ascii="Arial" w:hAnsi="Arial" w:cs="Arial"/>
          <w:sz w:val="20"/>
          <w:szCs w:val="20"/>
        </w:rPr>
        <w:t>s selon les</w:t>
      </w:r>
      <w:r w:rsidRPr="006B033C">
        <w:rPr>
          <w:rFonts w:ascii="Arial" w:hAnsi="Arial" w:cs="Arial"/>
          <w:sz w:val="20"/>
          <w:szCs w:val="20"/>
        </w:rPr>
        <w:t xml:space="preserve"> contrat</w:t>
      </w:r>
      <w:r>
        <w:rPr>
          <w:rFonts w:ascii="Arial" w:hAnsi="Arial" w:cs="Arial"/>
          <w:sz w:val="20"/>
          <w:szCs w:val="20"/>
        </w:rPr>
        <w:t>s</w:t>
      </w:r>
      <w:r w:rsidRPr="006B033C">
        <w:rPr>
          <w:rFonts w:ascii="Arial" w:hAnsi="Arial" w:cs="Arial"/>
          <w:sz w:val="20"/>
          <w:szCs w:val="20"/>
        </w:rPr>
        <w:t xml:space="preserve"> de mission établi</w:t>
      </w:r>
      <w:r>
        <w:rPr>
          <w:rFonts w:ascii="Arial" w:hAnsi="Arial" w:cs="Arial"/>
          <w:sz w:val="20"/>
          <w:szCs w:val="20"/>
        </w:rPr>
        <w:t>s</w:t>
      </w:r>
      <w:r w:rsidRPr="006B033C">
        <w:rPr>
          <w:rFonts w:ascii="Arial" w:hAnsi="Arial" w:cs="Arial"/>
          <w:sz w:val="20"/>
          <w:szCs w:val="20"/>
        </w:rPr>
        <w:t xml:space="preserve"> en séance.</w:t>
      </w:r>
    </w:p>
    <w:p w:rsidR="00B44A28" w:rsidRPr="00F229C9" w:rsidRDefault="00B44A28" w:rsidP="0081213F">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b/>
          <w:bCs/>
          <w:sz w:val="20"/>
          <w:szCs w:val="20"/>
        </w:rPr>
      </w:pPr>
      <w:r w:rsidRPr="00F229C9">
        <w:rPr>
          <w:rFonts w:ascii="Arial" w:hAnsi="Arial" w:cs="Arial"/>
          <w:b/>
          <w:bCs/>
          <w:sz w:val="20"/>
          <w:szCs w:val="20"/>
        </w:rPr>
        <w:t>Troisième étape : Les réunions intermédiaires des groupes ad hoc en novembre 2008</w:t>
      </w:r>
    </w:p>
    <w:p w:rsidR="00B44A28" w:rsidRPr="006B033C" w:rsidRDefault="00B44A28" w:rsidP="0081213F">
      <w:pPr>
        <w:pStyle w:val="ListParagraph"/>
        <w:numPr>
          <w:ilvl w:val="0"/>
          <w:numId w:val="3"/>
        </w:numPr>
        <w:jc w:val="both"/>
        <w:rPr>
          <w:rFonts w:ascii="Arial" w:hAnsi="Arial" w:cs="Arial"/>
          <w:sz w:val="20"/>
          <w:szCs w:val="20"/>
        </w:rPr>
      </w:pPr>
      <w:r w:rsidRPr="006B033C">
        <w:rPr>
          <w:rFonts w:ascii="Arial" w:hAnsi="Arial" w:cs="Arial"/>
          <w:sz w:val="20"/>
          <w:szCs w:val="20"/>
        </w:rPr>
        <w:t>Chaque responsable réunira son groupe ad hoc selon le contrat de mission établi en réunion plénière,</w:t>
      </w:r>
    </w:p>
    <w:p w:rsidR="00B44A28" w:rsidRPr="006B033C" w:rsidRDefault="00B44A28" w:rsidP="0081213F">
      <w:pPr>
        <w:pStyle w:val="ListParagraph"/>
        <w:numPr>
          <w:ilvl w:val="0"/>
          <w:numId w:val="3"/>
        </w:numPr>
        <w:jc w:val="both"/>
        <w:rPr>
          <w:rFonts w:ascii="Arial" w:hAnsi="Arial" w:cs="Arial"/>
          <w:sz w:val="20"/>
          <w:szCs w:val="20"/>
        </w:rPr>
      </w:pPr>
      <w:r w:rsidRPr="006B033C">
        <w:rPr>
          <w:rFonts w:ascii="Arial" w:hAnsi="Arial" w:cs="Arial"/>
          <w:sz w:val="20"/>
          <w:szCs w:val="20"/>
        </w:rPr>
        <w:t>Les réunions de travail se tiendront au cours des 3 premières semaines de novembre,</w:t>
      </w:r>
    </w:p>
    <w:p w:rsidR="00B44A28" w:rsidRPr="00F229C9" w:rsidRDefault="00B44A28" w:rsidP="0081213F">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b/>
          <w:bCs/>
          <w:sz w:val="20"/>
          <w:szCs w:val="20"/>
        </w:rPr>
      </w:pPr>
      <w:r w:rsidRPr="00F229C9">
        <w:rPr>
          <w:rFonts w:ascii="Arial" w:hAnsi="Arial" w:cs="Arial"/>
          <w:b/>
          <w:bCs/>
          <w:sz w:val="20"/>
          <w:szCs w:val="20"/>
        </w:rPr>
        <w:t>Quatrième étape : Deuxième réunion plénière le 27 novembre  2008</w:t>
      </w:r>
    </w:p>
    <w:p w:rsidR="00B44A28" w:rsidRPr="006B033C" w:rsidRDefault="00B44A28" w:rsidP="0081213F">
      <w:pPr>
        <w:pStyle w:val="ListParagraph"/>
        <w:numPr>
          <w:ilvl w:val="0"/>
          <w:numId w:val="5"/>
        </w:numPr>
        <w:jc w:val="both"/>
        <w:rPr>
          <w:rFonts w:ascii="Arial" w:hAnsi="Arial" w:cs="Arial"/>
          <w:sz w:val="20"/>
          <w:szCs w:val="20"/>
        </w:rPr>
      </w:pPr>
      <w:r w:rsidRPr="006B033C">
        <w:rPr>
          <w:rFonts w:ascii="Arial" w:hAnsi="Arial" w:cs="Arial"/>
          <w:sz w:val="20"/>
          <w:szCs w:val="20"/>
        </w:rPr>
        <w:t>Compte rendu des groupes ad hoc,</w:t>
      </w:r>
    </w:p>
    <w:p w:rsidR="00B44A28" w:rsidRPr="006B033C" w:rsidRDefault="00B44A28" w:rsidP="0081213F">
      <w:pPr>
        <w:pStyle w:val="ListParagraph"/>
        <w:numPr>
          <w:ilvl w:val="0"/>
          <w:numId w:val="5"/>
        </w:numPr>
        <w:jc w:val="both"/>
        <w:rPr>
          <w:rFonts w:ascii="Arial" w:hAnsi="Arial" w:cs="Arial"/>
          <w:sz w:val="20"/>
          <w:szCs w:val="20"/>
        </w:rPr>
      </w:pPr>
      <w:r w:rsidRPr="006B033C">
        <w:rPr>
          <w:rFonts w:ascii="Arial" w:hAnsi="Arial" w:cs="Arial"/>
          <w:sz w:val="20"/>
          <w:szCs w:val="20"/>
        </w:rPr>
        <w:t>Synthèse des travaux et relevé de décisions,</w:t>
      </w:r>
    </w:p>
    <w:p w:rsidR="00B44A28" w:rsidRDefault="00B44A28" w:rsidP="0081213F">
      <w:pPr>
        <w:pStyle w:val="ListParagraph"/>
        <w:numPr>
          <w:ilvl w:val="0"/>
          <w:numId w:val="5"/>
        </w:numPr>
        <w:jc w:val="both"/>
        <w:rPr>
          <w:rFonts w:ascii="Arial" w:hAnsi="Arial" w:cs="Arial"/>
          <w:sz w:val="20"/>
          <w:szCs w:val="20"/>
        </w:rPr>
      </w:pPr>
      <w:r w:rsidRPr="006B033C">
        <w:rPr>
          <w:rFonts w:ascii="Arial" w:hAnsi="Arial" w:cs="Arial"/>
          <w:sz w:val="20"/>
          <w:szCs w:val="20"/>
        </w:rPr>
        <w:t>Dispositions pratiques à prendre pour engager la phase opérationnelle.</w:t>
      </w:r>
    </w:p>
    <w:p w:rsidR="00B44A28" w:rsidRPr="00E53081" w:rsidRDefault="00B44A28" w:rsidP="006B033C">
      <w:pPr>
        <w:jc w:val="both"/>
        <w:rPr>
          <w:rFonts w:ascii="Arial" w:hAnsi="Arial" w:cs="Arial"/>
          <w:b/>
          <w:sz w:val="20"/>
          <w:szCs w:val="20"/>
          <w:u w:val="single"/>
        </w:rPr>
      </w:pPr>
    </w:p>
    <w:p w:rsidR="00B44A28" w:rsidRPr="00E53081" w:rsidRDefault="00B44A28" w:rsidP="0081213F">
      <w:pPr>
        <w:ind w:left="360"/>
        <w:jc w:val="center"/>
        <w:rPr>
          <w:rFonts w:ascii="Arial" w:hAnsi="Arial" w:cs="Arial"/>
          <w:b/>
          <w:caps/>
          <w:sz w:val="20"/>
          <w:szCs w:val="20"/>
          <w:u w:val="single"/>
        </w:rPr>
      </w:pPr>
      <w:r w:rsidRPr="00E53081">
        <w:rPr>
          <w:rFonts w:ascii="Arial" w:hAnsi="Arial" w:cs="Arial"/>
          <w:b/>
          <w:caps/>
          <w:sz w:val="20"/>
          <w:szCs w:val="20"/>
          <w:u w:val="single"/>
        </w:rPr>
        <w:t>PHASE OPÉRATIONNELLE : Mettre en oeuvre les solutions retenues</w:t>
      </w:r>
    </w:p>
    <w:p w:rsidR="00B44A28" w:rsidRPr="006B033C" w:rsidRDefault="00B44A28" w:rsidP="006B033C">
      <w:pPr>
        <w:ind w:left="360"/>
        <w:rPr>
          <w:rFonts w:ascii="Arial" w:hAnsi="Arial" w:cs="Arial"/>
          <w:sz w:val="20"/>
          <w:szCs w:val="20"/>
        </w:rPr>
      </w:pPr>
      <w:r w:rsidRPr="006B033C">
        <w:rPr>
          <w:rFonts w:ascii="Arial" w:hAnsi="Arial" w:cs="Arial"/>
          <w:sz w:val="20"/>
          <w:szCs w:val="20"/>
        </w:rPr>
        <w:t>Cette phase débutera en janvier 2009 et fera l’objet d’un rendez-vous annuel pour en établir le suivi.</w:t>
      </w:r>
    </w:p>
    <w:sectPr w:rsidR="00B44A28" w:rsidRPr="006B033C" w:rsidSect="00F87EC3">
      <w:pgSz w:w="11906" w:h="16838"/>
      <w:pgMar w:top="1417" w:right="1417" w:bottom="1417"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A6974"/>
    <w:multiLevelType w:val="hybridMultilevel"/>
    <w:tmpl w:val="5A4EFD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43617B"/>
    <w:multiLevelType w:val="hybridMultilevel"/>
    <w:tmpl w:val="5CE885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95F2241"/>
    <w:multiLevelType w:val="hybridMultilevel"/>
    <w:tmpl w:val="31D651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C3796C"/>
    <w:multiLevelType w:val="hybridMultilevel"/>
    <w:tmpl w:val="90429D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6167DE8"/>
    <w:multiLevelType w:val="hybridMultilevel"/>
    <w:tmpl w:val="DC8694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88AEB6E1-0F4E-4FEF-BD78-06175415EB2B}"/>
    <w:docVar w:name="dgnword-eventsink" w:val="56443936"/>
  </w:docVars>
  <w:rsids>
    <w:rsidRoot w:val="00DE7318"/>
    <w:rsid w:val="00066705"/>
    <w:rsid w:val="000C1CE3"/>
    <w:rsid w:val="0037103B"/>
    <w:rsid w:val="00406DDC"/>
    <w:rsid w:val="00461CD8"/>
    <w:rsid w:val="004E608E"/>
    <w:rsid w:val="006706B1"/>
    <w:rsid w:val="00691769"/>
    <w:rsid w:val="006B033C"/>
    <w:rsid w:val="007A7DA0"/>
    <w:rsid w:val="0081213F"/>
    <w:rsid w:val="00880037"/>
    <w:rsid w:val="009538DE"/>
    <w:rsid w:val="009C4909"/>
    <w:rsid w:val="00B44A28"/>
    <w:rsid w:val="00BD5FAC"/>
    <w:rsid w:val="00CD0B4F"/>
    <w:rsid w:val="00DE4766"/>
    <w:rsid w:val="00DE7318"/>
    <w:rsid w:val="00E53081"/>
    <w:rsid w:val="00EB1E61"/>
    <w:rsid w:val="00F229C9"/>
    <w:rsid w:val="00F87EC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80037"/>
    <w:pPr>
      <w:spacing w:after="200" w:line="276" w:lineRule="auto"/>
    </w:pPr>
    <w:rPr>
      <w:lang w:eastAsia="en-US"/>
    </w:rPr>
  </w:style>
  <w:style w:type="paragraph" w:styleId="Heading1">
    <w:name w:val="heading 1"/>
    <w:basedOn w:val="Normal"/>
    <w:next w:val="Normal"/>
    <w:link w:val="Heading1Char"/>
    <w:uiPriority w:val="99"/>
    <w:qFormat/>
    <w:rsid w:val="00880037"/>
    <w:pPr>
      <w:spacing w:before="480" w:after="0"/>
      <w:contextualSpacing/>
      <w:outlineLvl w:val="0"/>
    </w:pPr>
    <w:rPr>
      <w:smallCaps/>
      <w:spacing w:val="5"/>
      <w:sz w:val="36"/>
      <w:szCs w:val="36"/>
    </w:rPr>
  </w:style>
  <w:style w:type="paragraph" w:styleId="Heading2">
    <w:name w:val="heading 2"/>
    <w:basedOn w:val="Normal"/>
    <w:next w:val="Normal"/>
    <w:link w:val="Heading2Char"/>
    <w:uiPriority w:val="99"/>
    <w:qFormat/>
    <w:rsid w:val="00880037"/>
    <w:pPr>
      <w:spacing w:before="200" w:after="0" w:line="271" w:lineRule="auto"/>
      <w:outlineLvl w:val="1"/>
    </w:pPr>
    <w:rPr>
      <w:smallCaps/>
      <w:sz w:val="28"/>
      <w:szCs w:val="28"/>
    </w:rPr>
  </w:style>
  <w:style w:type="paragraph" w:styleId="Heading3">
    <w:name w:val="heading 3"/>
    <w:basedOn w:val="Normal"/>
    <w:next w:val="Normal"/>
    <w:link w:val="Heading3Char"/>
    <w:uiPriority w:val="99"/>
    <w:qFormat/>
    <w:rsid w:val="00880037"/>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9"/>
    <w:qFormat/>
    <w:rsid w:val="00880037"/>
    <w:pPr>
      <w:spacing w:after="0" w:line="271" w:lineRule="auto"/>
      <w:outlineLvl w:val="3"/>
    </w:pPr>
    <w:rPr>
      <w:b/>
      <w:bCs/>
      <w:spacing w:val="5"/>
      <w:sz w:val="24"/>
      <w:szCs w:val="24"/>
    </w:rPr>
  </w:style>
  <w:style w:type="paragraph" w:styleId="Heading5">
    <w:name w:val="heading 5"/>
    <w:basedOn w:val="Normal"/>
    <w:next w:val="Normal"/>
    <w:link w:val="Heading5Char"/>
    <w:uiPriority w:val="99"/>
    <w:qFormat/>
    <w:rsid w:val="00880037"/>
    <w:pPr>
      <w:spacing w:after="0" w:line="271" w:lineRule="auto"/>
      <w:outlineLvl w:val="4"/>
    </w:pPr>
    <w:rPr>
      <w:i/>
      <w:iCs/>
      <w:sz w:val="24"/>
      <w:szCs w:val="24"/>
    </w:rPr>
  </w:style>
  <w:style w:type="paragraph" w:styleId="Heading6">
    <w:name w:val="heading 6"/>
    <w:basedOn w:val="Normal"/>
    <w:next w:val="Normal"/>
    <w:link w:val="Heading6Char"/>
    <w:uiPriority w:val="99"/>
    <w:qFormat/>
    <w:rsid w:val="00880037"/>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9"/>
    <w:qFormat/>
    <w:rsid w:val="00880037"/>
    <w:pPr>
      <w:spacing w:after="0"/>
      <w:outlineLvl w:val="6"/>
    </w:pPr>
    <w:rPr>
      <w:b/>
      <w:bCs/>
      <w:i/>
      <w:iCs/>
      <w:color w:val="5A5A5A"/>
      <w:sz w:val="20"/>
      <w:szCs w:val="20"/>
    </w:rPr>
  </w:style>
  <w:style w:type="paragraph" w:styleId="Heading8">
    <w:name w:val="heading 8"/>
    <w:basedOn w:val="Normal"/>
    <w:next w:val="Normal"/>
    <w:link w:val="Heading8Char"/>
    <w:uiPriority w:val="99"/>
    <w:qFormat/>
    <w:rsid w:val="00880037"/>
    <w:pPr>
      <w:spacing w:after="0"/>
      <w:outlineLvl w:val="7"/>
    </w:pPr>
    <w:rPr>
      <w:b/>
      <w:bCs/>
      <w:color w:val="7F7F7F"/>
      <w:sz w:val="20"/>
      <w:szCs w:val="20"/>
    </w:rPr>
  </w:style>
  <w:style w:type="paragraph" w:styleId="Heading9">
    <w:name w:val="heading 9"/>
    <w:basedOn w:val="Normal"/>
    <w:next w:val="Normal"/>
    <w:link w:val="Heading9Char"/>
    <w:uiPriority w:val="99"/>
    <w:qFormat/>
    <w:rsid w:val="00880037"/>
    <w:pPr>
      <w:spacing w:after="0" w:line="271" w:lineRule="auto"/>
      <w:outlineLvl w:val="8"/>
    </w:pPr>
    <w:rPr>
      <w:b/>
      <w:bCs/>
      <w:i/>
      <w:iCs/>
      <w:color w:val="7F7F7F"/>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037"/>
    <w:rPr>
      <w:rFonts w:cs="Times New Roman"/>
      <w:smallCaps/>
      <w:spacing w:val="5"/>
      <w:sz w:val="36"/>
      <w:szCs w:val="36"/>
    </w:rPr>
  </w:style>
  <w:style w:type="character" w:customStyle="1" w:styleId="Heading2Char">
    <w:name w:val="Heading 2 Char"/>
    <w:basedOn w:val="DefaultParagraphFont"/>
    <w:link w:val="Heading2"/>
    <w:uiPriority w:val="99"/>
    <w:semiHidden/>
    <w:locked/>
    <w:rsid w:val="00880037"/>
    <w:rPr>
      <w:rFonts w:cs="Times New Roman"/>
      <w:smallCaps/>
      <w:sz w:val="28"/>
      <w:szCs w:val="28"/>
    </w:rPr>
  </w:style>
  <w:style w:type="character" w:customStyle="1" w:styleId="Heading3Char">
    <w:name w:val="Heading 3 Char"/>
    <w:basedOn w:val="DefaultParagraphFont"/>
    <w:link w:val="Heading3"/>
    <w:uiPriority w:val="99"/>
    <w:semiHidden/>
    <w:locked/>
    <w:rsid w:val="00880037"/>
    <w:rPr>
      <w:rFonts w:cs="Times New Roman"/>
      <w:i/>
      <w:iCs/>
      <w:smallCaps/>
      <w:spacing w:val="5"/>
      <w:sz w:val="26"/>
      <w:szCs w:val="26"/>
    </w:rPr>
  </w:style>
  <w:style w:type="character" w:customStyle="1" w:styleId="Heading4Char">
    <w:name w:val="Heading 4 Char"/>
    <w:basedOn w:val="DefaultParagraphFont"/>
    <w:link w:val="Heading4"/>
    <w:uiPriority w:val="99"/>
    <w:locked/>
    <w:rsid w:val="00880037"/>
    <w:rPr>
      <w:rFonts w:cs="Times New Roman"/>
      <w:b/>
      <w:bCs/>
      <w:spacing w:val="5"/>
      <w:sz w:val="24"/>
      <w:szCs w:val="24"/>
    </w:rPr>
  </w:style>
  <w:style w:type="character" w:customStyle="1" w:styleId="Heading5Char">
    <w:name w:val="Heading 5 Char"/>
    <w:basedOn w:val="DefaultParagraphFont"/>
    <w:link w:val="Heading5"/>
    <w:uiPriority w:val="99"/>
    <w:semiHidden/>
    <w:locked/>
    <w:rsid w:val="00880037"/>
    <w:rPr>
      <w:rFonts w:cs="Times New Roman"/>
      <w:i/>
      <w:iCs/>
      <w:sz w:val="24"/>
      <w:szCs w:val="24"/>
    </w:rPr>
  </w:style>
  <w:style w:type="character" w:customStyle="1" w:styleId="Heading6Char">
    <w:name w:val="Heading 6 Char"/>
    <w:basedOn w:val="DefaultParagraphFont"/>
    <w:link w:val="Heading6"/>
    <w:uiPriority w:val="99"/>
    <w:semiHidden/>
    <w:locked/>
    <w:rsid w:val="00880037"/>
    <w:rPr>
      <w:rFonts w:cs="Times New Roman"/>
      <w:b/>
      <w:bCs/>
      <w:color w:val="595959"/>
      <w:spacing w:val="5"/>
      <w:shd w:val="clear" w:color="auto" w:fill="FFFFFF"/>
    </w:rPr>
  </w:style>
  <w:style w:type="character" w:customStyle="1" w:styleId="Heading7Char">
    <w:name w:val="Heading 7 Char"/>
    <w:basedOn w:val="DefaultParagraphFont"/>
    <w:link w:val="Heading7"/>
    <w:uiPriority w:val="99"/>
    <w:semiHidden/>
    <w:locked/>
    <w:rsid w:val="00880037"/>
    <w:rPr>
      <w:rFonts w:cs="Times New Roman"/>
      <w:b/>
      <w:bCs/>
      <w:i/>
      <w:iCs/>
      <w:color w:val="5A5A5A"/>
      <w:sz w:val="20"/>
      <w:szCs w:val="20"/>
    </w:rPr>
  </w:style>
  <w:style w:type="character" w:customStyle="1" w:styleId="Heading8Char">
    <w:name w:val="Heading 8 Char"/>
    <w:basedOn w:val="DefaultParagraphFont"/>
    <w:link w:val="Heading8"/>
    <w:uiPriority w:val="99"/>
    <w:semiHidden/>
    <w:locked/>
    <w:rsid w:val="00880037"/>
    <w:rPr>
      <w:rFonts w:cs="Times New Roman"/>
      <w:b/>
      <w:bCs/>
      <w:color w:val="7F7F7F"/>
      <w:sz w:val="20"/>
      <w:szCs w:val="20"/>
    </w:rPr>
  </w:style>
  <w:style w:type="character" w:customStyle="1" w:styleId="Heading9Char">
    <w:name w:val="Heading 9 Char"/>
    <w:basedOn w:val="DefaultParagraphFont"/>
    <w:link w:val="Heading9"/>
    <w:uiPriority w:val="99"/>
    <w:semiHidden/>
    <w:locked/>
    <w:rsid w:val="00880037"/>
    <w:rPr>
      <w:rFonts w:cs="Times New Roman"/>
      <w:b/>
      <w:bCs/>
      <w:i/>
      <w:iCs/>
      <w:color w:val="7F7F7F"/>
      <w:sz w:val="18"/>
      <w:szCs w:val="18"/>
    </w:rPr>
  </w:style>
  <w:style w:type="paragraph" w:styleId="Caption">
    <w:name w:val="caption"/>
    <w:basedOn w:val="Normal"/>
    <w:next w:val="Normal"/>
    <w:uiPriority w:val="99"/>
    <w:qFormat/>
    <w:rsid w:val="00880037"/>
    <w:rPr>
      <w:b/>
      <w:bCs/>
      <w:color w:val="943634"/>
      <w:sz w:val="18"/>
      <w:szCs w:val="18"/>
    </w:rPr>
  </w:style>
  <w:style w:type="paragraph" w:styleId="Title">
    <w:name w:val="Title"/>
    <w:basedOn w:val="Normal"/>
    <w:next w:val="Normal"/>
    <w:link w:val="TitleChar"/>
    <w:uiPriority w:val="99"/>
    <w:qFormat/>
    <w:rsid w:val="00880037"/>
    <w:pPr>
      <w:spacing w:after="300" w:line="240" w:lineRule="auto"/>
      <w:contextualSpacing/>
    </w:pPr>
    <w:rPr>
      <w:smallCaps/>
      <w:sz w:val="52"/>
      <w:szCs w:val="52"/>
    </w:rPr>
  </w:style>
  <w:style w:type="character" w:customStyle="1" w:styleId="TitleChar">
    <w:name w:val="Title Char"/>
    <w:basedOn w:val="DefaultParagraphFont"/>
    <w:link w:val="Title"/>
    <w:uiPriority w:val="99"/>
    <w:locked/>
    <w:rsid w:val="00880037"/>
    <w:rPr>
      <w:rFonts w:cs="Times New Roman"/>
      <w:smallCaps/>
      <w:sz w:val="52"/>
      <w:szCs w:val="52"/>
    </w:rPr>
  </w:style>
  <w:style w:type="paragraph" w:styleId="Subtitle">
    <w:name w:val="Subtitle"/>
    <w:basedOn w:val="Normal"/>
    <w:next w:val="Normal"/>
    <w:link w:val="SubtitleChar"/>
    <w:uiPriority w:val="99"/>
    <w:qFormat/>
    <w:rsid w:val="00880037"/>
    <w:rPr>
      <w:i/>
      <w:iCs/>
      <w:smallCaps/>
      <w:spacing w:val="10"/>
      <w:sz w:val="28"/>
      <w:szCs w:val="28"/>
    </w:rPr>
  </w:style>
  <w:style w:type="character" w:customStyle="1" w:styleId="SubtitleChar">
    <w:name w:val="Subtitle Char"/>
    <w:basedOn w:val="DefaultParagraphFont"/>
    <w:link w:val="Subtitle"/>
    <w:uiPriority w:val="99"/>
    <w:locked/>
    <w:rsid w:val="00880037"/>
    <w:rPr>
      <w:rFonts w:cs="Times New Roman"/>
      <w:i/>
      <w:iCs/>
      <w:smallCaps/>
      <w:spacing w:val="10"/>
      <w:sz w:val="28"/>
      <w:szCs w:val="28"/>
    </w:rPr>
  </w:style>
  <w:style w:type="character" w:styleId="Strong">
    <w:name w:val="Strong"/>
    <w:basedOn w:val="DefaultParagraphFont"/>
    <w:uiPriority w:val="99"/>
    <w:qFormat/>
    <w:rsid w:val="00880037"/>
    <w:rPr>
      <w:rFonts w:cs="Times New Roman"/>
      <w:b/>
    </w:rPr>
  </w:style>
  <w:style w:type="character" w:styleId="Emphasis">
    <w:name w:val="Emphasis"/>
    <w:basedOn w:val="DefaultParagraphFont"/>
    <w:uiPriority w:val="99"/>
    <w:qFormat/>
    <w:rsid w:val="00880037"/>
    <w:rPr>
      <w:rFonts w:cs="Times New Roman"/>
      <w:b/>
      <w:i/>
      <w:spacing w:val="10"/>
    </w:rPr>
  </w:style>
  <w:style w:type="paragraph" w:styleId="NoSpacing">
    <w:name w:val="No Spacing"/>
    <w:basedOn w:val="Normal"/>
    <w:link w:val="NoSpacingChar"/>
    <w:uiPriority w:val="99"/>
    <w:qFormat/>
    <w:rsid w:val="00880037"/>
    <w:pPr>
      <w:spacing w:after="0" w:line="240" w:lineRule="auto"/>
    </w:pPr>
  </w:style>
  <w:style w:type="character" w:customStyle="1" w:styleId="NoSpacingChar">
    <w:name w:val="No Spacing Char"/>
    <w:basedOn w:val="DefaultParagraphFont"/>
    <w:link w:val="NoSpacing"/>
    <w:uiPriority w:val="99"/>
    <w:locked/>
    <w:rsid w:val="00880037"/>
    <w:rPr>
      <w:rFonts w:cs="Times New Roman"/>
    </w:rPr>
  </w:style>
  <w:style w:type="paragraph" w:styleId="ListParagraph">
    <w:name w:val="List Paragraph"/>
    <w:basedOn w:val="Normal"/>
    <w:uiPriority w:val="99"/>
    <w:qFormat/>
    <w:rsid w:val="00880037"/>
    <w:pPr>
      <w:ind w:left="720"/>
      <w:contextualSpacing/>
    </w:pPr>
  </w:style>
  <w:style w:type="paragraph" w:styleId="Quote">
    <w:name w:val="Quote"/>
    <w:basedOn w:val="Normal"/>
    <w:next w:val="Normal"/>
    <w:link w:val="QuoteChar"/>
    <w:uiPriority w:val="99"/>
    <w:qFormat/>
    <w:rsid w:val="00880037"/>
    <w:rPr>
      <w:i/>
      <w:iCs/>
    </w:rPr>
  </w:style>
  <w:style w:type="character" w:customStyle="1" w:styleId="QuoteChar">
    <w:name w:val="Quote Char"/>
    <w:basedOn w:val="DefaultParagraphFont"/>
    <w:link w:val="Quote"/>
    <w:uiPriority w:val="99"/>
    <w:locked/>
    <w:rsid w:val="00880037"/>
    <w:rPr>
      <w:rFonts w:cs="Times New Roman"/>
      <w:i/>
      <w:iCs/>
    </w:rPr>
  </w:style>
  <w:style w:type="paragraph" w:styleId="IntenseQuote">
    <w:name w:val="Intense Quote"/>
    <w:basedOn w:val="Normal"/>
    <w:next w:val="Normal"/>
    <w:link w:val="IntenseQuoteChar"/>
    <w:uiPriority w:val="99"/>
    <w:qFormat/>
    <w:rsid w:val="00880037"/>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99"/>
    <w:locked/>
    <w:rsid w:val="00880037"/>
    <w:rPr>
      <w:rFonts w:cs="Times New Roman"/>
      <w:i/>
      <w:iCs/>
    </w:rPr>
  </w:style>
  <w:style w:type="character" w:styleId="SubtleEmphasis">
    <w:name w:val="Subtle Emphasis"/>
    <w:basedOn w:val="DefaultParagraphFont"/>
    <w:uiPriority w:val="99"/>
    <w:qFormat/>
    <w:rsid w:val="00880037"/>
    <w:rPr>
      <w:rFonts w:cs="Times New Roman"/>
      <w:i/>
    </w:rPr>
  </w:style>
  <w:style w:type="character" w:styleId="IntenseEmphasis">
    <w:name w:val="Intense Emphasis"/>
    <w:basedOn w:val="DefaultParagraphFont"/>
    <w:uiPriority w:val="99"/>
    <w:qFormat/>
    <w:rsid w:val="00880037"/>
    <w:rPr>
      <w:rFonts w:cs="Times New Roman"/>
      <w:b/>
      <w:i/>
    </w:rPr>
  </w:style>
  <w:style w:type="character" w:styleId="SubtleReference">
    <w:name w:val="Subtle Reference"/>
    <w:basedOn w:val="DefaultParagraphFont"/>
    <w:uiPriority w:val="99"/>
    <w:qFormat/>
    <w:rsid w:val="00880037"/>
    <w:rPr>
      <w:rFonts w:cs="Times New Roman"/>
      <w:smallCaps/>
    </w:rPr>
  </w:style>
  <w:style w:type="character" w:styleId="IntenseReference">
    <w:name w:val="Intense Reference"/>
    <w:basedOn w:val="DefaultParagraphFont"/>
    <w:uiPriority w:val="99"/>
    <w:qFormat/>
    <w:rsid w:val="00880037"/>
    <w:rPr>
      <w:rFonts w:cs="Times New Roman"/>
      <w:b/>
      <w:smallCaps/>
    </w:rPr>
  </w:style>
  <w:style w:type="character" w:styleId="BookTitle">
    <w:name w:val="Book Title"/>
    <w:basedOn w:val="DefaultParagraphFont"/>
    <w:uiPriority w:val="99"/>
    <w:qFormat/>
    <w:rsid w:val="00880037"/>
    <w:rPr>
      <w:rFonts w:cs="Times New Roman"/>
      <w:i/>
      <w:iCs/>
      <w:smallCaps/>
      <w:spacing w:val="5"/>
    </w:rPr>
  </w:style>
  <w:style w:type="paragraph" w:styleId="TOCHeading">
    <w:name w:val="TOC Heading"/>
    <w:basedOn w:val="Heading1"/>
    <w:next w:val="Normal"/>
    <w:uiPriority w:val="99"/>
    <w:qFormat/>
    <w:rsid w:val="00880037"/>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386</Words>
  <Characters>2126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GROUPE EMPLOI DES CLUBS D’ENTREPRISES DE L’EST PARISIEN</dc:title>
  <dc:subject/>
  <dc:creator>André</dc:creator>
  <cp:keywords/>
  <dc:description/>
  <cp:lastModifiedBy>revellat</cp:lastModifiedBy>
  <cp:revision>3</cp:revision>
  <dcterms:created xsi:type="dcterms:W3CDTF">2008-10-08T09:38:00Z</dcterms:created>
  <dcterms:modified xsi:type="dcterms:W3CDTF">2008-10-10T13:16:00Z</dcterms:modified>
</cp:coreProperties>
</file>