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CE1D2A" w:rsidRDefault="00CE1D2A"/>
    <w:p w:rsidR="00CE1D2A" w:rsidRDefault="00CE1D2A">
      <w:r>
        <w:t>Dossiers Arnaud :</w:t>
      </w:r>
    </w:p>
    <w:p w:rsidR="00CE1D2A" w:rsidRDefault="00CE1D2A">
      <w:r>
        <w:t>Au vue des comptes, voila ce que j'en pense:</w:t>
      </w:r>
      <w:r>
        <w:br/>
      </w:r>
      <w:r>
        <w:br/>
        <w:t xml:space="preserve">- </w:t>
      </w:r>
      <w:r>
        <w:rPr>
          <w:u w:val="single"/>
        </w:rPr>
        <w:t>H20 Voyage</w:t>
      </w:r>
      <w:r>
        <w:t>: société saine financièrement</w:t>
      </w:r>
      <w:r>
        <w:br/>
        <w:t>CA en constante hausse depuis 2006.</w:t>
      </w:r>
      <w:r>
        <w:br/>
        <w:t>EBE et RN positif.</w:t>
      </w:r>
      <w:r>
        <w:br/>
        <w:t>Endettement correct: 50% des FP ( autres dettes importantes à 440K€ à voir).</w:t>
      </w:r>
      <w:r>
        <w:br/>
        <w:t>Niveau de cash intéressant : 500K€</w:t>
      </w:r>
      <w:r>
        <w:br/>
        <w:t>Pas de BFR.</w:t>
      </w:r>
      <w:r>
        <w:br/>
      </w:r>
      <w:r>
        <w:br/>
      </w:r>
      <w:r>
        <w:rPr>
          <w:b/>
          <w:bCs/>
        </w:rPr>
        <w:t>Verdict</w:t>
      </w:r>
      <w:r>
        <w:t>: intéressé</w:t>
      </w:r>
      <w:r>
        <w:br/>
      </w:r>
      <w:r>
        <w:br/>
        <w:t xml:space="preserve">- </w:t>
      </w:r>
      <w:r>
        <w:rPr>
          <w:u w:val="single"/>
        </w:rPr>
        <w:t>Arion</w:t>
      </w:r>
      <w:r>
        <w:t>: résultat catastrophique en 2009.</w:t>
      </w:r>
      <w:r>
        <w:br/>
        <w:t>CA divisé par 2, EBE, RN négatif.</w:t>
      </w:r>
      <w:r>
        <w:br/>
        <w:t>Endettement à son maximum: 100% des capitaux propres.</w:t>
      </w:r>
      <w:r>
        <w:br/>
        <w:t>BFR important, pas de cash.</w:t>
      </w:r>
      <w:r>
        <w:br/>
      </w:r>
      <w:r>
        <w:br/>
      </w:r>
      <w:r>
        <w:rPr>
          <w:b/>
          <w:bCs/>
        </w:rPr>
        <w:t>Verdict</w:t>
      </w:r>
      <w:r>
        <w:t xml:space="preserve">: demander les comptes 2010 </w:t>
      </w:r>
      <w:r>
        <w:br/>
      </w:r>
      <w:r>
        <w:br/>
      </w:r>
      <w:proofErr w:type="spellStart"/>
      <w:r>
        <w:rPr>
          <w:u w:val="single"/>
        </w:rPr>
        <w:t>Netlogon</w:t>
      </w:r>
      <w:proofErr w:type="spellEnd"/>
      <w:r>
        <w:t>: société saine financièrement</w:t>
      </w:r>
      <w:r>
        <w:br/>
        <w:t>CA en constante hausse depuis 2006 (légère baisse en 2009)</w:t>
      </w:r>
      <w:r>
        <w:br/>
        <w:t xml:space="preserve">EBE, RN positif. </w:t>
      </w:r>
      <w:r>
        <w:br/>
        <w:t>DN/CP=300% en 2008 !!! Recapitalisé en 2009, demander info.</w:t>
      </w:r>
      <w:r>
        <w:br/>
        <w:t>Peu de cash.</w:t>
      </w:r>
      <w:r>
        <w:br/>
        <w:t>BFR à financer.</w:t>
      </w:r>
      <w:r>
        <w:br/>
      </w:r>
      <w:r>
        <w:br/>
      </w:r>
      <w:r>
        <w:rPr>
          <w:b/>
          <w:bCs/>
        </w:rPr>
        <w:t>Verdict</w:t>
      </w:r>
      <w:r>
        <w:t>: intéressé</w:t>
      </w:r>
      <w:r>
        <w:br/>
      </w:r>
      <w:r>
        <w:br/>
      </w:r>
      <w:proofErr w:type="spellStart"/>
      <w:r>
        <w:rPr>
          <w:u w:val="single"/>
        </w:rPr>
        <w:t>Hotellerie</w:t>
      </w:r>
      <w:proofErr w:type="spellEnd"/>
      <w:r>
        <w:rPr>
          <w:u w:val="single"/>
        </w:rPr>
        <w:t xml:space="preserve"> Michelle Nicolle</w:t>
      </w:r>
      <w:r>
        <w:t>: CA en baisse, EBE négatif, RN tout juste positif</w:t>
      </w:r>
      <w:r>
        <w:br/>
        <w:t>Très endettée: 2,5 fois le niveau de CP.</w:t>
      </w:r>
      <w:r>
        <w:br/>
        <w:t>Très peu de cash</w:t>
      </w:r>
      <w:r>
        <w:br/>
      </w:r>
      <w:r>
        <w:br/>
      </w:r>
      <w:r>
        <w:rPr>
          <w:b/>
          <w:bCs/>
        </w:rPr>
        <w:t>Verdict:</w:t>
      </w:r>
      <w:r>
        <w:t xml:space="preserve"> voir le niveau d'activité que génère le golf dans ces comptes</w:t>
      </w:r>
    </w:p>
    <w:sectPr w:rsidR="00CE1D2A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E1D2A"/>
    <w:rsid w:val="004C6ECE"/>
    <w:rsid w:val="00C32BBC"/>
    <w:rsid w:val="00CE1D2A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2011-01-24T22:53:00Z</dcterms:created>
  <dcterms:modified xsi:type="dcterms:W3CDTF">2011-01-24T22:55:00Z</dcterms:modified>
</cp:coreProperties>
</file>