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90" w:rsidRPr="001C1390" w:rsidRDefault="001C1390" w:rsidP="001C1390">
      <w:pPr>
        <w:numPr>
          <w:ilvl w:val="0"/>
          <w:numId w:val="11"/>
        </w:numPr>
        <w:rPr>
          <w:rFonts w:ascii="Arial" w:hAnsi="Arial" w:cs="Arial"/>
          <w:b/>
          <w:sz w:val="20"/>
          <w:szCs w:val="20"/>
        </w:rPr>
      </w:pPr>
      <w:r w:rsidRPr="001C1390">
        <w:rPr>
          <w:rFonts w:ascii="Arial" w:hAnsi="Arial" w:cs="Arial"/>
          <w:b/>
          <w:sz w:val="20"/>
          <w:szCs w:val="20"/>
          <w:u w:val="single"/>
        </w:rPr>
        <w:t>HISTORIQUE D’IEUROP</w:t>
      </w:r>
    </w:p>
    <w:p w:rsidR="001C1390" w:rsidRPr="001C1390" w:rsidRDefault="001C1390" w:rsidP="001C1390">
      <w:pPr>
        <w:pStyle w:val="GRANDTITRE"/>
        <w:rPr>
          <w:rFonts w:ascii="Arial" w:hAnsi="Arial" w:cs="Arial"/>
          <w:caps w:val="0"/>
          <w:sz w:val="20"/>
          <w:u w:val="single"/>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La société </w:t>
      </w:r>
      <w:proofErr w:type="spellStart"/>
      <w:r w:rsidRPr="001C1390">
        <w:rPr>
          <w:rFonts w:ascii="Arial" w:hAnsi="Arial" w:cs="Arial"/>
          <w:sz w:val="20"/>
          <w:szCs w:val="20"/>
        </w:rPr>
        <w:t>iFRANCE</w:t>
      </w:r>
      <w:proofErr w:type="spellEnd"/>
      <w:r w:rsidRPr="001C1390">
        <w:rPr>
          <w:rFonts w:ascii="Arial" w:hAnsi="Arial" w:cs="Arial"/>
          <w:sz w:val="20"/>
          <w:szCs w:val="20"/>
        </w:rPr>
        <w:t xml:space="preserve"> a été créée par Marc </w:t>
      </w:r>
      <w:proofErr w:type="spellStart"/>
      <w:r w:rsidRPr="001C1390">
        <w:rPr>
          <w:rFonts w:ascii="Arial" w:hAnsi="Arial" w:cs="Arial"/>
          <w:sz w:val="20"/>
          <w:szCs w:val="20"/>
        </w:rPr>
        <w:t>Simoncini</w:t>
      </w:r>
      <w:proofErr w:type="spellEnd"/>
      <w:r w:rsidRPr="001C1390">
        <w:rPr>
          <w:rFonts w:ascii="Arial" w:hAnsi="Arial" w:cs="Arial"/>
          <w:sz w:val="20"/>
          <w:szCs w:val="20"/>
        </w:rPr>
        <w:t xml:space="preserve"> et Thierry de </w:t>
      </w:r>
      <w:proofErr w:type="spellStart"/>
      <w:r w:rsidRPr="001C1390">
        <w:rPr>
          <w:rFonts w:ascii="Arial" w:hAnsi="Arial" w:cs="Arial"/>
          <w:sz w:val="20"/>
          <w:szCs w:val="20"/>
        </w:rPr>
        <w:t>Passemar</w:t>
      </w:r>
      <w:proofErr w:type="spellEnd"/>
      <w:r w:rsidRPr="001C1390">
        <w:rPr>
          <w:rFonts w:ascii="Arial" w:hAnsi="Arial" w:cs="Arial"/>
          <w:sz w:val="20"/>
          <w:szCs w:val="20"/>
        </w:rPr>
        <w:t xml:space="preserve"> en 1998 avec pour ambition de devenir le premier réseau européen de portails nationaux (ifrance.com, isuisse.com, ibelgique.com, </w:t>
      </w:r>
      <w:proofErr w:type="spellStart"/>
      <w:r w:rsidRPr="001C1390">
        <w:rPr>
          <w:rFonts w:ascii="Arial" w:hAnsi="Arial" w:cs="Arial"/>
          <w:sz w:val="20"/>
          <w:szCs w:val="20"/>
        </w:rPr>
        <w:t>etc</w:t>
      </w:r>
      <w:proofErr w:type="spellEnd"/>
      <w:r w:rsidRPr="001C1390">
        <w:rPr>
          <w:rFonts w:ascii="Arial" w:hAnsi="Arial" w:cs="Arial"/>
          <w:sz w:val="20"/>
          <w:szCs w:val="20"/>
        </w:rPr>
        <w:t xml:space="preserve">…) </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Cette société a été rachetée en pleine bulle internet (mai 2000) par le groupe Vivendi pour un montant de 150 M€ puis à nouveau cédée au groupe ACC Longue Distance en octobre 2003 (peu après l’arrivée de Jean-René </w:t>
      </w:r>
      <w:proofErr w:type="spellStart"/>
      <w:r w:rsidRPr="001C1390">
        <w:rPr>
          <w:rFonts w:ascii="Arial" w:hAnsi="Arial" w:cs="Arial"/>
          <w:sz w:val="20"/>
          <w:szCs w:val="20"/>
        </w:rPr>
        <w:t>Fourtou</w:t>
      </w:r>
      <w:proofErr w:type="spellEnd"/>
      <w:r w:rsidRPr="001C1390">
        <w:rPr>
          <w:rFonts w:ascii="Arial" w:hAnsi="Arial" w:cs="Arial"/>
          <w:sz w:val="20"/>
          <w:szCs w:val="20"/>
        </w:rPr>
        <w:t>) pour un euro symbolique.</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Mais les relations se détériorent entre les dirigeants du groupe ACC qui ne souhaitent  pas réellement le redémarrage de l’entreprise. ACC Longue distance (propriétaire de First Telecom, </w:t>
      </w:r>
      <w:proofErr w:type="spellStart"/>
      <w:r w:rsidRPr="001C1390">
        <w:rPr>
          <w:rFonts w:ascii="Arial" w:hAnsi="Arial" w:cs="Arial"/>
          <w:sz w:val="20"/>
          <w:szCs w:val="20"/>
        </w:rPr>
        <w:t>Comparatel</w:t>
      </w:r>
      <w:proofErr w:type="spellEnd"/>
      <w:r w:rsidRPr="001C1390">
        <w:rPr>
          <w:rFonts w:ascii="Arial" w:hAnsi="Arial" w:cs="Arial"/>
          <w:sz w:val="20"/>
          <w:szCs w:val="20"/>
        </w:rPr>
        <w:t xml:space="preserve"> et </w:t>
      </w:r>
      <w:proofErr w:type="spellStart"/>
      <w:r w:rsidRPr="001C1390">
        <w:rPr>
          <w:rFonts w:ascii="Arial" w:hAnsi="Arial" w:cs="Arial"/>
          <w:sz w:val="20"/>
          <w:szCs w:val="20"/>
        </w:rPr>
        <w:t>Bingopoly</w:t>
      </w:r>
      <w:proofErr w:type="spellEnd"/>
      <w:r w:rsidRPr="001C1390">
        <w:rPr>
          <w:rFonts w:ascii="Arial" w:hAnsi="Arial" w:cs="Arial"/>
          <w:sz w:val="20"/>
          <w:szCs w:val="20"/>
        </w:rPr>
        <w:t>) n’engage plus aucune dépense de développement sur les sites et licencie  la majeure partie du personnel.</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En novembre 2004, ACC confie la location-gérance des infrastructures à Winch Hébergement, un prestataire informatique dirigé par Joël Le Mercier, créé à l’occasion. Le constat est rapidement fait qu’il faut remettre à plat l’ensemble de la plate-forme, sous peine de provoquer une hémorragie de clients qui pourrait être fatale à l’entreprise.</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C’est ce qui est fait, et s’accompagne du lancement en janvier 2005 d’une offre d’hébergement payant basée sur une nouvelle architecture technique et logicielle, à la fois pour la tester et apporter une nouvelle source de revenus à l’entreprise.</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Après un bras de fer juridique pour le rachat d’</w:t>
      </w:r>
      <w:proofErr w:type="spellStart"/>
      <w:r w:rsidRPr="001C1390">
        <w:rPr>
          <w:rFonts w:ascii="Arial" w:hAnsi="Arial" w:cs="Arial"/>
          <w:sz w:val="20"/>
          <w:szCs w:val="20"/>
        </w:rPr>
        <w:t>iFRANCE</w:t>
      </w:r>
      <w:proofErr w:type="spellEnd"/>
      <w:r w:rsidRPr="001C1390">
        <w:rPr>
          <w:rFonts w:ascii="Arial" w:hAnsi="Arial" w:cs="Arial"/>
          <w:sz w:val="20"/>
          <w:szCs w:val="20"/>
        </w:rPr>
        <w:t xml:space="preserve">, la société </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est fondée le 27 mai 2005 par Joël Le Mercier pour reprendre l’ensemble des actifs d’</w:t>
      </w:r>
      <w:proofErr w:type="spellStart"/>
      <w:r w:rsidRPr="001C1390">
        <w:rPr>
          <w:rFonts w:ascii="Arial" w:hAnsi="Arial" w:cs="Arial"/>
          <w:sz w:val="20"/>
          <w:szCs w:val="20"/>
        </w:rPr>
        <w:t>iFRANCE</w:t>
      </w:r>
      <w:proofErr w:type="spellEnd"/>
      <w:r w:rsidRPr="001C1390">
        <w:rPr>
          <w:rFonts w:ascii="Arial" w:hAnsi="Arial" w:cs="Arial"/>
          <w:sz w:val="20"/>
          <w:szCs w:val="20"/>
        </w:rPr>
        <w:t xml:space="preserve"> (le Tribunal de Commerce prononce la fin des oppositions au rachat d’</w:t>
      </w:r>
      <w:proofErr w:type="spellStart"/>
      <w:r w:rsidRPr="001C1390">
        <w:rPr>
          <w:rFonts w:ascii="Arial" w:hAnsi="Arial" w:cs="Arial"/>
          <w:sz w:val="20"/>
          <w:szCs w:val="20"/>
        </w:rPr>
        <w:t>iFrance</w:t>
      </w:r>
      <w:proofErr w:type="spellEnd"/>
      <w:r w:rsidRPr="001C1390">
        <w:rPr>
          <w:rFonts w:ascii="Arial" w:hAnsi="Arial" w:cs="Arial"/>
          <w:sz w:val="20"/>
          <w:szCs w:val="20"/>
        </w:rPr>
        <w:t xml:space="preserve">) et permettre la reprise des investissements. </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Une trentaine de collaborateurs rejoignent alors la société </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pour relancer l’aventure </w:t>
      </w:r>
      <w:proofErr w:type="spellStart"/>
      <w:r w:rsidRPr="001C1390">
        <w:rPr>
          <w:rFonts w:ascii="Arial" w:hAnsi="Arial" w:cs="Arial"/>
          <w:sz w:val="20"/>
          <w:szCs w:val="20"/>
        </w:rPr>
        <w:t>iFRANCE</w:t>
      </w:r>
      <w:proofErr w:type="spellEnd"/>
      <w:r w:rsidRPr="001C1390">
        <w:rPr>
          <w:rFonts w:ascii="Arial" w:hAnsi="Arial" w:cs="Arial"/>
          <w:sz w:val="20"/>
          <w:szCs w:val="20"/>
        </w:rPr>
        <w:t xml:space="preserve"> et les autres sites nationaux.</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Depuis mai 2005, la société a relancé avec succès l’ensemble des services des différents portails nationaux. En Juin 2006, la société atteint la rentabilité opérationnelle.</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Le nombre d’inscrits sur les différents portails nationaux (mais souvent passifs avant la reprise), se remet à croitre de façon importante et, aujourd’hui, </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se classe dans le top 10 des sites en France et en Espagne, revendiquant au total plus de 86M de pages vues et 14M de visiteurs uniques (source Médiamétrie).</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En décembre 2006, </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fusionne avec 2 sociétés avec lesquelles des pourparlers étaient menés depuis 6 mois :</w:t>
      </w:r>
    </w:p>
    <w:p w:rsidR="001C1390" w:rsidRPr="001C1390" w:rsidRDefault="001C1390" w:rsidP="001C1390">
      <w:pPr>
        <w:numPr>
          <w:ilvl w:val="0"/>
          <w:numId w:val="10"/>
        </w:numPr>
        <w:rPr>
          <w:rFonts w:ascii="Arial" w:hAnsi="Arial" w:cs="Arial"/>
          <w:sz w:val="20"/>
          <w:szCs w:val="20"/>
        </w:rPr>
      </w:pPr>
      <w:r w:rsidRPr="001C1390">
        <w:rPr>
          <w:rFonts w:ascii="Arial" w:hAnsi="Arial" w:cs="Arial"/>
          <w:sz w:val="20"/>
          <w:szCs w:val="20"/>
        </w:rPr>
        <w:t>Web-Fever : place de marché historique et n°1 en Europe de l’« affiliation » publicitaires permettant à plus de 14.000 gestionnaires de sites internet de placer des programmes publicitaires pour rentabiliser leurs sites internet, et</w:t>
      </w:r>
    </w:p>
    <w:p w:rsidR="001C1390" w:rsidRPr="001C1390" w:rsidRDefault="001C1390" w:rsidP="001C1390">
      <w:pPr>
        <w:numPr>
          <w:ilvl w:val="0"/>
          <w:numId w:val="10"/>
        </w:numPr>
        <w:rPr>
          <w:rFonts w:ascii="Arial" w:hAnsi="Arial" w:cs="Arial"/>
          <w:sz w:val="20"/>
          <w:szCs w:val="20"/>
        </w:rPr>
      </w:pPr>
      <w:proofErr w:type="spellStart"/>
      <w:r w:rsidRPr="001C1390">
        <w:rPr>
          <w:rFonts w:ascii="Arial" w:hAnsi="Arial" w:cs="Arial"/>
          <w:sz w:val="20"/>
          <w:szCs w:val="20"/>
        </w:rPr>
        <w:t>MyCash</w:t>
      </w:r>
      <w:proofErr w:type="spellEnd"/>
      <w:r w:rsidRPr="001C1390">
        <w:rPr>
          <w:rFonts w:ascii="Arial" w:hAnsi="Arial" w:cs="Arial"/>
          <w:sz w:val="20"/>
          <w:szCs w:val="20"/>
        </w:rPr>
        <w:t xml:space="preserve"> : n°2 français du secteur </w:t>
      </w:r>
      <w:proofErr w:type="spellStart"/>
      <w:r w:rsidRPr="001C1390">
        <w:rPr>
          <w:rFonts w:ascii="Arial" w:hAnsi="Arial" w:cs="Arial"/>
          <w:sz w:val="20"/>
          <w:szCs w:val="20"/>
        </w:rPr>
        <w:t>cashback</w:t>
      </w:r>
      <w:proofErr w:type="spellEnd"/>
      <w:r w:rsidRPr="001C1390">
        <w:rPr>
          <w:rFonts w:ascii="Arial" w:hAnsi="Arial" w:cs="Arial"/>
          <w:sz w:val="20"/>
          <w:szCs w:val="20"/>
        </w:rPr>
        <w:t xml:space="preserve"> (promotions internet) ayant développé un très important réseau d’annonceurs e-commerce.</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proofErr w:type="spellStart"/>
      <w:r w:rsidRPr="001C1390">
        <w:rPr>
          <w:rFonts w:ascii="Arial" w:hAnsi="Arial" w:cs="Arial"/>
          <w:sz w:val="20"/>
          <w:szCs w:val="20"/>
        </w:rPr>
        <w:t>iEUROP</w:t>
      </w:r>
      <w:proofErr w:type="spellEnd"/>
      <w:r w:rsidRPr="001C1390">
        <w:rPr>
          <w:rFonts w:ascii="Arial" w:hAnsi="Arial" w:cs="Arial"/>
          <w:sz w:val="20"/>
          <w:szCs w:val="20"/>
        </w:rPr>
        <w:t xml:space="preserve"> n’a été financée à ce jour que par ses dirigeants et des business-</w:t>
      </w:r>
      <w:proofErr w:type="spellStart"/>
      <w:r w:rsidRPr="001C1390">
        <w:rPr>
          <w:rFonts w:ascii="Arial" w:hAnsi="Arial" w:cs="Arial"/>
          <w:sz w:val="20"/>
          <w:szCs w:val="20"/>
        </w:rPr>
        <w:t>angels</w:t>
      </w:r>
      <w:proofErr w:type="spellEnd"/>
      <w:r w:rsidRPr="001C1390">
        <w:rPr>
          <w:rFonts w:ascii="Arial" w:hAnsi="Arial" w:cs="Arial"/>
          <w:sz w:val="20"/>
          <w:szCs w:val="20"/>
        </w:rPr>
        <w:t xml:space="preserve"> connaissant l’équipe dirigeante de longue date. 20 mois après son redémarrage, elle arrive à un tournant de son redéploiement :</w:t>
      </w:r>
    </w:p>
    <w:p w:rsidR="001C1390" w:rsidRPr="001C1390" w:rsidRDefault="001C1390" w:rsidP="001C1390">
      <w:pPr>
        <w:numPr>
          <w:ilvl w:val="0"/>
          <w:numId w:val="10"/>
        </w:numPr>
        <w:rPr>
          <w:rFonts w:ascii="Arial" w:hAnsi="Arial" w:cs="Arial"/>
          <w:sz w:val="20"/>
          <w:szCs w:val="20"/>
        </w:rPr>
      </w:pPr>
      <w:r w:rsidRPr="001C1390">
        <w:rPr>
          <w:rFonts w:ascii="Arial" w:hAnsi="Arial" w:cs="Arial"/>
          <w:sz w:val="20"/>
          <w:szCs w:val="20"/>
        </w:rPr>
        <w:t>des internautes et des clients satisfaits, demandeurs de nouveaux services ;</w:t>
      </w:r>
    </w:p>
    <w:p w:rsidR="001C1390" w:rsidRPr="001C1390" w:rsidRDefault="001C1390" w:rsidP="001C1390">
      <w:pPr>
        <w:numPr>
          <w:ilvl w:val="0"/>
          <w:numId w:val="10"/>
        </w:numPr>
        <w:rPr>
          <w:rFonts w:ascii="Arial" w:hAnsi="Arial" w:cs="Arial"/>
          <w:sz w:val="20"/>
          <w:szCs w:val="20"/>
        </w:rPr>
      </w:pPr>
      <w:r w:rsidRPr="001C1390">
        <w:rPr>
          <w:rFonts w:ascii="Arial" w:hAnsi="Arial" w:cs="Arial"/>
          <w:sz w:val="20"/>
          <w:szCs w:val="20"/>
        </w:rPr>
        <w:t xml:space="preserve">l’établissement d’un important réseau de prestataires avec une coopération validée ; </w:t>
      </w:r>
    </w:p>
    <w:p w:rsidR="001C1390" w:rsidRPr="001C1390" w:rsidRDefault="001C1390" w:rsidP="001C1390">
      <w:pPr>
        <w:numPr>
          <w:ilvl w:val="0"/>
          <w:numId w:val="10"/>
        </w:numPr>
        <w:rPr>
          <w:rFonts w:ascii="Arial" w:hAnsi="Arial" w:cs="Arial"/>
          <w:sz w:val="20"/>
          <w:szCs w:val="20"/>
        </w:rPr>
      </w:pPr>
      <w:proofErr w:type="spellStart"/>
      <w:r w:rsidRPr="001C1390">
        <w:rPr>
          <w:rFonts w:ascii="Arial" w:hAnsi="Arial" w:cs="Arial"/>
          <w:sz w:val="20"/>
          <w:szCs w:val="20"/>
        </w:rPr>
        <w:t>iDOO</w:t>
      </w:r>
      <w:proofErr w:type="spellEnd"/>
      <w:r w:rsidRPr="001C1390">
        <w:rPr>
          <w:rFonts w:ascii="Arial" w:hAnsi="Arial" w:cs="Arial"/>
          <w:sz w:val="20"/>
          <w:szCs w:val="20"/>
        </w:rPr>
        <w:t xml:space="preserve"> un nouveau service différenciant en cours de développement depuis 6 mois.</w:t>
      </w:r>
    </w:p>
    <w:p w:rsidR="001C1390" w:rsidRPr="001C1390" w:rsidRDefault="001C1390" w:rsidP="001C1390">
      <w:pPr>
        <w:ind w:left="284"/>
        <w:rPr>
          <w:rFonts w:ascii="Arial" w:hAnsi="Arial" w:cs="Arial"/>
          <w:sz w:val="20"/>
          <w:szCs w:val="20"/>
        </w:rPr>
      </w:pPr>
      <w:r w:rsidRPr="001C1390">
        <w:rPr>
          <w:rFonts w:ascii="Arial" w:hAnsi="Arial" w:cs="Arial"/>
          <w:sz w:val="20"/>
          <w:szCs w:val="20"/>
        </w:rPr>
        <w:t>La société approchant l’équilibre, elle souhaite se donner rapidement les moyens marketing et commerciaux de continuer sa croissance en France, en Espagne et dans les autres pays dans lesquels elle est implantée et lancer son nouveau service iDOO.com au niveau mondial.</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proofErr w:type="spellStart"/>
      <w:r w:rsidRPr="001C1390">
        <w:rPr>
          <w:rFonts w:ascii="Arial" w:hAnsi="Arial" w:cs="Arial"/>
          <w:sz w:val="20"/>
          <w:szCs w:val="20"/>
        </w:rPr>
        <w:t>iEUROP</w:t>
      </w:r>
      <w:proofErr w:type="spellEnd"/>
      <w:r w:rsidRPr="001C1390">
        <w:rPr>
          <w:rFonts w:ascii="Arial" w:hAnsi="Arial" w:cs="Arial"/>
          <w:sz w:val="20"/>
          <w:szCs w:val="20"/>
        </w:rPr>
        <w:t xml:space="preserve"> recherche entre 2 et 3 M Euros auprès d’investisseurs institutionnels afin :</w:t>
      </w:r>
    </w:p>
    <w:p w:rsidR="001C1390" w:rsidRPr="001C1390" w:rsidRDefault="001C1390" w:rsidP="001C1390">
      <w:pPr>
        <w:numPr>
          <w:ilvl w:val="0"/>
          <w:numId w:val="5"/>
        </w:numPr>
        <w:tabs>
          <w:tab w:val="clear" w:pos="360"/>
          <w:tab w:val="num" w:pos="644"/>
        </w:tabs>
        <w:ind w:left="644"/>
        <w:rPr>
          <w:rFonts w:ascii="Arial" w:hAnsi="Arial" w:cs="Arial"/>
          <w:sz w:val="20"/>
          <w:szCs w:val="20"/>
        </w:rPr>
      </w:pPr>
      <w:r w:rsidRPr="001C1390">
        <w:rPr>
          <w:rFonts w:ascii="Arial" w:hAnsi="Arial" w:cs="Arial"/>
          <w:sz w:val="20"/>
          <w:szCs w:val="20"/>
        </w:rPr>
        <w:t xml:space="preserve">de promouvoir son nouveau service </w:t>
      </w:r>
      <w:proofErr w:type="spellStart"/>
      <w:r w:rsidRPr="001C1390">
        <w:rPr>
          <w:rFonts w:ascii="Arial" w:hAnsi="Arial" w:cs="Arial"/>
          <w:sz w:val="20"/>
          <w:szCs w:val="20"/>
        </w:rPr>
        <w:t>iDOO</w:t>
      </w:r>
      <w:proofErr w:type="spellEnd"/>
      <w:r w:rsidRPr="001C1390">
        <w:rPr>
          <w:rFonts w:ascii="Arial" w:hAnsi="Arial" w:cs="Arial"/>
          <w:sz w:val="20"/>
          <w:szCs w:val="20"/>
        </w:rPr>
        <w:t> ;</w:t>
      </w:r>
    </w:p>
    <w:p w:rsidR="001C1390" w:rsidRPr="001C1390" w:rsidRDefault="001C1390" w:rsidP="001C1390">
      <w:pPr>
        <w:numPr>
          <w:ilvl w:val="0"/>
          <w:numId w:val="5"/>
        </w:numPr>
        <w:tabs>
          <w:tab w:val="clear" w:pos="360"/>
          <w:tab w:val="num" w:pos="644"/>
        </w:tabs>
        <w:ind w:left="644"/>
        <w:rPr>
          <w:rFonts w:ascii="Arial" w:hAnsi="Arial" w:cs="Arial"/>
          <w:sz w:val="20"/>
          <w:szCs w:val="20"/>
        </w:rPr>
      </w:pPr>
      <w:r w:rsidRPr="001C1390">
        <w:rPr>
          <w:rFonts w:ascii="Arial" w:hAnsi="Arial" w:cs="Arial"/>
          <w:sz w:val="20"/>
          <w:szCs w:val="20"/>
        </w:rPr>
        <w:lastRenderedPageBreak/>
        <w:t>de financer l’intégration de 2 technologies clés (porte-monnaie électronique, place de marché publicitaire) ;</w:t>
      </w:r>
    </w:p>
    <w:p w:rsidR="001C1390" w:rsidRPr="001C1390" w:rsidRDefault="001C1390" w:rsidP="001C1390">
      <w:pPr>
        <w:numPr>
          <w:ilvl w:val="0"/>
          <w:numId w:val="5"/>
        </w:numPr>
        <w:tabs>
          <w:tab w:val="clear" w:pos="360"/>
          <w:tab w:val="num" w:pos="644"/>
        </w:tabs>
        <w:ind w:left="644"/>
        <w:rPr>
          <w:rFonts w:ascii="Arial" w:hAnsi="Arial" w:cs="Arial"/>
          <w:sz w:val="20"/>
          <w:szCs w:val="20"/>
        </w:rPr>
      </w:pPr>
      <w:r w:rsidRPr="001C1390">
        <w:rPr>
          <w:rFonts w:ascii="Arial" w:hAnsi="Arial" w:cs="Arial"/>
          <w:sz w:val="20"/>
          <w:szCs w:val="20"/>
        </w:rPr>
        <w:t>et de procéder à des acquisitions ciblées en continuité directe avec ses activités.</w:t>
      </w:r>
    </w:p>
    <w:p w:rsidR="001C1390" w:rsidRPr="001C1390" w:rsidRDefault="001C1390" w:rsidP="001C1390">
      <w:pPr>
        <w:ind w:left="284"/>
        <w:rPr>
          <w:rFonts w:ascii="Arial" w:hAnsi="Arial" w:cs="Arial"/>
          <w:sz w:val="20"/>
          <w:szCs w:val="20"/>
        </w:rPr>
      </w:pPr>
    </w:p>
    <w:p w:rsidR="001C1390" w:rsidRPr="001C1390" w:rsidRDefault="001C1390" w:rsidP="001C1390">
      <w:pPr>
        <w:ind w:left="284"/>
        <w:rPr>
          <w:rFonts w:ascii="Arial" w:hAnsi="Arial" w:cs="Arial"/>
          <w:sz w:val="20"/>
          <w:szCs w:val="20"/>
        </w:rPr>
      </w:pPr>
      <w:r w:rsidRPr="001C1390">
        <w:rPr>
          <w:rFonts w:ascii="Arial" w:hAnsi="Arial" w:cs="Arial"/>
          <w:sz w:val="20"/>
          <w:szCs w:val="20"/>
        </w:rPr>
        <w:t xml:space="preserve">En 2005, </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a réalisé un chiffre d’affaires de 444KEuros pour une perte de 341KEuros. En 2006, le chiffre d’affaires consolidé d’</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se monte à environ 2,2 </w:t>
      </w:r>
      <w:proofErr w:type="spellStart"/>
      <w:r w:rsidRPr="001C1390">
        <w:rPr>
          <w:rFonts w:ascii="Arial" w:hAnsi="Arial" w:cs="Arial"/>
          <w:sz w:val="20"/>
          <w:szCs w:val="20"/>
        </w:rPr>
        <w:t>MEuros</w:t>
      </w:r>
      <w:proofErr w:type="spellEnd"/>
      <w:r w:rsidRPr="001C1390">
        <w:rPr>
          <w:rFonts w:ascii="Arial" w:hAnsi="Arial" w:cs="Arial"/>
          <w:sz w:val="20"/>
          <w:szCs w:val="20"/>
        </w:rPr>
        <w:t xml:space="preserve"> avec une perte de 300KEuros mais un résultat positif après prise en compte des immobilisations. En 2007, il est prévu de réaliser un CA de 3,5MEuros en dégageant une marge nette comprise entre 5 et 10%.</w:t>
      </w:r>
    </w:p>
    <w:p w:rsidR="001C1390" w:rsidRPr="001C1390" w:rsidRDefault="001C1390" w:rsidP="001C1390">
      <w:pPr>
        <w:ind w:left="284"/>
        <w:rPr>
          <w:rFonts w:ascii="Arial" w:hAnsi="Arial" w:cs="Arial"/>
          <w:sz w:val="20"/>
          <w:szCs w:val="20"/>
        </w:rPr>
      </w:pPr>
    </w:p>
    <w:p w:rsidR="00B02744" w:rsidRPr="001C1390" w:rsidRDefault="001C1390" w:rsidP="001C1390">
      <w:pPr>
        <w:ind w:left="284"/>
        <w:rPr>
          <w:rFonts w:ascii="Arial" w:hAnsi="Arial" w:cs="Arial"/>
          <w:sz w:val="20"/>
          <w:szCs w:val="20"/>
        </w:rPr>
      </w:pPr>
      <w:r w:rsidRPr="001C1390">
        <w:rPr>
          <w:rFonts w:ascii="Arial" w:hAnsi="Arial" w:cs="Arial"/>
          <w:sz w:val="20"/>
          <w:szCs w:val="20"/>
        </w:rPr>
        <w:t xml:space="preserve">Les dirigeants envisagent d’introduire </w:t>
      </w:r>
      <w:proofErr w:type="spellStart"/>
      <w:r w:rsidRPr="001C1390">
        <w:rPr>
          <w:rFonts w:ascii="Arial" w:hAnsi="Arial" w:cs="Arial"/>
          <w:sz w:val="20"/>
          <w:szCs w:val="20"/>
        </w:rPr>
        <w:t>iEUROP</w:t>
      </w:r>
      <w:proofErr w:type="spellEnd"/>
      <w:r w:rsidRPr="001C1390">
        <w:rPr>
          <w:rFonts w:ascii="Arial" w:hAnsi="Arial" w:cs="Arial"/>
          <w:sz w:val="20"/>
          <w:szCs w:val="20"/>
        </w:rPr>
        <w:t xml:space="preserve"> courant 2008 sur un marché boursier européen.</w:t>
      </w:r>
    </w:p>
    <w:p w:rsidR="00B02744" w:rsidRPr="001C1390" w:rsidRDefault="00B02744" w:rsidP="00543C7A">
      <w:pPr>
        <w:rPr>
          <w:sz w:val="20"/>
          <w:szCs w:val="20"/>
        </w:rPr>
      </w:pPr>
    </w:p>
    <w:p w:rsidR="00386EDD" w:rsidRPr="00386EDD" w:rsidRDefault="00386EDD" w:rsidP="00B02744">
      <w:pPr>
        <w:pStyle w:val="Titre2"/>
        <w:rPr>
          <w:b w:val="0"/>
          <w:color w:val="auto"/>
          <w:u w:val="none"/>
        </w:rPr>
      </w:pPr>
      <w:bookmarkStart w:id="0" w:name="_Toc194202578"/>
      <w:r w:rsidRPr="001C1390">
        <w:rPr>
          <w:rFonts w:ascii="Arial" w:hAnsi="Arial" w:cs="Arial"/>
          <w:b w:val="0"/>
          <w:color w:val="auto"/>
          <w:sz w:val="20"/>
          <w:szCs w:val="20"/>
          <w:u w:val="none"/>
        </w:rPr>
        <w:t xml:space="preserve">En 2005, </w:t>
      </w:r>
      <w:proofErr w:type="spellStart"/>
      <w:r w:rsidRPr="001C1390">
        <w:rPr>
          <w:rFonts w:ascii="Arial" w:hAnsi="Arial" w:cs="Arial"/>
          <w:b w:val="0"/>
          <w:color w:val="auto"/>
          <w:sz w:val="20"/>
          <w:szCs w:val="20"/>
          <w:u w:val="none"/>
        </w:rPr>
        <w:t>iEUROP</w:t>
      </w:r>
      <w:proofErr w:type="spellEnd"/>
      <w:r w:rsidRPr="001C1390">
        <w:rPr>
          <w:rFonts w:ascii="Arial" w:hAnsi="Arial" w:cs="Arial"/>
          <w:b w:val="0"/>
          <w:color w:val="auto"/>
          <w:sz w:val="20"/>
          <w:szCs w:val="20"/>
          <w:u w:val="none"/>
        </w:rPr>
        <w:t xml:space="preserve"> a réalisé un chiffre d’affaires de 444KEuros pour une perte de 341KEuros. En 2006, le chiffre d’affaires consolidé d’</w:t>
      </w:r>
      <w:proofErr w:type="spellStart"/>
      <w:r w:rsidRPr="001C1390">
        <w:rPr>
          <w:rFonts w:ascii="Arial" w:hAnsi="Arial" w:cs="Arial"/>
          <w:b w:val="0"/>
          <w:color w:val="auto"/>
          <w:sz w:val="20"/>
          <w:szCs w:val="20"/>
          <w:u w:val="none"/>
        </w:rPr>
        <w:t>iEUROP</w:t>
      </w:r>
      <w:proofErr w:type="spellEnd"/>
      <w:r w:rsidRPr="001C1390">
        <w:rPr>
          <w:rFonts w:ascii="Arial" w:hAnsi="Arial" w:cs="Arial"/>
          <w:b w:val="0"/>
          <w:color w:val="auto"/>
          <w:sz w:val="20"/>
          <w:szCs w:val="20"/>
          <w:u w:val="none"/>
        </w:rPr>
        <w:t xml:space="preserve"> se monte à environ 2,2 </w:t>
      </w:r>
      <w:proofErr w:type="spellStart"/>
      <w:r w:rsidRPr="001C1390">
        <w:rPr>
          <w:rFonts w:ascii="Arial" w:hAnsi="Arial" w:cs="Arial"/>
          <w:b w:val="0"/>
          <w:color w:val="auto"/>
          <w:sz w:val="20"/>
          <w:szCs w:val="20"/>
          <w:u w:val="none"/>
        </w:rPr>
        <w:t>MEuros</w:t>
      </w:r>
      <w:proofErr w:type="spellEnd"/>
      <w:r w:rsidRPr="001C1390">
        <w:rPr>
          <w:rFonts w:ascii="Arial" w:hAnsi="Arial" w:cs="Arial"/>
          <w:b w:val="0"/>
          <w:color w:val="auto"/>
          <w:sz w:val="20"/>
          <w:szCs w:val="20"/>
          <w:u w:val="none"/>
        </w:rPr>
        <w:t xml:space="preserve"> avec une perte de 300KEuros mais un résultat positif après prise en compte des immobilisations. En 2007, il est prévu de réaliser un CA de 3,5MEuros en dégageant une marge nette comprise entre 5 et 10%.</w:t>
      </w:r>
    </w:p>
    <w:p w:rsidR="00386EDD" w:rsidRDefault="00386EDD" w:rsidP="00386EDD">
      <w:pPr>
        <w:rPr>
          <w:rFonts w:ascii="Arial" w:hAnsi="Arial" w:cs="Arial"/>
          <w:b/>
          <w:sz w:val="22"/>
          <w:u w:val="single"/>
        </w:rPr>
      </w:pPr>
    </w:p>
    <w:p w:rsidR="00386EDD" w:rsidRPr="001A3858" w:rsidRDefault="00386EDD" w:rsidP="00386EDD">
      <w:pPr>
        <w:rPr>
          <w:rFonts w:ascii="Arial" w:hAnsi="Arial" w:cs="Arial"/>
          <w:sz w:val="22"/>
        </w:rPr>
      </w:pPr>
      <w:r w:rsidRPr="001A3858">
        <w:rPr>
          <w:rFonts w:ascii="Arial" w:hAnsi="Arial" w:cs="Arial"/>
          <w:b/>
          <w:sz w:val="22"/>
          <w:u w:val="single"/>
        </w:rPr>
        <w:t xml:space="preserve">LE GROUPE </w:t>
      </w:r>
      <w:r>
        <w:rPr>
          <w:rFonts w:ascii="Arial" w:hAnsi="Arial" w:cs="Arial"/>
          <w:b/>
          <w:sz w:val="22"/>
          <w:u w:val="single"/>
        </w:rPr>
        <w:t>IEUROP</w:t>
      </w:r>
    </w:p>
    <w:p w:rsidR="00386EDD" w:rsidRPr="001A3858" w:rsidRDefault="00386EDD" w:rsidP="00386EDD">
      <w:pPr>
        <w:rPr>
          <w:rFonts w:ascii="Arial" w:hAnsi="Arial" w:cs="Arial"/>
          <w:sz w:val="22"/>
        </w:rPr>
      </w:pPr>
    </w:p>
    <w:p w:rsidR="00386EDD" w:rsidRPr="001A3858" w:rsidRDefault="00386EDD" w:rsidP="00386EDD">
      <w:pPr>
        <w:ind w:left="284"/>
        <w:rPr>
          <w:rFonts w:ascii="Arial" w:hAnsi="Arial" w:cs="Arial"/>
          <w:sz w:val="22"/>
        </w:rPr>
      </w:pPr>
      <w:r w:rsidRPr="001A3858">
        <w:rPr>
          <w:rFonts w:ascii="Arial" w:hAnsi="Arial" w:cs="Arial"/>
          <w:sz w:val="22"/>
        </w:rPr>
        <w:t xml:space="preserve">Le Groupe </w:t>
      </w:r>
      <w:proofErr w:type="spellStart"/>
      <w:r>
        <w:rPr>
          <w:rFonts w:ascii="Arial" w:hAnsi="Arial" w:cs="Arial"/>
          <w:sz w:val="22"/>
        </w:rPr>
        <w:t>iEUROP</w:t>
      </w:r>
      <w:proofErr w:type="spellEnd"/>
      <w:r w:rsidRPr="001A3858">
        <w:rPr>
          <w:rFonts w:ascii="Arial" w:hAnsi="Arial" w:cs="Arial"/>
          <w:sz w:val="22"/>
        </w:rPr>
        <w:t xml:space="preserve"> compte 3 grands pôles développés à travers le temps et représentatifs des grandes populations de l’internet :</w:t>
      </w:r>
    </w:p>
    <w:p w:rsidR="00386EDD" w:rsidRPr="001A3858" w:rsidRDefault="00386EDD" w:rsidP="00386EDD">
      <w:pPr>
        <w:numPr>
          <w:ilvl w:val="0"/>
          <w:numId w:val="5"/>
        </w:numPr>
        <w:tabs>
          <w:tab w:val="clear" w:pos="360"/>
          <w:tab w:val="num" w:pos="644"/>
        </w:tabs>
        <w:ind w:left="644"/>
        <w:rPr>
          <w:rFonts w:ascii="Arial" w:hAnsi="Arial" w:cs="Arial"/>
          <w:sz w:val="22"/>
        </w:rPr>
      </w:pPr>
      <w:r w:rsidRPr="001A3858">
        <w:rPr>
          <w:rFonts w:ascii="Arial" w:hAnsi="Arial" w:cs="Arial"/>
          <w:sz w:val="22"/>
        </w:rPr>
        <w:t>les portails grand public</w:t>
      </w:r>
    </w:p>
    <w:p w:rsidR="00386EDD" w:rsidRPr="001A3858" w:rsidRDefault="00386EDD" w:rsidP="00386EDD">
      <w:pPr>
        <w:numPr>
          <w:ilvl w:val="0"/>
          <w:numId w:val="5"/>
        </w:numPr>
        <w:tabs>
          <w:tab w:val="clear" w:pos="360"/>
          <w:tab w:val="num" w:pos="644"/>
        </w:tabs>
        <w:ind w:left="644"/>
        <w:rPr>
          <w:rFonts w:ascii="Arial" w:hAnsi="Arial" w:cs="Arial"/>
          <w:sz w:val="22"/>
        </w:rPr>
      </w:pPr>
      <w:r w:rsidRPr="001A3858">
        <w:rPr>
          <w:rFonts w:ascii="Arial" w:hAnsi="Arial" w:cs="Arial"/>
          <w:sz w:val="22"/>
        </w:rPr>
        <w:t xml:space="preserve">les services aux webmasters / blogueurs : hébergement, nom de domaine, </w:t>
      </w:r>
      <w:proofErr w:type="spellStart"/>
      <w:r w:rsidRPr="001A3858">
        <w:rPr>
          <w:rFonts w:ascii="Arial" w:hAnsi="Arial" w:cs="Arial"/>
          <w:sz w:val="22"/>
        </w:rPr>
        <w:t>etc</w:t>
      </w:r>
      <w:proofErr w:type="spellEnd"/>
      <w:r w:rsidRPr="001A3858">
        <w:rPr>
          <w:rFonts w:ascii="Arial" w:hAnsi="Arial" w:cs="Arial"/>
          <w:sz w:val="22"/>
        </w:rPr>
        <w:t>…</w:t>
      </w:r>
    </w:p>
    <w:p w:rsidR="00386EDD" w:rsidRPr="001A3858" w:rsidRDefault="00386EDD" w:rsidP="00386EDD">
      <w:pPr>
        <w:numPr>
          <w:ilvl w:val="0"/>
          <w:numId w:val="5"/>
        </w:numPr>
        <w:tabs>
          <w:tab w:val="clear" w:pos="360"/>
          <w:tab w:val="num" w:pos="644"/>
        </w:tabs>
        <w:ind w:left="644"/>
        <w:rPr>
          <w:rFonts w:ascii="Arial" w:hAnsi="Arial" w:cs="Arial"/>
          <w:sz w:val="22"/>
        </w:rPr>
      </w:pPr>
      <w:r w:rsidRPr="001A3858">
        <w:rPr>
          <w:rFonts w:ascii="Arial" w:hAnsi="Arial" w:cs="Arial"/>
          <w:sz w:val="22"/>
        </w:rPr>
        <w:t>les services ASP de création logicielle</w:t>
      </w:r>
    </w:p>
    <w:p w:rsidR="00386EDD" w:rsidRPr="00386EDD" w:rsidRDefault="00386EDD" w:rsidP="00B02744">
      <w:pPr>
        <w:pStyle w:val="Titre2"/>
        <w:rPr>
          <w:b w:val="0"/>
          <w:color w:val="auto"/>
          <w:u w:val="none"/>
        </w:rPr>
      </w:pPr>
    </w:p>
    <w:p w:rsidR="00B02744" w:rsidRDefault="00B02744" w:rsidP="00B02744">
      <w:pPr>
        <w:pStyle w:val="Titre2"/>
      </w:pPr>
      <w:r>
        <w:t>Présentation :</w:t>
      </w:r>
      <w:bookmarkEnd w:id="0"/>
    </w:p>
    <w:p w:rsidR="00B02744" w:rsidRDefault="00B02744" w:rsidP="00B02744">
      <w:proofErr w:type="spellStart"/>
      <w:r>
        <w:rPr>
          <w:b/>
          <w:bCs/>
        </w:rPr>
        <w:t>iEUROP</w:t>
      </w:r>
      <w:proofErr w:type="spellEnd"/>
      <w:r>
        <w:rPr>
          <w:b/>
          <w:bCs/>
        </w:rPr>
        <w:t xml:space="preserve"> est redevenue un acteur internet incontournable.</w:t>
      </w:r>
      <w:r>
        <w:t xml:space="preserve">  </w:t>
      </w:r>
      <w:proofErr w:type="spellStart"/>
      <w:r>
        <w:t>iEUROP</w:t>
      </w:r>
      <w:proofErr w:type="spellEnd"/>
      <w:r>
        <w:t xml:space="preserve"> a été créée en 2005 pour reprendre </w:t>
      </w:r>
      <w:proofErr w:type="spellStart"/>
      <w:r>
        <w:t>iFRANCE</w:t>
      </w:r>
      <w:proofErr w:type="spellEnd"/>
      <w:r>
        <w:t xml:space="preserve"> une star internet des années 2000, quasiment à l’abandon en 2004. </w:t>
      </w:r>
    </w:p>
    <w:p w:rsidR="00B02744" w:rsidRDefault="00B02744" w:rsidP="00B02744">
      <w:r>
        <w:t xml:space="preserve">Aujourd’hui </w:t>
      </w:r>
      <w:proofErr w:type="spellStart"/>
      <w:r>
        <w:t>iEUROP</w:t>
      </w:r>
      <w:proofErr w:type="spellEnd"/>
      <w:r>
        <w:t xml:space="preserve"> c’est :</w:t>
      </w:r>
    </w:p>
    <w:p w:rsidR="00B02744" w:rsidRDefault="00B02744" w:rsidP="00B02744">
      <w:pPr>
        <w:pStyle w:val="Paragraphedeliste"/>
        <w:numPr>
          <w:ilvl w:val="0"/>
          <w:numId w:val="2"/>
        </w:numPr>
        <w:spacing w:line="276" w:lineRule="auto"/>
      </w:pPr>
      <w:r>
        <w:t>deux portails de contenus (</w:t>
      </w:r>
      <w:hyperlink r:id="rId5" w:history="1">
        <w:r>
          <w:rPr>
            <w:rStyle w:val="Lienhypertexte"/>
          </w:rPr>
          <w:t>www.ifrance.com</w:t>
        </w:r>
      </w:hyperlink>
      <w:r>
        <w:t xml:space="preserve">, </w:t>
      </w:r>
      <w:hyperlink r:id="rId6" w:history="1">
        <w:r>
          <w:rPr>
            <w:rStyle w:val="Lienhypertexte"/>
          </w:rPr>
          <w:t>www.iespana.es</w:t>
        </w:r>
      </w:hyperlink>
      <w:r>
        <w:t xml:space="preserve">), </w:t>
      </w:r>
    </w:p>
    <w:p w:rsidR="00386EDD" w:rsidRDefault="00386EDD" w:rsidP="00386EDD">
      <w:pPr>
        <w:spacing w:line="276" w:lineRule="auto"/>
      </w:pPr>
    </w:p>
    <w:p w:rsidR="00B02744" w:rsidRDefault="00B02744" w:rsidP="00B02744">
      <w:pPr>
        <w:pStyle w:val="Paragraphedeliste"/>
        <w:numPr>
          <w:ilvl w:val="0"/>
          <w:numId w:val="2"/>
        </w:numPr>
        <w:spacing w:line="276" w:lineRule="auto"/>
      </w:pPr>
      <w:r>
        <w:t>des services d’hébergements gratuits (web, mail, blog, vidéo) et payants (web, mail, nom de domaine).</w:t>
      </w:r>
    </w:p>
    <w:p w:rsidR="00B02744" w:rsidRDefault="00B02744" w:rsidP="00B02744">
      <w:pPr>
        <w:pStyle w:val="Paragraphedeliste"/>
        <w:numPr>
          <w:ilvl w:val="0"/>
          <w:numId w:val="2"/>
        </w:numPr>
        <w:spacing w:line="276" w:lineRule="auto"/>
      </w:pPr>
      <w:r>
        <w:t xml:space="preserve">Un portail de contributions </w:t>
      </w:r>
      <w:hyperlink r:id="rId7" w:history="1">
        <w:r>
          <w:rPr>
            <w:rStyle w:val="Lienhypertexte"/>
          </w:rPr>
          <w:t>www.idoo.com</w:t>
        </w:r>
      </w:hyperlink>
      <w:r>
        <w:t xml:space="preserve"> lancé en septembre 2007 qui propose </w:t>
      </w:r>
      <w:r>
        <w:rPr>
          <w:b/>
        </w:rPr>
        <w:t>derrière 1 login</w:t>
      </w:r>
      <w:r>
        <w:t>:</w:t>
      </w:r>
    </w:p>
    <w:p w:rsidR="00B02744" w:rsidRDefault="00B02744" w:rsidP="00B02744">
      <w:pPr>
        <w:pStyle w:val="Paragraphedeliste"/>
        <w:numPr>
          <w:ilvl w:val="1"/>
          <w:numId w:val="2"/>
        </w:numPr>
        <w:spacing w:line="276" w:lineRule="auto"/>
      </w:pPr>
      <w:r>
        <w:t xml:space="preserve">Des services classiques : web – blog – mail – vidéo – chat, </w:t>
      </w:r>
      <w:r>
        <w:rPr>
          <w:b/>
        </w:rPr>
        <w:t>mais rémunérateur.</w:t>
      </w:r>
      <w:r>
        <w:t xml:space="preserve"> </w:t>
      </w:r>
    </w:p>
    <w:p w:rsidR="00B02744" w:rsidRPr="00003C6E" w:rsidRDefault="00B02744" w:rsidP="00B02744">
      <w:pPr>
        <w:pStyle w:val="Paragraphedeliste"/>
        <w:numPr>
          <w:ilvl w:val="1"/>
          <w:numId w:val="2"/>
        </w:numPr>
        <w:spacing w:line="276" w:lineRule="auto"/>
        <w:rPr>
          <w:lang w:val="en-US"/>
        </w:rPr>
      </w:pPr>
      <w:r w:rsidRPr="00003C6E">
        <w:rPr>
          <w:lang w:val="en-US"/>
        </w:rPr>
        <w:t xml:space="preserve">Des services </w:t>
      </w:r>
      <w:proofErr w:type="spellStart"/>
      <w:r w:rsidRPr="00003C6E">
        <w:rPr>
          <w:lang w:val="en-US"/>
        </w:rPr>
        <w:t>innovants</w:t>
      </w:r>
      <w:proofErr w:type="spellEnd"/>
      <w:r w:rsidRPr="00003C6E">
        <w:rPr>
          <w:lang w:val="en-US"/>
        </w:rPr>
        <w:t xml:space="preserve"> : </w:t>
      </w:r>
      <w:proofErr w:type="spellStart"/>
      <w:r w:rsidRPr="00003C6E">
        <w:rPr>
          <w:lang w:val="en-US"/>
        </w:rPr>
        <w:t>iDOOKiosk</w:t>
      </w:r>
      <w:proofErr w:type="spellEnd"/>
      <w:r w:rsidRPr="00003C6E">
        <w:rPr>
          <w:lang w:val="en-US"/>
        </w:rPr>
        <w:t xml:space="preserve">, </w:t>
      </w:r>
      <w:proofErr w:type="spellStart"/>
      <w:r w:rsidRPr="00003C6E">
        <w:rPr>
          <w:lang w:val="en-US"/>
        </w:rPr>
        <w:t>iDOOnotifier</w:t>
      </w:r>
      <w:proofErr w:type="spellEnd"/>
      <w:r w:rsidRPr="00003C6E">
        <w:rPr>
          <w:lang w:val="en-US"/>
        </w:rPr>
        <w:t xml:space="preserve">, </w:t>
      </w:r>
      <w:proofErr w:type="spellStart"/>
      <w:r w:rsidRPr="00003C6E">
        <w:rPr>
          <w:lang w:val="en-US"/>
        </w:rPr>
        <w:t>iDOOTools</w:t>
      </w:r>
      <w:proofErr w:type="spellEnd"/>
      <w:r w:rsidRPr="00003C6E">
        <w:rPr>
          <w:lang w:val="en-US"/>
        </w:rPr>
        <w:t xml:space="preserve">, </w:t>
      </w:r>
      <w:proofErr w:type="spellStart"/>
      <w:r w:rsidRPr="00003C6E">
        <w:rPr>
          <w:lang w:val="en-US"/>
        </w:rPr>
        <w:t>OpenIDoo</w:t>
      </w:r>
      <w:proofErr w:type="spellEnd"/>
      <w:r w:rsidRPr="00003C6E">
        <w:rPr>
          <w:lang w:val="en-US"/>
        </w:rPr>
        <w:t>,…</w:t>
      </w:r>
    </w:p>
    <w:p w:rsidR="00B02744" w:rsidRDefault="00B02744" w:rsidP="00B02744">
      <w:pPr>
        <w:pStyle w:val="Paragraphedeliste"/>
        <w:numPr>
          <w:ilvl w:val="1"/>
          <w:numId w:val="2"/>
        </w:numPr>
        <w:spacing w:line="276" w:lineRule="auto"/>
        <w:rPr>
          <w:lang w:val="en-US"/>
        </w:rPr>
      </w:pPr>
      <w:r>
        <w:rPr>
          <w:lang w:val="en-US"/>
        </w:rPr>
        <w:t xml:space="preserve">Des services “Business” : </w:t>
      </w:r>
      <w:proofErr w:type="spellStart"/>
      <w:r>
        <w:rPr>
          <w:lang w:val="en-US"/>
        </w:rPr>
        <w:t>iDOOShops</w:t>
      </w:r>
      <w:proofErr w:type="spellEnd"/>
      <w:r>
        <w:rPr>
          <w:lang w:val="en-US"/>
        </w:rPr>
        <w:t xml:space="preserve">, </w:t>
      </w:r>
      <w:proofErr w:type="spellStart"/>
      <w:r>
        <w:rPr>
          <w:lang w:val="en-US"/>
        </w:rPr>
        <w:t>iDOObizz</w:t>
      </w:r>
      <w:proofErr w:type="spellEnd"/>
      <w:r>
        <w:rPr>
          <w:lang w:val="en-US"/>
        </w:rPr>
        <w:t xml:space="preserve">, </w:t>
      </w:r>
      <w:proofErr w:type="spellStart"/>
      <w:r>
        <w:rPr>
          <w:lang w:val="en-US"/>
        </w:rPr>
        <w:t>iDOOMaster</w:t>
      </w:r>
      <w:proofErr w:type="spellEnd"/>
      <w:r>
        <w:rPr>
          <w:lang w:val="en-US"/>
        </w:rPr>
        <w:t xml:space="preserve">, </w:t>
      </w:r>
      <w:proofErr w:type="spellStart"/>
      <w:r>
        <w:rPr>
          <w:lang w:val="en-US"/>
        </w:rPr>
        <w:t>iDOOBank</w:t>
      </w:r>
      <w:proofErr w:type="spellEnd"/>
      <w:r>
        <w:rPr>
          <w:lang w:val="en-US"/>
        </w:rPr>
        <w:t xml:space="preserve">, … </w:t>
      </w:r>
    </w:p>
    <w:p w:rsidR="00B02744" w:rsidRDefault="00B02744" w:rsidP="00B02744">
      <w:r>
        <w:t>Le  business model d’</w:t>
      </w:r>
      <w:proofErr w:type="spellStart"/>
      <w:r>
        <w:t>iEUROP</w:t>
      </w:r>
      <w:proofErr w:type="spellEnd"/>
      <w:r>
        <w:t xml:space="preserve"> est la monétisation des espaces par la publicité sur internet. </w:t>
      </w:r>
    </w:p>
    <w:p w:rsidR="00386EDD" w:rsidRDefault="00386EDD" w:rsidP="00B02744"/>
    <w:p w:rsidR="00386EDD" w:rsidRPr="001A3858" w:rsidRDefault="00386EDD" w:rsidP="00386EDD">
      <w:pPr>
        <w:ind w:left="284" w:right="576"/>
        <w:rPr>
          <w:rFonts w:ascii="Arial" w:hAnsi="Arial" w:cs="Arial"/>
          <w:b/>
          <w:i/>
          <w:spacing w:val="-4"/>
          <w:sz w:val="22"/>
        </w:rPr>
      </w:pPr>
      <w:r w:rsidRPr="001A3858">
        <w:rPr>
          <w:rFonts w:ascii="Arial" w:hAnsi="Arial" w:cs="Arial"/>
          <w:b/>
          <w:bCs/>
          <w:i/>
          <w:iCs/>
          <w:spacing w:val="-4"/>
          <w:sz w:val="22"/>
        </w:rPr>
        <w:t>Activité fondatrice : les portails grand public</w:t>
      </w:r>
    </w:p>
    <w:p w:rsidR="00386EDD" w:rsidRPr="001A3858" w:rsidRDefault="00386EDD" w:rsidP="00386EDD">
      <w:pPr>
        <w:pStyle w:val="Style4"/>
        <w:spacing w:line="240" w:lineRule="auto"/>
        <w:ind w:left="1004" w:right="-7"/>
        <w:jc w:val="both"/>
        <w:rPr>
          <w:rFonts w:ascii="Arial" w:hAnsi="Arial" w:cs="Arial"/>
          <w:spacing w:val="-12"/>
          <w:sz w:val="22"/>
          <w:szCs w:val="22"/>
        </w:rPr>
      </w:pPr>
    </w:p>
    <w:p w:rsidR="00386EDD" w:rsidRPr="001A3858" w:rsidRDefault="00386EDD" w:rsidP="00386EDD">
      <w:pPr>
        <w:pStyle w:val="Style4"/>
        <w:spacing w:line="240" w:lineRule="auto"/>
        <w:ind w:left="852" w:right="-7"/>
        <w:jc w:val="both"/>
        <w:rPr>
          <w:rFonts w:ascii="Arial" w:hAnsi="Arial" w:cs="Arial"/>
          <w:spacing w:val="-4"/>
          <w:sz w:val="22"/>
          <w:szCs w:val="22"/>
        </w:rPr>
      </w:pPr>
      <w:r w:rsidRPr="001A3858">
        <w:rPr>
          <w:rFonts w:ascii="Arial" w:hAnsi="Arial" w:cs="Arial"/>
          <w:spacing w:val="-12"/>
          <w:sz w:val="22"/>
          <w:szCs w:val="22"/>
        </w:rPr>
        <w:t xml:space="preserve">Les sites </w:t>
      </w:r>
      <w:r w:rsidRPr="001A3858">
        <w:rPr>
          <w:rFonts w:ascii="Arial" w:hAnsi="Arial" w:cs="Arial"/>
          <w:color w:val="0000FF"/>
          <w:spacing w:val="-4"/>
          <w:sz w:val="22"/>
          <w:szCs w:val="22"/>
          <w:u w:val="single"/>
        </w:rPr>
        <w:t>ifrance.com</w:t>
      </w:r>
      <w:r w:rsidRPr="001A3858">
        <w:rPr>
          <w:rFonts w:ascii="Arial" w:hAnsi="Arial" w:cs="Arial"/>
          <w:spacing w:val="-4"/>
          <w:sz w:val="22"/>
          <w:szCs w:val="22"/>
        </w:rPr>
        <w:t xml:space="preserve">,  </w:t>
      </w:r>
      <w:r w:rsidRPr="001A3858">
        <w:rPr>
          <w:rFonts w:ascii="Arial" w:hAnsi="Arial" w:cs="Arial"/>
          <w:color w:val="0000FF"/>
          <w:spacing w:val="-4"/>
          <w:sz w:val="22"/>
          <w:szCs w:val="22"/>
          <w:u w:val="single"/>
        </w:rPr>
        <w:t>ibelgique.com</w:t>
      </w:r>
      <w:r w:rsidRPr="001A3858">
        <w:rPr>
          <w:rFonts w:ascii="Arial" w:hAnsi="Arial" w:cs="Arial"/>
          <w:spacing w:val="-12"/>
          <w:sz w:val="22"/>
          <w:szCs w:val="22"/>
        </w:rPr>
        <w:t xml:space="preserve">, </w:t>
      </w:r>
      <w:r w:rsidRPr="001A3858">
        <w:rPr>
          <w:rFonts w:ascii="Arial" w:hAnsi="Arial" w:cs="Arial"/>
          <w:color w:val="0000FF"/>
          <w:spacing w:val="-4"/>
          <w:sz w:val="22"/>
          <w:szCs w:val="22"/>
          <w:u w:val="single"/>
        </w:rPr>
        <w:t>isuisse.com</w:t>
      </w:r>
      <w:r w:rsidRPr="001A3858">
        <w:rPr>
          <w:rFonts w:ascii="Arial" w:hAnsi="Arial" w:cs="Arial"/>
          <w:spacing w:val="-4"/>
          <w:sz w:val="22"/>
          <w:szCs w:val="22"/>
        </w:rPr>
        <w:t xml:space="preserve">, </w:t>
      </w:r>
      <w:r w:rsidRPr="001A3858">
        <w:rPr>
          <w:rFonts w:ascii="Arial" w:hAnsi="Arial" w:cs="Arial"/>
          <w:color w:val="0000FF"/>
          <w:spacing w:val="-4"/>
          <w:sz w:val="22"/>
          <w:szCs w:val="22"/>
          <w:u w:val="single"/>
        </w:rPr>
        <w:t>iquebec.com</w:t>
      </w:r>
      <w:r w:rsidRPr="001A3858">
        <w:rPr>
          <w:rFonts w:ascii="Arial" w:hAnsi="Arial" w:cs="Arial"/>
          <w:spacing w:val="-4"/>
          <w:sz w:val="22"/>
          <w:szCs w:val="22"/>
        </w:rPr>
        <w:t xml:space="preserve">, </w:t>
      </w:r>
      <w:r w:rsidRPr="001A3858">
        <w:rPr>
          <w:rFonts w:ascii="Arial" w:hAnsi="Arial" w:cs="Arial"/>
          <w:color w:val="0000FF"/>
          <w:spacing w:val="-4"/>
          <w:sz w:val="22"/>
          <w:szCs w:val="22"/>
          <w:u w:val="single"/>
        </w:rPr>
        <w:t>iitalia.com</w:t>
      </w:r>
      <w:r w:rsidRPr="001A3858">
        <w:rPr>
          <w:rFonts w:ascii="Arial" w:hAnsi="Arial" w:cs="Arial"/>
          <w:spacing w:val="-4"/>
          <w:sz w:val="22"/>
          <w:szCs w:val="22"/>
        </w:rPr>
        <w:t>,</w:t>
      </w:r>
      <w:r w:rsidRPr="001A3858">
        <w:rPr>
          <w:rFonts w:ascii="Arial" w:hAnsi="Arial" w:cs="Arial"/>
          <w:color w:val="0402FC"/>
          <w:spacing w:val="-4"/>
          <w:sz w:val="22"/>
          <w:szCs w:val="22"/>
        </w:rPr>
        <w:t xml:space="preserve">  </w:t>
      </w:r>
      <w:r w:rsidRPr="001A3858">
        <w:rPr>
          <w:rFonts w:ascii="Arial" w:hAnsi="Arial" w:cs="Arial"/>
          <w:color w:val="0000FF"/>
          <w:spacing w:val="-4"/>
          <w:sz w:val="22"/>
          <w:szCs w:val="22"/>
          <w:u w:val="single"/>
        </w:rPr>
        <w:t>iespana.es</w:t>
      </w:r>
      <w:r w:rsidRPr="001A3858">
        <w:rPr>
          <w:rFonts w:ascii="Arial" w:hAnsi="Arial" w:cs="Arial"/>
          <w:spacing w:val="-4"/>
          <w:sz w:val="22"/>
          <w:szCs w:val="22"/>
        </w:rPr>
        <w:t xml:space="preserve"> proposent aux internautes :</w:t>
      </w:r>
    </w:p>
    <w:p w:rsidR="00386EDD" w:rsidRPr="001A3858" w:rsidRDefault="00386EDD" w:rsidP="00386EDD">
      <w:pPr>
        <w:pStyle w:val="Style4"/>
        <w:numPr>
          <w:ilvl w:val="0"/>
          <w:numId w:val="5"/>
        </w:numPr>
        <w:tabs>
          <w:tab w:val="clear" w:pos="360"/>
          <w:tab w:val="num" w:pos="1212"/>
        </w:tabs>
        <w:spacing w:line="240" w:lineRule="auto"/>
        <w:ind w:left="1212" w:right="-7"/>
        <w:jc w:val="both"/>
        <w:rPr>
          <w:rFonts w:ascii="Arial" w:hAnsi="Arial" w:cs="Arial"/>
          <w:spacing w:val="-4"/>
          <w:sz w:val="22"/>
          <w:szCs w:val="22"/>
        </w:rPr>
      </w:pPr>
      <w:r w:rsidRPr="001A3858">
        <w:rPr>
          <w:rFonts w:ascii="Arial" w:hAnsi="Arial" w:cs="Arial"/>
          <w:spacing w:val="-4"/>
          <w:sz w:val="22"/>
          <w:szCs w:val="22"/>
        </w:rPr>
        <w:t>des contenus journalistiques réalisés par des tiers (</w:t>
      </w:r>
      <w:proofErr w:type="spellStart"/>
      <w:r>
        <w:rPr>
          <w:rFonts w:ascii="Arial" w:hAnsi="Arial" w:cs="Arial"/>
          <w:spacing w:val="-4"/>
          <w:sz w:val="22"/>
          <w:szCs w:val="22"/>
        </w:rPr>
        <w:t>iEUROP</w:t>
      </w:r>
      <w:proofErr w:type="spellEnd"/>
      <w:r w:rsidRPr="001A3858">
        <w:rPr>
          <w:rFonts w:ascii="Arial" w:hAnsi="Arial" w:cs="Arial"/>
          <w:spacing w:val="-4"/>
          <w:sz w:val="22"/>
          <w:szCs w:val="22"/>
        </w:rPr>
        <w:t xml:space="preserve"> a pris pour</w:t>
      </w:r>
      <w:r>
        <w:rPr>
          <w:rFonts w:ascii="Book Antiqua" w:hAnsi="Book Antiqua"/>
          <w:spacing w:val="-4"/>
        </w:rPr>
        <w:t xml:space="preserve"> </w:t>
      </w:r>
      <w:r w:rsidRPr="001A3858">
        <w:rPr>
          <w:rFonts w:ascii="Arial" w:hAnsi="Arial" w:cs="Arial"/>
          <w:spacing w:val="-4"/>
          <w:sz w:val="22"/>
          <w:szCs w:val="22"/>
        </w:rPr>
        <w:t xml:space="preserve">politique de ne pas produire de contenus), </w:t>
      </w:r>
    </w:p>
    <w:p w:rsidR="00386EDD" w:rsidRPr="001A3858" w:rsidRDefault="00386EDD" w:rsidP="00386EDD">
      <w:pPr>
        <w:pStyle w:val="Style4"/>
        <w:numPr>
          <w:ilvl w:val="0"/>
          <w:numId w:val="5"/>
        </w:numPr>
        <w:tabs>
          <w:tab w:val="clear" w:pos="360"/>
          <w:tab w:val="num" w:pos="1212"/>
        </w:tabs>
        <w:spacing w:line="240" w:lineRule="auto"/>
        <w:ind w:left="1212" w:right="-7"/>
        <w:jc w:val="both"/>
        <w:rPr>
          <w:rFonts w:ascii="Arial" w:hAnsi="Arial" w:cs="Arial"/>
          <w:spacing w:val="-4"/>
          <w:sz w:val="22"/>
          <w:szCs w:val="22"/>
        </w:rPr>
      </w:pPr>
      <w:r w:rsidRPr="001A3858">
        <w:rPr>
          <w:rFonts w:ascii="Arial" w:hAnsi="Arial" w:cs="Arial"/>
          <w:spacing w:val="-4"/>
          <w:sz w:val="22"/>
          <w:szCs w:val="22"/>
        </w:rPr>
        <w:t xml:space="preserve">des services </w:t>
      </w:r>
      <w:r w:rsidRPr="001A3858">
        <w:rPr>
          <w:rFonts w:ascii="Arial" w:hAnsi="Arial" w:cs="Arial"/>
          <w:spacing w:val="-10"/>
          <w:sz w:val="22"/>
          <w:szCs w:val="22"/>
        </w:rPr>
        <w:t xml:space="preserve">réalisés </w:t>
      </w:r>
      <w:r w:rsidRPr="001A3858">
        <w:rPr>
          <w:rFonts w:ascii="Arial" w:hAnsi="Arial" w:cs="Arial"/>
          <w:spacing w:val="-4"/>
          <w:sz w:val="22"/>
          <w:szCs w:val="22"/>
        </w:rPr>
        <w:t xml:space="preserve">par des partenaires sur la base d’un </w:t>
      </w:r>
      <w:r w:rsidRPr="001A3858">
        <w:rPr>
          <w:rFonts w:ascii="Arial" w:hAnsi="Arial" w:cs="Arial"/>
          <w:spacing w:val="-11"/>
          <w:sz w:val="22"/>
          <w:szCs w:val="22"/>
        </w:rPr>
        <w:t xml:space="preserve">partage de revenus (ex. : jeux avec </w:t>
      </w:r>
      <w:proofErr w:type="spellStart"/>
      <w:r w:rsidRPr="001A3858">
        <w:rPr>
          <w:rFonts w:ascii="Arial" w:hAnsi="Arial" w:cs="Arial"/>
          <w:spacing w:val="-11"/>
          <w:sz w:val="22"/>
          <w:szCs w:val="22"/>
        </w:rPr>
        <w:t>Boonty</w:t>
      </w:r>
      <w:proofErr w:type="spellEnd"/>
      <w:r w:rsidRPr="001A3858">
        <w:rPr>
          <w:rFonts w:ascii="Arial" w:hAnsi="Arial" w:cs="Arial"/>
          <w:spacing w:val="-11"/>
          <w:sz w:val="22"/>
          <w:szCs w:val="22"/>
        </w:rPr>
        <w:t xml:space="preserve">, annonces auto avec La Centrale, voyages avec Expedia, vidéo avec </w:t>
      </w:r>
      <w:proofErr w:type="spellStart"/>
      <w:r w:rsidRPr="001A3858">
        <w:rPr>
          <w:rFonts w:ascii="Arial" w:hAnsi="Arial" w:cs="Arial"/>
          <w:spacing w:val="-11"/>
          <w:sz w:val="22"/>
          <w:szCs w:val="22"/>
        </w:rPr>
        <w:t>Ipercast</w:t>
      </w:r>
      <w:proofErr w:type="spellEnd"/>
      <w:r w:rsidRPr="001A3858">
        <w:rPr>
          <w:rFonts w:ascii="Arial" w:hAnsi="Arial" w:cs="Arial"/>
          <w:spacing w:val="-11"/>
          <w:sz w:val="22"/>
          <w:szCs w:val="22"/>
        </w:rPr>
        <w:t>, ),</w:t>
      </w:r>
    </w:p>
    <w:p w:rsidR="00386EDD" w:rsidRPr="001A3858" w:rsidRDefault="00386EDD" w:rsidP="00386EDD">
      <w:pPr>
        <w:pStyle w:val="Style4"/>
        <w:numPr>
          <w:ilvl w:val="0"/>
          <w:numId w:val="5"/>
        </w:numPr>
        <w:tabs>
          <w:tab w:val="clear" w:pos="360"/>
          <w:tab w:val="num" w:pos="1212"/>
        </w:tabs>
        <w:spacing w:line="240" w:lineRule="auto"/>
        <w:ind w:left="1212" w:right="-7"/>
        <w:jc w:val="both"/>
        <w:rPr>
          <w:rFonts w:ascii="Arial" w:hAnsi="Arial" w:cs="Arial"/>
          <w:spacing w:val="-4"/>
          <w:sz w:val="22"/>
          <w:szCs w:val="22"/>
        </w:rPr>
      </w:pPr>
      <w:r w:rsidRPr="001A3858">
        <w:rPr>
          <w:rFonts w:ascii="Arial" w:hAnsi="Arial" w:cs="Arial"/>
          <w:spacing w:val="-12"/>
          <w:sz w:val="22"/>
          <w:szCs w:val="22"/>
        </w:rPr>
        <w:t xml:space="preserve">ainsi que 3 services ASP phares gratuits, développés en interne, qui ont créé l’audience au </w:t>
      </w:r>
      <w:r w:rsidRPr="001A3858">
        <w:rPr>
          <w:rFonts w:ascii="Arial" w:hAnsi="Arial" w:cs="Arial"/>
          <w:spacing w:val="-12"/>
          <w:sz w:val="22"/>
          <w:szCs w:val="22"/>
        </w:rPr>
        <w:lastRenderedPageBreak/>
        <w:t xml:space="preserve">fil des années (moyenne actuelle de </w:t>
      </w:r>
      <w:r>
        <w:rPr>
          <w:rFonts w:ascii="Arial" w:hAnsi="Arial" w:cs="Arial"/>
          <w:sz w:val="22"/>
          <w:szCs w:val="22"/>
        </w:rPr>
        <w:t>2000</w:t>
      </w:r>
      <w:r w:rsidRPr="001A3858">
        <w:rPr>
          <w:rFonts w:ascii="Arial" w:hAnsi="Arial" w:cs="Arial"/>
          <w:sz w:val="22"/>
          <w:szCs w:val="22"/>
        </w:rPr>
        <w:t xml:space="preserve"> nouveaux inscrits par jour)</w:t>
      </w:r>
      <w:r w:rsidRPr="001A3858">
        <w:rPr>
          <w:rFonts w:ascii="Arial" w:hAnsi="Arial" w:cs="Arial"/>
          <w:spacing w:val="-12"/>
          <w:sz w:val="22"/>
          <w:szCs w:val="22"/>
        </w:rPr>
        <w:t xml:space="preserve"> : </w:t>
      </w:r>
    </w:p>
    <w:p w:rsidR="00386EDD" w:rsidRPr="001A3858" w:rsidRDefault="00386EDD" w:rsidP="00386EDD">
      <w:pPr>
        <w:pStyle w:val="Style4"/>
        <w:numPr>
          <w:ilvl w:val="0"/>
          <w:numId w:val="6"/>
        </w:numPr>
        <w:tabs>
          <w:tab w:val="clear" w:pos="1780"/>
          <w:tab w:val="num" w:pos="1628"/>
        </w:tabs>
        <w:spacing w:line="240" w:lineRule="auto"/>
        <w:ind w:left="1628" w:right="-7"/>
        <w:jc w:val="both"/>
        <w:rPr>
          <w:rFonts w:ascii="Arial" w:hAnsi="Arial" w:cs="Arial"/>
          <w:spacing w:val="-10"/>
          <w:sz w:val="22"/>
          <w:szCs w:val="22"/>
        </w:rPr>
      </w:pPr>
      <w:proofErr w:type="spellStart"/>
      <w:r w:rsidRPr="001A3858">
        <w:rPr>
          <w:rFonts w:ascii="Arial" w:hAnsi="Arial" w:cs="Arial"/>
          <w:sz w:val="22"/>
          <w:szCs w:val="22"/>
        </w:rPr>
        <w:t>iMAIL</w:t>
      </w:r>
      <w:proofErr w:type="spellEnd"/>
      <w:r w:rsidRPr="001A3858">
        <w:rPr>
          <w:rFonts w:ascii="Arial" w:hAnsi="Arial" w:cs="Arial"/>
          <w:sz w:val="22"/>
          <w:szCs w:val="22"/>
        </w:rPr>
        <w:t xml:space="preserve">, l’adresse email : accès via </w:t>
      </w:r>
      <w:proofErr w:type="spellStart"/>
      <w:r w:rsidRPr="001A3858">
        <w:rPr>
          <w:rFonts w:ascii="Arial" w:hAnsi="Arial" w:cs="Arial"/>
          <w:sz w:val="22"/>
          <w:szCs w:val="22"/>
        </w:rPr>
        <w:t>webmail</w:t>
      </w:r>
      <w:proofErr w:type="spellEnd"/>
      <w:r w:rsidRPr="001A3858">
        <w:rPr>
          <w:rFonts w:ascii="Arial" w:hAnsi="Arial" w:cs="Arial"/>
          <w:sz w:val="22"/>
          <w:szCs w:val="22"/>
        </w:rPr>
        <w:t xml:space="preserve"> ou rapatriement en POP3 sur les logiciels du marché comme Outlook</w:t>
      </w:r>
    </w:p>
    <w:p w:rsidR="00386EDD" w:rsidRPr="001A3858" w:rsidRDefault="00386EDD" w:rsidP="00386EDD">
      <w:pPr>
        <w:pStyle w:val="Style4"/>
        <w:numPr>
          <w:ilvl w:val="0"/>
          <w:numId w:val="6"/>
        </w:numPr>
        <w:tabs>
          <w:tab w:val="clear" w:pos="1780"/>
          <w:tab w:val="num" w:pos="1628"/>
        </w:tabs>
        <w:spacing w:line="240" w:lineRule="auto"/>
        <w:ind w:left="1628" w:right="-7"/>
        <w:jc w:val="both"/>
        <w:rPr>
          <w:rFonts w:ascii="Arial" w:hAnsi="Arial" w:cs="Arial"/>
          <w:spacing w:val="-12"/>
          <w:sz w:val="22"/>
          <w:szCs w:val="22"/>
        </w:rPr>
      </w:pPr>
      <w:proofErr w:type="spellStart"/>
      <w:r w:rsidRPr="001A3858">
        <w:rPr>
          <w:rFonts w:ascii="Arial" w:hAnsi="Arial" w:cs="Arial"/>
          <w:sz w:val="22"/>
          <w:szCs w:val="22"/>
        </w:rPr>
        <w:t>iWEB</w:t>
      </w:r>
      <w:proofErr w:type="spellEnd"/>
      <w:r w:rsidRPr="001A3858">
        <w:rPr>
          <w:rFonts w:ascii="Arial" w:hAnsi="Arial" w:cs="Arial"/>
          <w:sz w:val="22"/>
          <w:szCs w:val="22"/>
        </w:rPr>
        <w:t xml:space="preserve">, création de site internet gratuit : </w:t>
      </w:r>
      <w:proofErr w:type="spellStart"/>
      <w:r>
        <w:rPr>
          <w:rFonts w:ascii="Arial" w:hAnsi="Arial" w:cs="Arial"/>
          <w:sz w:val="22"/>
          <w:szCs w:val="22"/>
        </w:rPr>
        <w:t>iEUROP</w:t>
      </w:r>
      <w:proofErr w:type="spellEnd"/>
      <w:r w:rsidRPr="001A3858">
        <w:rPr>
          <w:rFonts w:ascii="Arial" w:hAnsi="Arial" w:cs="Arial"/>
          <w:sz w:val="22"/>
          <w:szCs w:val="22"/>
        </w:rPr>
        <w:t xml:space="preserve"> fournit les outils nécessaires à la création de pages web. En revanche, le webmaster doit accepter que son site web dispose d’une url de type </w:t>
      </w:r>
      <w:hyperlink r:id="rId8" w:history="1">
        <w:r w:rsidRPr="001A3858">
          <w:rPr>
            <w:rStyle w:val="Lienhypertexte"/>
            <w:rFonts w:ascii="Arial" w:hAnsi="Arial" w:cs="Arial"/>
            <w:sz w:val="22"/>
            <w:szCs w:val="22"/>
          </w:rPr>
          <w:t>www.ifrance.com/« nom site »</w:t>
        </w:r>
      </w:hyperlink>
      <w:r w:rsidRPr="001A3858">
        <w:rPr>
          <w:rFonts w:ascii="Arial" w:hAnsi="Arial" w:cs="Arial"/>
          <w:sz w:val="22"/>
          <w:szCs w:val="22"/>
        </w:rPr>
        <w:t xml:space="preserve"> et afficher un bandeau de pub en en-tête. </w:t>
      </w:r>
    </w:p>
    <w:p w:rsidR="00386EDD" w:rsidRPr="00386EDD" w:rsidRDefault="00386EDD" w:rsidP="00386EDD">
      <w:pPr>
        <w:pStyle w:val="Style4"/>
        <w:numPr>
          <w:ilvl w:val="0"/>
          <w:numId w:val="6"/>
        </w:numPr>
        <w:tabs>
          <w:tab w:val="clear" w:pos="1780"/>
          <w:tab w:val="num" w:pos="1628"/>
        </w:tabs>
        <w:spacing w:line="240" w:lineRule="auto"/>
        <w:ind w:left="1628" w:right="-7"/>
        <w:jc w:val="both"/>
        <w:rPr>
          <w:rFonts w:ascii="Arial" w:hAnsi="Arial" w:cs="Arial"/>
          <w:spacing w:val="-12"/>
          <w:sz w:val="22"/>
          <w:szCs w:val="22"/>
        </w:rPr>
      </w:pPr>
      <w:proofErr w:type="spellStart"/>
      <w:r w:rsidRPr="001A3858">
        <w:rPr>
          <w:rFonts w:ascii="Arial" w:hAnsi="Arial" w:cs="Arial"/>
          <w:sz w:val="22"/>
          <w:szCs w:val="22"/>
        </w:rPr>
        <w:t>iBLOG</w:t>
      </w:r>
      <w:proofErr w:type="spellEnd"/>
      <w:r w:rsidRPr="001A3858">
        <w:rPr>
          <w:rFonts w:ascii="Arial" w:hAnsi="Arial" w:cs="Arial"/>
          <w:sz w:val="22"/>
          <w:szCs w:val="22"/>
        </w:rPr>
        <w:t>, création et hébergement de blog : lancé il y a six moi</w:t>
      </w:r>
      <w:r>
        <w:rPr>
          <w:rFonts w:ascii="Arial" w:hAnsi="Arial" w:cs="Arial"/>
          <w:sz w:val="22"/>
          <w:szCs w:val="22"/>
        </w:rPr>
        <w:t>s,  ce service enregistre déjà 46.403</w:t>
      </w:r>
      <w:r w:rsidRPr="001A3858">
        <w:rPr>
          <w:rFonts w:ascii="Arial" w:hAnsi="Arial" w:cs="Arial"/>
          <w:sz w:val="22"/>
          <w:szCs w:val="22"/>
        </w:rPr>
        <w:t xml:space="preserve"> membres</w:t>
      </w:r>
      <w:r>
        <w:rPr>
          <w:rFonts w:ascii="Arial" w:hAnsi="Arial" w:cs="Arial"/>
          <w:sz w:val="22"/>
          <w:szCs w:val="22"/>
        </w:rPr>
        <w:t xml:space="preserve"> actifs.</w:t>
      </w:r>
    </w:p>
    <w:p w:rsidR="00386EDD" w:rsidRDefault="00386EDD" w:rsidP="00386EDD">
      <w:pPr>
        <w:pStyle w:val="Style4"/>
        <w:tabs>
          <w:tab w:val="num" w:pos="1628"/>
        </w:tabs>
        <w:spacing w:line="240" w:lineRule="auto"/>
        <w:ind w:right="-7"/>
        <w:jc w:val="both"/>
        <w:rPr>
          <w:rFonts w:ascii="Arial" w:hAnsi="Arial" w:cs="Arial"/>
          <w:sz w:val="22"/>
          <w:szCs w:val="22"/>
        </w:rPr>
      </w:pPr>
    </w:p>
    <w:p w:rsidR="00386EDD" w:rsidRPr="00686B18" w:rsidRDefault="00386EDD" w:rsidP="00386EDD">
      <w:pPr>
        <w:ind w:left="284" w:right="576"/>
        <w:rPr>
          <w:rFonts w:ascii="Arial" w:hAnsi="Arial" w:cs="Arial"/>
          <w:b/>
          <w:bCs/>
          <w:i/>
          <w:iCs/>
          <w:spacing w:val="-4"/>
          <w:sz w:val="22"/>
        </w:rPr>
      </w:pPr>
      <w:r w:rsidRPr="00686B18">
        <w:rPr>
          <w:rFonts w:ascii="Arial" w:hAnsi="Arial" w:cs="Arial"/>
          <w:b/>
          <w:bCs/>
          <w:i/>
          <w:iCs/>
          <w:spacing w:val="-4"/>
          <w:sz w:val="22"/>
        </w:rPr>
        <w:t>Services aux webmasters</w:t>
      </w:r>
    </w:p>
    <w:p w:rsidR="00386EDD" w:rsidRPr="00686B18" w:rsidRDefault="00386EDD" w:rsidP="00386EDD">
      <w:pPr>
        <w:pStyle w:val="Style4"/>
        <w:spacing w:line="240" w:lineRule="auto"/>
        <w:ind w:right="144"/>
        <w:rPr>
          <w:rFonts w:ascii="Arial" w:hAnsi="Arial" w:cs="Arial"/>
          <w:spacing w:val="-6"/>
          <w:sz w:val="22"/>
          <w:szCs w:val="22"/>
        </w:rPr>
      </w:pPr>
    </w:p>
    <w:p w:rsidR="00386EDD" w:rsidRPr="00686B18" w:rsidRDefault="00386EDD" w:rsidP="00386EDD">
      <w:pPr>
        <w:ind w:left="852" w:right="-7"/>
        <w:rPr>
          <w:rFonts w:ascii="Arial" w:hAnsi="Arial" w:cs="Arial"/>
          <w:spacing w:val="-6"/>
          <w:sz w:val="22"/>
        </w:rPr>
      </w:pPr>
      <w:r w:rsidRPr="00686B18">
        <w:rPr>
          <w:rFonts w:ascii="Arial" w:hAnsi="Arial" w:cs="Arial"/>
          <w:spacing w:val="-6"/>
          <w:sz w:val="22"/>
        </w:rPr>
        <w:t xml:space="preserve">Les sites </w:t>
      </w:r>
      <w:r w:rsidRPr="00686B18">
        <w:rPr>
          <w:rFonts w:ascii="Arial" w:hAnsi="Arial" w:cs="Arial"/>
          <w:color w:val="0000FF"/>
          <w:spacing w:val="-4"/>
          <w:sz w:val="22"/>
          <w:u w:val="single"/>
        </w:rPr>
        <w:t>www.</w:t>
      </w:r>
      <w:r>
        <w:rPr>
          <w:rFonts w:ascii="Arial" w:hAnsi="Arial" w:cs="Arial"/>
          <w:color w:val="0000FF"/>
          <w:spacing w:val="-4"/>
          <w:sz w:val="22"/>
          <w:u w:val="single"/>
        </w:rPr>
        <w:t>ieurop</w:t>
      </w:r>
      <w:r w:rsidRPr="00686B18">
        <w:rPr>
          <w:rFonts w:ascii="Arial" w:hAnsi="Arial" w:cs="Arial"/>
          <w:color w:val="0000FF"/>
          <w:spacing w:val="-4"/>
          <w:sz w:val="22"/>
          <w:u w:val="single"/>
        </w:rPr>
        <w:t>pro.com</w:t>
      </w:r>
      <w:r w:rsidRPr="00686B18">
        <w:rPr>
          <w:rFonts w:ascii="Arial" w:hAnsi="Arial" w:cs="Arial"/>
          <w:spacing w:val="-4"/>
          <w:sz w:val="22"/>
        </w:rPr>
        <w:t xml:space="preserve">, </w:t>
      </w:r>
      <w:r w:rsidRPr="00686B18">
        <w:rPr>
          <w:rFonts w:ascii="Arial" w:hAnsi="Arial" w:cs="Arial"/>
          <w:color w:val="0000FF"/>
          <w:spacing w:val="-4"/>
          <w:sz w:val="22"/>
          <w:u w:val="single"/>
        </w:rPr>
        <w:t>www.ifrancepro.com</w:t>
      </w:r>
      <w:r w:rsidRPr="00686B18">
        <w:rPr>
          <w:rFonts w:ascii="Arial" w:hAnsi="Arial" w:cs="Arial"/>
          <w:spacing w:val="-4"/>
          <w:sz w:val="22"/>
        </w:rPr>
        <w:t xml:space="preserve">, </w:t>
      </w:r>
      <w:r w:rsidRPr="00686B18">
        <w:rPr>
          <w:rFonts w:ascii="Arial" w:hAnsi="Arial" w:cs="Arial"/>
          <w:color w:val="0000FF"/>
          <w:spacing w:val="-4"/>
          <w:sz w:val="22"/>
          <w:u w:val="single"/>
        </w:rPr>
        <w:t>www.iespanapro.com</w:t>
      </w:r>
      <w:r w:rsidRPr="00686B18">
        <w:rPr>
          <w:rFonts w:ascii="Arial" w:hAnsi="Arial" w:cs="Arial"/>
          <w:spacing w:val="-4"/>
          <w:sz w:val="22"/>
        </w:rPr>
        <w:t xml:space="preserve">, </w:t>
      </w:r>
      <w:hyperlink r:id="rId9" w:history="1">
        <w:r>
          <w:rPr>
            <w:rStyle w:val="Lienhypertexte"/>
            <w:rFonts w:ascii="Arial" w:hAnsi="Arial" w:cs="Arial"/>
            <w:spacing w:val="-4"/>
            <w:sz w:val="22"/>
          </w:rPr>
          <w:t>www.iportugalpro.com</w:t>
        </w:r>
      </w:hyperlink>
      <w:r>
        <w:rPr>
          <w:rFonts w:ascii="Arial" w:hAnsi="Arial" w:cs="Arial"/>
          <w:spacing w:val="-4"/>
          <w:sz w:val="22"/>
        </w:rPr>
        <w:t xml:space="preserve"> </w:t>
      </w:r>
      <w:r w:rsidRPr="00686B18">
        <w:rPr>
          <w:rFonts w:ascii="Arial" w:hAnsi="Arial" w:cs="Arial"/>
          <w:spacing w:val="-6"/>
          <w:sz w:val="22"/>
        </w:rPr>
        <w:t>proposent l’enregistrement de noms de domaines, la construction de sites web et leur hébergement.</w:t>
      </w:r>
    </w:p>
    <w:p w:rsidR="00386EDD" w:rsidRDefault="00386EDD" w:rsidP="00386EDD">
      <w:pPr>
        <w:pStyle w:val="Style4"/>
        <w:tabs>
          <w:tab w:val="num" w:pos="1628"/>
        </w:tabs>
        <w:spacing w:line="240" w:lineRule="auto"/>
        <w:ind w:right="-7"/>
        <w:jc w:val="both"/>
        <w:rPr>
          <w:rFonts w:ascii="Arial" w:hAnsi="Arial" w:cs="Arial"/>
          <w:spacing w:val="-6"/>
          <w:sz w:val="22"/>
          <w:szCs w:val="22"/>
        </w:rPr>
      </w:pPr>
      <w:r w:rsidRPr="00686B18">
        <w:rPr>
          <w:rFonts w:ascii="Arial" w:hAnsi="Arial" w:cs="Arial"/>
          <w:spacing w:val="-6"/>
          <w:sz w:val="22"/>
          <w:szCs w:val="22"/>
        </w:rPr>
        <w:t xml:space="preserve">Deux formules sont proposées : « Pro » à 5 Euros HT/mois et « Expert » à 10 Euros HT/mois avec nom de domaine, possibilité de créer de nombreuses adresses e-mail à partir de ce nom de domaine, un espace disque confortable et une gamme de fonctionnalités de création couvrant l’essentiel des besoins (outils d’édition, formulaires type, installation automatique d’outils comme les blogs, les forums, le paiement sécurisé). </w:t>
      </w:r>
      <w:proofErr w:type="spellStart"/>
      <w:r>
        <w:rPr>
          <w:rFonts w:ascii="Arial" w:hAnsi="Arial" w:cs="Arial"/>
          <w:spacing w:val="-6"/>
          <w:sz w:val="22"/>
          <w:szCs w:val="22"/>
        </w:rPr>
        <w:t>iEUROP</w:t>
      </w:r>
      <w:proofErr w:type="spellEnd"/>
      <w:r w:rsidRPr="00686B18">
        <w:rPr>
          <w:rFonts w:ascii="Arial" w:hAnsi="Arial" w:cs="Arial"/>
          <w:spacing w:val="-6"/>
          <w:sz w:val="22"/>
          <w:szCs w:val="22"/>
        </w:rPr>
        <w:t xml:space="preserve"> a une offre lisible et compétitive sur le marché (le site complet au prix du blog). Un effort particulier a été fait sur le back-office et la facturation.</w:t>
      </w:r>
    </w:p>
    <w:p w:rsidR="00EE0B84" w:rsidRDefault="00EE0B84" w:rsidP="00386EDD">
      <w:pPr>
        <w:pStyle w:val="Style4"/>
        <w:tabs>
          <w:tab w:val="num" w:pos="1628"/>
        </w:tabs>
        <w:spacing w:line="240" w:lineRule="auto"/>
        <w:ind w:right="-7"/>
        <w:jc w:val="both"/>
        <w:rPr>
          <w:rFonts w:ascii="Arial" w:hAnsi="Arial" w:cs="Arial"/>
          <w:spacing w:val="-6"/>
          <w:sz w:val="22"/>
          <w:szCs w:val="22"/>
        </w:rPr>
      </w:pPr>
    </w:p>
    <w:p w:rsidR="00EE0B84" w:rsidRPr="001A3858" w:rsidRDefault="00EE0B84" w:rsidP="00EE0B84">
      <w:pPr>
        <w:ind w:left="284" w:right="576"/>
        <w:rPr>
          <w:rFonts w:ascii="Arial" w:hAnsi="Arial" w:cs="Arial"/>
          <w:b/>
          <w:bCs/>
          <w:i/>
          <w:iCs/>
          <w:spacing w:val="-4"/>
          <w:sz w:val="22"/>
          <w:lang w:val="en-GB"/>
        </w:rPr>
      </w:pPr>
      <w:r w:rsidRPr="001A3858">
        <w:rPr>
          <w:rFonts w:ascii="Arial" w:hAnsi="Arial" w:cs="Arial"/>
          <w:b/>
          <w:bCs/>
          <w:i/>
          <w:iCs/>
          <w:spacing w:val="-4"/>
          <w:sz w:val="22"/>
          <w:lang w:val="en-GB"/>
        </w:rPr>
        <w:t xml:space="preserve">Le </w:t>
      </w:r>
      <w:proofErr w:type="spellStart"/>
      <w:r w:rsidRPr="001A3858">
        <w:rPr>
          <w:rFonts w:ascii="Arial" w:hAnsi="Arial" w:cs="Arial"/>
          <w:b/>
          <w:bCs/>
          <w:i/>
          <w:iCs/>
          <w:spacing w:val="-4"/>
          <w:sz w:val="22"/>
          <w:lang w:val="en-GB"/>
        </w:rPr>
        <w:t>projet</w:t>
      </w:r>
      <w:proofErr w:type="spellEnd"/>
      <w:r w:rsidRPr="001A3858">
        <w:rPr>
          <w:rFonts w:ascii="Arial" w:hAnsi="Arial" w:cs="Arial"/>
          <w:b/>
          <w:bCs/>
          <w:i/>
          <w:iCs/>
          <w:spacing w:val="-4"/>
          <w:sz w:val="22"/>
          <w:lang w:val="en-GB"/>
        </w:rPr>
        <w:t xml:space="preserve"> </w:t>
      </w:r>
      <w:proofErr w:type="spellStart"/>
      <w:r w:rsidRPr="001A3858">
        <w:rPr>
          <w:rFonts w:ascii="Arial" w:hAnsi="Arial" w:cs="Arial"/>
          <w:b/>
          <w:bCs/>
          <w:i/>
          <w:iCs/>
          <w:spacing w:val="-4"/>
          <w:sz w:val="22"/>
          <w:lang w:val="en-GB"/>
        </w:rPr>
        <w:t>iDOO</w:t>
      </w:r>
      <w:proofErr w:type="spellEnd"/>
      <w:r w:rsidRPr="001A3858">
        <w:rPr>
          <w:rFonts w:ascii="Arial" w:hAnsi="Arial" w:cs="Arial"/>
          <w:b/>
          <w:bCs/>
          <w:i/>
          <w:iCs/>
          <w:spacing w:val="-4"/>
          <w:sz w:val="22"/>
          <w:lang w:val="en-GB"/>
        </w:rPr>
        <w:t xml:space="preserve"> (Create, Share, Earn ! )</w:t>
      </w:r>
    </w:p>
    <w:p w:rsidR="00EE0B84" w:rsidRPr="001A3858" w:rsidRDefault="00EE0B84" w:rsidP="00EE0B84">
      <w:pPr>
        <w:ind w:left="284" w:right="576"/>
        <w:rPr>
          <w:rFonts w:ascii="Arial" w:hAnsi="Arial" w:cs="Arial"/>
          <w:b/>
          <w:bCs/>
          <w:i/>
          <w:iCs/>
          <w:spacing w:val="-4"/>
          <w:sz w:val="22"/>
          <w:lang w:val="en-GB"/>
        </w:rPr>
      </w:pPr>
    </w:p>
    <w:p w:rsidR="00EE0B84" w:rsidRPr="00686B18" w:rsidRDefault="00EE0B84" w:rsidP="00EE0B84">
      <w:pPr>
        <w:ind w:left="852"/>
        <w:rPr>
          <w:rFonts w:ascii="Arial" w:hAnsi="Arial" w:cs="Arial"/>
          <w:sz w:val="22"/>
        </w:rPr>
      </w:pPr>
      <w:r>
        <w:rPr>
          <w:rFonts w:ascii="Arial" w:hAnsi="Arial" w:cs="Arial"/>
          <w:sz w:val="22"/>
        </w:rPr>
        <w:t>Fort</w:t>
      </w:r>
      <w:r w:rsidRPr="00686B18">
        <w:rPr>
          <w:rFonts w:ascii="Arial" w:hAnsi="Arial" w:cs="Arial"/>
          <w:sz w:val="22"/>
        </w:rPr>
        <w:t xml:space="preserve"> de ce constat, </w:t>
      </w:r>
      <w:proofErr w:type="spellStart"/>
      <w:r>
        <w:rPr>
          <w:rFonts w:ascii="Arial" w:hAnsi="Arial" w:cs="Arial"/>
          <w:sz w:val="22"/>
        </w:rPr>
        <w:t>iEUROP</w:t>
      </w:r>
      <w:proofErr w:type="spellEnd"/>
      <w:r w:rsidRPr="00686B18">
        <w:rPr>
          <w:rFonts w:ascii="Arial" w:hAnsi="Arial" w:cs="Arial"/>
          <w:sz w:val="22"/>
        </w:rPr>
        <w:t xml:space="preserve"> a imaginé un service, dans la lignée des sites existants, permettant à ses utilisateurs d’être rémunéré en fonction de leur contribution :</w:t>
      </w:r>
    </w:p>
    <w:p w:rsidR="00EE0B84" w:rsidRPr="00686B18" w:rsidRDefault="00EE0B84" w:rsidP="00EE0B84">
      <w:pPr>
        <w:numPr>
          <w:ilvl w:val="0"/>
          <w:numId w:val="7"/>
        </w:numPr>
        <w:tabs>
          <w:tab w:val="clear" w:pos="1364"/>
          <w:tab w:val="num" w:pos="1212"/>
        </w:tabs>
        <w:ind w:left="1212"/>
        <w:rPr>
          <w:rFonts w:ascii="Arial" w:hAnsi="Arial" w:cs="Arial"/>
          <w:sz w:val="22"/>
        </w:rPr>
      </w:pPr>
      <w:r w:rsidRPr="00686B18">
        <w:rPr>
          <w:rFonts w:ascii="Arial" w:hAnsi="Arial" w:cs="Arial"/>
          <w:sz w:val="22"/>
        </w:rPr>
        <w:t>créer des contenus de manière industrielle,</w:t>
      </w:r>
    </w:p>
    <w:p w:rsidR="00EE0B84" w:rsidRPr="00686B18" w:rsidRDefault="00EE0B84" w:rsidP="00EE0B84">
      <w:pPr>
        <w:numPr>
          <w:ilvl w:val="0"/>
          <w:numId w:val="7"/>
        </w:numPr>
        <w:tabs>
          <w:tab w:val="clear" w:pos="1364"/>
          <w:tab w:val="num" w:pos="1212"/>
        </w:tabs>
        <w:ind w:left="1212"/>
        <w:rPr>
          <w:rFonts w:ascii="Arial" w:hAnsi="Arial" w:cs="Arial"/>
          <w:sz w:val="22"/>
        </w:rPr>
      </w:pPr>
      <w:r w:rsidRPr="00686B18">
        <w:rPr>
          <w:rFonts w:ascii="Arial" w:hAnsi="Arial" w:cs="Arial"/>
          <w:sz w:val="22"/>
        </w:rPr>
        <w:t>être rémunéré sur ses contributions en gérant ses affichages publicitaires,</w:t>
      </w:r>
    </w:p>
    <w:p w:rsidR="00EE0B84" w:rsidRPr="00686B18" w:rsidRDefault="00EE0B84" w:rsidP="00EE0B84">
      <w:pPr>
        <w:numPr>
          <w:ilvl w:val="0"/>
          <w:numId w:val="7"/>
        </w:numPr>
        <w:tabs>
          <w:tab w:val="clear" w:pos="1364"/>
          <w:tab w:val="num" w:pos="1212"/>
        </w:tabs>
        <w:ind w:left="1212"/>
        <w:rPr>
          <w:rFonts w:ascii="Arial" w:hAnsi="Arial" w:cs="Arial"/>
          <w:sz w:val="22"/>
        </w:rPr>
      </w:pPr>
      <w:r w:rsidRPr="00686B18">
        <w:rPr>
          <w:rFonts w:ascii="Arial" w:hAnsi="Arial" w:cs="Arial"/>
          <w:sz w:val="22"/>
        </w:rPr>
        <w:t>administrer ses flux financiers au travers de son porte-monnaie électronique,</w:t>
      </w:r>
    </w:p>
    <w:p w:rsidR="00EE0B84" w:rsidRPr="00686B18" w:rsidRDefault="00EE0B84" w:rsidP="00EE0B84">
      <w:pPr>
        <w:numPr>
          <w:ilvl w:val="0"/>
          <w:numId w:val="7"/>
        </w:numPr>
        <w:tabs>
          <w:tab w:val="clear" w:pos="1364"/>
          <w:tab w:val="num" w:pos="1212"/>
        </w:tabs>
        <w:ind w:left="1212"/>
        <w:rPr>
          <w:rFonts w:ascii="Arial" w:hAnsi="Arial" w:cs="Arial"/>
          <w:sz w:val="22"/>
        </w:rPr>
      </w:pPr>
      <w:r w:rsidRPr="00686B18">
        <w:rPr>
          <w:rFonts w:ascii="Arial" w:hAnsi="Arial" w:cs="Arial"/>
          <w:sz w:val="22"/>
        </w:rPr>
        <w:t>et de développer leur activité commerciale : gestion des ventes en ligne, capacité d’annoncer, tarifs négociés d’insertion sur les plateformes de vente en ligne.</w:t>
      </w:r>
    </w:p>
    <w:p w:rsidR="00EE0B84" w:rsidRPr="00686B18" w:rsidRDefault="00EE0B84" w:rsidP="00EE0B84">
      <w:pPr>
        <w:numPr>
          <w:ilvl w:val="0"/>
          <w:numId w:val="7"/>
        </w:numPr>
        <w:tabs>
          <w:tab w:val="clear" w:pos="1364"/>
          <w:tab w:val="num" w:pos="1212"/>
        </w:tabs>
        <w:ind w:left="1212"/>
        <w:rPr>
          <w:rFonts w:ascii="Arial" w:hAnsi="Arial" w:cs="Arial"/>
          <w:sz w:val="22"/>
        </w:rPr>
      </w:pPr>
      <w:proofErr w:type="spellStart"/>
      <w:r w:rsidRPr="00686B18">
        <w:rPr>
          <w:rFonts w:ascii="Arial" w:hAnsi="Arial" w:cs="Arial"/>
          <w:sz w:val="22"/>
        </w:rPr>
        <w:t>etc</w:t>
      </w:r>
      <w:proofErr w:type="spellEnd"/>
      <w:r w:rsidRPr="00686B18">
        <w:rPr>
          <w:rFonts w:ascii="Arial" w:hAnsi="Arial" w:cs="Arial"/>
          <w:sz w:val="22"/>
        </w:rPr>
        <w:t>…</w:t>
      </w:r>
    </w:p>
    <w:p w:rsidR="00EE0B84" w:rsidRPr="00BE39FD" w:rsidRDefault="00EE0B84" w:rsidP="00386EDD">
      <w:pPr>
        <w:pStyle w:val="Style4"/>
        <w:tabs>
          <w:tab w:val="num" w:pos="1628"/>
        </w:tabs>
        <w:spacing w:line="240" w:lineRule="auto"/>
        <w:ind w:right="-7"/>
        <w:jc w:val="both"/>
        <w:rPr>
          <w:rFonts w:ascii="Arial" w:hAnsi="Arial" w:cs="Arial"/>
          <w:color w:val="666699"/>
          <w:sz w:val="22"/>
          <w:szCs w:val="22"/>
        </w:rPr>
      </w:pPr>
      <w:proofErr w:type="spellStart"/>
      <w:r w:rsidRPr="00BE39FD">
        <w:rPr>
          <w:rFonts w:ascii="Arial" w:hAnsi="Arial" w:cs="Arial"/>
          <w:color w:val="666699"/>
          <w:sz w:val="22"/>
          <w:szCs w:val="22"/>
        </w:rPr>
        <w:t>iDOO</w:t>
      </w:r>
      <w:proofErr w:type="spellEnd"/>
      <w:r w:rsidRPr="00BE39FD">
        <w:rPr>
          <w:rFonts w:ascii="Arial" w:hAnsi="Arial" w:cs="Arial"/>
          <w:color w:val="666699"/>
          <w:sz w:val="22"/>
          <w:szCs w:val="22"/>
        </w:rPr>
        <w:t> est un portail de services logiciels ASP rémunérateurs. C’est un outil de contrôle et de surveillance de son activité sur internet qui deviendra rapidement la page d’accueil de ses utilisateurs.</w:t>
      </w:r>
    </w:p>
    <w:p w:rsidR="00EE0B84" w:rsidRDefault="00EE0B84" w:rsidP="00386EDD">
      <w:pPr>
        <w:pStyle w:val="Style4"/>
        <w:tabs>
          <w:tab w:val="num" w:pos="1628"/>
        </w:tabs>
        <w:spacing w:line="240" w:lineRule="auto"/>
        <w:ind w:right="-7"/>
        <w:jc w:val="both"/>
        <w:rPr>
          <w:rFonts w:ascii="Arial" w:hAnsi="Arial" w:cs="Arial"/>
          <w:b/>
          <w:color w:val="666699"/>
        </w:rPr>
      </w:pPr>
    </w:p>
    <w:p w:rsidR="00EE0B84" w:rsidRPr="001A3858" w:rsidRDefault="00EE0B84" w:rsidP="00386EDD">
      <w:pPr>
        <w:pStyle w:val="Style4"/>
        <w:tabs>
          <w:tab w:val="num" w:pos="1628"/>
        </w:tabs>
        <w:spacing w:line="240" w:lineRule="auto"/>
        <w:ind w:right="-7"/>
        <w:jc w:val="both"/>
        <w:rPr>
          <w:rFonts w:ascii="Arial" w:hAnsi="Arial" w:cs="Arial"/>
          <w:spacing w:val="-12"/>
          <w:sz w:val="22"/>
          <w:szCs w:val="22"/>
        </w:rPr>
      </w:pPr>
      <w:r>
        <w:rPr>
          <w:rFonts w:ascii="Arial" w:hAnsi="Arial" w:cs="Arial"/>
          <w:noProof/>
        </w:rPr>
        <w:lastRenderedPageBreak/>
        <w:drawing>
          <wp:inline distT="0" distB="0" distL="0" distR="0">
            <wp:extent cx="5581015" cy="3761105"/>
            <wp:effectExtent l="19050" t="0" r="635" b="0"/>
            <wp:docPr id="1" name="Image 1" descr="schéma i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idoo"/>
                    <pic:cNvPicPr>
                      <a:picLocks noChangeAspect="1" noChangeArrowheads="1"/>
                    </pic:cNvPicPr>
                  </pic:nvPicPr>
                  <pic:blipFill>
                    <a:blip r:embed="rId10" cstate="print"/>
                    <a:srcRect/>
                    <a:stretch>
                      <a:fillRect/>
                    </a:stretch>
                  </pic:blipFill>
                  <pic:spPr bwMode="auto">
                    <a:xfrm>
                      <a:off x="0" y="0"/>
                      <a:ext cx="5581015" cy="3761105"/>
                    </a:xfrm>
                    <a:prstGeom prst="rect">
                      <a:avLst/>
                    </a:prstGeom>
                    <a:noFill/>
                    <a:ln w="9525">
                      <a:noFill/>
                      <a:miter lim="800000"/>
                      <a:headEnd/>
                      <a:tailEnd/>
                    </a:ln>
                  </pic:spPr>
                </pic:pic>
              </a:graphicData>
            </a:graphic>
          </wp:inline>
        </w:drawing>
      </w:r>
    </w:p>
    <w:p w:rsidR="00386EDD" w:rsidRDefault="00386EDD" w:rsidP="00B02744"/>
    <w:p w:rsidR="00B02744" w:rsidRDefault="00B02744" w:rsidP="00B02744">
      <w:pPr>
        <w:rPr>
          <w:sz w:val="12"/>
          <w:szCs w:val="12"/>
        </w:rPr>
      </w:pPr>
    </w:p>
    <w:p w:rsidR="00B02744" w:rsidRDefault="00B02744" w:rsidP="00B02744">
      <w:pPr>
        <w:pStyle w:val="Titre2"/>
        <w:rPr>
          <w:szCs w:val="22"/>
        </w:rPr>
      </w:pPr>
      <w:bookmarkStart w:id="1" w:name="_Toc194202579"/>
      <w:proofErr w:type="spellStart"/>
      <w:r>
        <w:t>iEUROP</w:t>
      </w:r>
      <w:proofErr w:type="spellEnd"/>
      <w:r>
        <w:t xml:space="preserve"> en chiffres</w:t>
      </w:r>
      <w:bookmarkEnd w:id="1"/>
      <w:r>
        <w:t xml:space="preserve"> </w:t>
      </w:r>
    </w:p>
    <w:p w:rsidR="00B02744" w:rsidRDefault="00B02744" w:rsidP="00B02744">
      <w:proofErr w:type="spellStart"/>
      <w:r>
        <w:t>iEUROP</w:t>
      </w:r>
      <w:proofErr w:type="spellEnd"/>
      <w:r>
        <w:t xml:space="preserve"> a réussi un retournement  en deux temps: </w:t>
      </w:r>
    </w:p>
    <w:p w:rsidR="00B02744" w:rsidRDefault="00B02744" w:rsidP="00B02744">
      <w:pPr>
        <w:pStyle w:val="Paragraphedeliste"/>
        <w:numPr>
          <w:ilvl w:val="0"/>
          <w:numId w:val="3"/>
        </w:numPr>
        <w:spacing w:line="276" w:lineRule="auto"/>
      </w:pPr>
      <w:r>
        <w:t xml:space="preserve">Redéployer </w:t>
      </w:r>
      <w:proofErr w:type="spellStart"/>
      <w:r>
        <w:t>iFRANCE</w:t>
      </w:r>
      <w:proofErr w:type="spellEnd"/>
      <w:r>
        <w:t xml:space="preserve"> et </w:t>
      </w:r>
      <w:proofErr w:type="spellStart"/>
      <w:r>
        <w:t>iESPANA</w:t>
      </w:r>
      <w:proofErr w:type="spellEnd"/>
      <w:r>
        <w:t xml:space="preserve"> (en 18 mois le CA est multiplié par 10 et les visites passent de 900K à 20M) ;</w:t>
      </w:r>
    </w:p>
    <w:p w:rsidR="00B02744" w:rsidRDefault="00B02744" w:rsidP="00B02744">
      <w:pPr>
        <w:pStyle w:val="Paragraphedeliste"/>
        <w:numPr>
          <w:ilvl w:val="0"/>
          <w:numId w:val="3"/>
        </w:numPr>
        <w:spacing w:line="276" w:lineRule="auto"/>
      </w:pPr>
      <w:r>
        <w:t xml:space="preserve">Lancer iDOO.com (en 20 semaines: 130 K inscrits et plus d’1 M de pages publiées pour déjà dépasser </w:t>
      </w:r>
      <w:proofErr w:type="spellStart"/>
      <w:r>
        <w:t>Jubii</w:t>
      </w:r>
      <w:proofErr w:type="spellEnd"/>
      <w:r>
        <w:t>).</w:t>
      </w:r>
    </w:p>
    <w:p w:rsidR="00B02744" w:rsidRDefault="00B02744" w:rsidP="00B02744">
      <w:r>
        <w:t xml:space="preserve">En chiffres, </w:t>
      </w:r>
      <w:proofErr w:type="spellStart"/>
      <w:r>
        <w:t>iEurop</w:t>
      </w:r>
      <w:proofErr w:type="spellEnd"/>
      <w:r>
        <w:t xml:space="preserve"> ce sont:</w:t>
      </w:r>
    </w:p>
    <w:p w:rsidR="00B02744" w:rsidRDefault="00B02744" w:rsidP="00B02744">
      <w:pPr>
        <w:numPr>
          <w:ilvl w:val="0"/>
          <w:numId w:val="4"/>
        </w:numPr>
        <w:spacing w:line="276" w:lineRule="auto"/>
      </w:pPr>
      <w:smartTag w:uri="urn:schemas-microsoft-com:office:smarttags" w:element="metricconverter">
        <w:smartTagPr>
          <w:attr w:name="ProductID" w:val="5,5 M"/>
        </w:smartTagPr>
        <w:r>
          <w:t>5,5 M</w:t>
        </w:r>
      </w:smartTag>
      <w:r>
        <w:t xml:space="preserve"> d’inscrits, </w:t>
      </w:r>
      <w:smartTag w:uri="urn:schemas-microsoft-com:office:smarttags" w:element="metricconverter">
        <w:smartTagPr>
          <w:attr w:name="ProductID" w:val="14 M"/>
        </w:smartTagPr>
        <w:r>
          <w:t>14 M</w:t>
        </w:r>
      </w:smartTag>
      <w:r>
        <w:t xml:space="preserve"> de Visiteurs Uniques, </w:t>
      </w:r>
      <w:smartTag w:uri="urn:schemas-microsoft-com:office:smarttags" w:element="metricconverter">
        <w:smartTagPr>
          <w:attr w:name="ProductID" w:val="20 M"/>
        </w:smartTagPr>
        <w:r>
          <w:t>20 M</w:t>
        </w:r>
      </w:smartTag>
      <w:r>
        <w:t xml:space="preserve"> de Visiteurs, </w:t>
      </w:r>
      <w:smartTag w:uri="urn:schemas-microsoft-com:office:smarttags" w:element="metricconverter">
        <w:smartTagPr>
          <w:attr w:name="ProductID" w:val="120 M"/>
        </w:smartTagPr>
        <w:r>
          <w:t>120 M</w:t>
        </w:r>
      </w:smartTag>
      <w:r>
        <w:t xml:space="preserve"> de Pages Vues</w:t>
      </w:r>
    </w:p>
    <w:p w:rsidR="00B02744" w:rsidRDefault="00B02744" w:rsidP="00B02744">
      <w:pPr>
        <w:numPr>
          <w:ilvl w:val="0"/>
          <w:numId w:val="4"/>
        </w:numPr>
        <w:spacing w:line="276" w:lineRule="auto"/>
      </w:pPr>
      <w:r>
        <w:t>2005 = 440 K€,    2006 = 2 020 K€,    2007 = 3 800 K€</w:t>
      </w:r>
    </w:p>
    <w:p w:rsidR="00B02744" w:rsidRDefault="00B02744" w:rsidP="00543C7A"/>
    <w:p w:rsidR="00BE39FD" w:rsidRDefault="00BE39FD" w:rsidP="00543C7A"/>
    <w:p w:rsidR="00BE39FD" w:rsidRPr="00BE39FD" w:rsidRDefault="00BE39FD" w:rsidP="00BE39FD">
      <w:pPr>
        <w:numPr>
          <w:ilvl w:val="0"/>
          <w:numId w:val="8"/>
        </w:numPr>
        <w:jc w:val="left"/>
        <w:rPr>
          <w:rFonts w:ascii="Arial" w:hAnsi="Arial" w:cs="Arial"/>
          <w:sz w:val="22"/>
        </w:rPr>
      </w:pPr>
      <w:r w:rsidRPr="00BE39FD">
        <w:rPr>
          <w:rFonts w:ascii="Arial" w:hAnsi="Arial" w:cs="Arial"/>
          <w:sz w:val="22"/>
          <w:u w:val="single"/>
        </w:rPr>
        <w:t>LA CONCURRENCE</w:t>
      </w:r>
    </w:p>
    <w:p w:rsidR="00BE39FD" w:rsidRPr="00BE39FD" w:rsidRDefault="00BE39FD" w:rsidP="00BE39FD">
      <w:pPr>
        <w:rPr>
          <w:rFonts w:ascii="Arial" w:hAnsi="Arial" w:cs="Arial"/>
          <w:sz w:val="22"/>
        </w:rPr>
      </w:pPr>
    </w:p>
    <w:p w:rsidR="00BE39FD" w:rsidRPr="00BE39FD" w:rsidRDefault="00BE39FD" w:rsidP="00BE39FD">
      <w:pPr>
        <w:pStyle w:val="Style6"/>
        <w:adjustRightInd/>
        <w:jc w:val="both"/>
        <w:rPr>
          <w:rFonts w:ascii="Arial" w:hAnsi="Arial" w:cs="Arial"/>
          <w:b/>
          <w:bCs/>
          <w:i/>
          <w:iCs/>
          <w:spacing w:val="-10"/>
          <w:sz w:val="22"/>
          <w:szCs w:val="22"/>
        </w:rPr>
      </w:pPr>
      <w:r w:rsidRPr="00BE39FD">
        <w:rPr>
          <w:rFonts w:ascii="Arial" w:hAnsi="Arial" w:cs="Arial"/>
          <w:b/>
          <w:bCs/>
          <w:i/>
          <w:iCs/>
          <w:spacing w:val="-10"/>
          <w:sz w:val="22"/>
          <w:szCs w:val="22"/>
        </w:rPr>
        <w:t>Services d’e-mail gratuit</w:t>
      </w:r>
    </w:p>
    <w:p w:rsidR="00BE39FD" w:rsidRDefault="00BE39FD" w:rsidP="00BE39FD">
      <w:pPr>
        <w:pStyle w:val="Style6"/>
        <w:adjustRightInd/>
        <w:jc w:val="both"/>
        <w:rPr>
          <w:rFonts w:ascii="Arial" w:hAnsi="Arial" w:cs="Arial"/>
          <w:bCs/>
          <w:sz w:val="22"/>
          <w:szCs w:val="22"/>
          <w:lang w:val="en-US"/>
        </w:rPr>
      </w:pPr>
      <w:proofErr w:type="spellStart"/>
      <w:r w:rsidRPr="00BE39FD">
        <w:rPr>
          <w:rFonts w:ascii="Arial" w:hAnsi="Arial" w:cs="Arial"/>
          <w:bCs/>
          <w:sz w:val="22"/>
          <w:szCs w:val="22"/>
          <w:lang w:val="en-US"/>
        </w:rPr>
        <w:t>iDOOmail</w:t>
      </w:r>
      <w:proofErr w:type="spellEnd"/>
      <w:r w:rsidRPr="00BE39FD">
        <w:rPr>
          <w:rFonts w:ascii="Arial" w:hAnsi="Arial" w:cs="Arial"/>
          <w:bCs/>
          <w:sz w:val="22"/>
          <w:szCs w:val="22"/>
          <w:lang w:val="en-US"/>
        </w:rPr>
        <w:t xml:space="preserve">, Hotmail, Yahoo, </w:t>
      </w:r>
      <w:proofErr w:type="spellStart"/>
      <w:r w:rsidRPr="00BE39FD">
        <w:rPr>
          <w:rFonts w:ascii="Arial" w:hAnsi="Arial" w:cs="Arial"/>
          <w:bCs/>
          <w:sz w:val="22"/>
          <w:szCs w:val="22"/>
          <w:lang w:val="en-US"/>
        </w:rPr>
        <w:t>Caramail</w:t>
      </w:r>
      <w:proofErr w:type="spellEnd"/>
      <w:r w:rsidRPr="00BE39FD">
        <w:rPr>
          <w:rFonts w:ascii="Arial" w:hAnsi="Arial" w:cs="Arial"/>
          <w:bCs/>
          <w:sz w:val="22"/>
          <w:szCs w:val="22"/>
          <w:lang w:val="en-US"/>
        </w:rPr>
        <w:t>, Gmail</w:t>
      </w:r>
    </w:p>
    <w:p w:rsidR="00BE39FD" w:rsidRDefault="00BE39FD" w:rsidP="00BE39FD">
      <w:pPr>
        <w:pStyle w:val="Style6"/>
        <w:adjustRightInd/>
        <w:jc w:val="both"/>
        <w:rPr>
          <w:rFonts w:ascii="Arial" w:hAnsi="Arial" w:cs="Arial"/>
          <w:bCs/>
          <w:sz w:val="22"/>
          <w:szCs w:val="22"/>
          <w:lang w:val="en-US"/>
        </w:rPr>
      </w:pPr>
    </w:p>
    <w:p w:rsidR="00BE39FD" w:rsidRDefault="00BE39FD" w:rsidP="00BE39FD">
      <w:pPr>
        <w:pStyle w:val="Style6"/>
        <w:adjustRightInd/>
        <w:jc w:val="both"/>
        <w:rPr>
          <w:rFonts w:ascii="Arial" w:hAnsi="Arial" w:cs="Arial"/>
          <w:b/>
          <w:bCs/>
          <w:i/>
          <w:iCs/>
          <w:spacing w:val="-10"/>
        </w:rPr>
      </w:pPr>
      <w:r w:rsidRPr="00D21159">
        <w:rPr>
          <w:rFonts w:ascii="Arial" w:hAnsi="Arial" w:cs="Arial"/>
          <w:b/>
          <w:bCs/>
          <w:i/>
          <w:iCs/>
          <w:spacing w:val="-10"/>
        </w:rPr>
        <w:t>Hébergement gratuit</w:t>
      </w:r>
    </w:p>
    <w:p w:rsidR="00BE39FD" w:rsidRPr="00BE39FD" w:rsidRDefault="00BE39FD" w:rsidP="00BE39FD">
      <w:pPr>
        <w:pStyle w:val="Style6"/>
        <w:adjustRightInd/>
        <w:jc w:val="both"/>
        <w:rPr>
          <w:rFonts w:ascii="Arial" w:hAnsi="Arial" w:cs="Arial"/>
          <w:bCs/>
          <w:spacing w:val="-6"/>
          <w:sz w:val="22"/>
          <w:szCs w:val="22"/>
        </w:rPr>
      </w:pPr>
      <w:r w:rsidRPr="00BE39FD">
        <w:rPr>
          <w:rFonts w:ascii="Arial" w:hAnsi="Arial" w:cs="Arial"/>
          <w:bCs/>
          <w:spacing w:val="-16"/>
          <w:sz w:val="22"/>
          <w:szCs w:val="22"/>
        </w:rPr>
        <w:t xml:space="preserve">Club Internet, </w:t>
      </w:r>
      <w:r w:rsidRPr="00BE39FD">
        <w:rPr>
          <w:rFonts w:ascii="Arial" w:hAnsi="Arial" w:cs="Arial"/>
          <w:bCs/>
          <w:spacing w:val="-6"/>
          <w:sz w:val="22"/>
          <w:szCs w:val="22"/>
        </w:rPr>
        <w:t xml:space="preserve">Free, </w:t>
      </w:r>
      <w:r w:rsidRPr="00BE39FD">
        <w:rPr>
          <w:rFonts w:ascii="Arial" w:hAnsi="Arial" w:cs="Arial"/>
          <w:bCs/>
          <w:spacing w:val="-11"/>
          <w:sz w:val="22"/>
          <w:szCs w:val="22"/>
        </w:rPr>
        <w:t xml:space="preserve">La Poste, </w:t>
      </w:r>
      <w:r w:rsidRPr="00BE39FD">
        <w:rPr>
          <w:rFonts w:ascii="Arial" w:hAnsi="Arial" w:cs="Arial"/>
          <w:bCs/>
          <w:spacing w:val="-6"/>
          <w:sz w:val="22"/>
          <w:szCs w:val="22"/>
        </w:rPr>
        <w:t xml:space="preserve">Lycos / </w:t>
      </w:r>
      <w:proofErr w:type="spellStart"/>
      <w:r w:rsidRPr="00BE39FD">
        <w:rPr>
          <w:rFonts w:ascii="Arial" w:hAnsi="Arial" w:cs="Arial"/>
          <w:bCs/>
          <w:spacing w:val="-6"/>
          <w:sz w:val="22"/>
          <w:szCs w:val="22"/>
        </w:rPr>
        <w:t>Multimania</w:t>
      </w:r>
      <w:proofErr w:type="spellEnd"/>
      <w:r w:rsidRPr="00BE39FD">
        <w:rPr>
          <w:rFonts w:ascii="Arial" w:hAnsi="Arial" w:cs="Arial"/>
          <w:bCs/>
          <w:spacing w:val="-6"/>
          <w:sz w:val="22"/>
          <w:szCs w:val="22"/>
        </w:rPr>
        <w:t xml:space="preserve">, </w:t>
      </w:r>
      <w:proofErr w:type="spellStart"/>
      <w:r w:rsidRPr="00BE39FD">
        <w:rPr>
          <w:rFonts w:ascii="Arial" w:hAnsi="Arial" w:cs="Arial"/>
          <w:bCs/>
          <w:spacing w:val="-6"/>
          <w:sz w:val="22"/>
          <w:szCs w:val="22"/>
        </w:rPr>
        <w:t>Tiscali</w:t>
      </w:r>
      <w:proofErr w:type="spellEnd"/>
    </w:p>
    <w:p w:rsidR="00BE39FD" w:rsidRDefault="00BE39FD" w:rsidP="00BE39FD">
      <w:pPr>
        <w:pStyle w:val="Style6"/>
        <w:adjustRightInd/>
        <w:jc w:val="both"/>
        <w:rPr>
          <w:rFonts w:ascii="Arial" w:hAnsi="Arial" w:cs="Arial"/>
          <w:b/>
          <w:bCs/>
          <w:spacing w:val="-6"/>
          <w:sz w:val="22"/>
          <w:szCs w:val="22"/>
        </w:rPr>
      </w:pPr>
    </w:p>
    <w:p w:rsidR="00BE39FD" w:rsidRDefault="00BE39FD" w:rsidP="00BE39FD">
      <w:pPr>
        <w:pStyle w:val="Style6"/>
        <w:adjustRightInd/>
        <w:jc w:val="both"/>
        <w:rPr>
          <w:rFonts w:ascii="Arial" w:hAnsi="Arial" w:cs="Arial"/>
          <w:b/>
          <w:bCs/>
          <w:i/>
          <w:iCs/>
          <w:spacing w:val="-10"/>
          <w:sz w:val="22"/>
          <w:szCs w:val="22"/>
        </w:rPr>
      </w:pPr>
      <w:r w:rsidRPr="00D21159">
        <w:rPr>
          <w:rFonts w:ascii="Arial" w:hAnsi="Arial" w:cs="Arial"/>
          <w:b/>
          <w:bCs/>
          <w:i/>
          <w:iCs/>
          <w:spacing w:val="-10"/>
          <w:sz w:val="22"/>
          <w:szCs w:val="22"/>
        </w:rPr>
        <w:t>Hébergement payant</w:t>
      </w:r>
      <w:r>
        <w:rPr>
          <w:rFonts w:ascii="Arial" w:hAnsi="Arial" w:cs="Arial"/>
          <w:b/>
          <w:bCs/>
          <w:i/>
          <w:iCs/>
          <w:spacing w:val="-10"/>
          <w:sz w:val="22"/>
          <w:szCs w:val="22"/>
        </w:rPr>
        <w:t> :</w:t>
      </w:r>
    </w:p>
    <w:p w:rsidR="00BE39FD" w:rsidRDefault="00073218" w:rsidP="00BE39FD">
      <w:pPr>
        <w:pStyle w:val="Style6"/>
        <w:adjustRightInd/>
        <w:jc w:val="both"/>
        <w:rPr>
          <w:rFonts w:ascii="Arial" w:hAnsi="Arial" w:cs="Arial"/>
          <w:sz w:val="22"/>
          <w:szCs w:val="22"/>
        </w:rPr>
      </w:pPr>
      <w:hyperlink r:id="rId11" w:tgtFrame="_blank" w:history="1">
        <w:r w:rsidR="00BE39FD" w:rsidRPr="00BE39FD">
          <w:rPr>
            <w:rFonts w:ascii="Arial" w:hAnsi="Arial" w:cs="Arial"/>
            <w:sz w:val="22"/>
            <w:szCs w:val="22"/>
            <w:lang w:val="en-US"/>
          </w:rPr>
          <w:t>1&amp;1</w:t>
        </w:r>
      </w:hyperlink>
      <w:r w:rsidR="00BE39FD" w:rsidRPr="00BE39FD">
        <w:rPr>
          <w:rFonts w:ascii="Arial" w:hAnsi="Arial" w:cs="Arial"/>
          <w:sz w:val="22"/>
          <w:szCs w:val="22"/>
          <w:lang w:val="en-US"/>
        </w:rPr>
        <w:t xml:space="preserve">, </w:t>
      </w:r>
      <w:hyperlink r:id="rId12" w:tgtFrame="_blank" w:history="1">
        <w:r w:rsidR="00BE39FD" w:rsidRPr="00BE39FD">
          <w:rPr>
            <w:rFonts w:ascii="Arial" w:hAnsi="Arial" w:cs="Arial"/>
            <w:sz w:val="22"/>
            <w:szCs w:val="22"/>
            <w:lang w:val="en-US"/>
          </w:rPr>
          <w:t>Amen.fr</w:t>
        </w:r>
      </w:hyperlink>
      <w:r w:rsidR="00BE39FD" w:rsidRPr="00BE39FD">
        <w:rPr>
          <w:rFonts w:ascii="Arial" w:hAnsi="Arial" w:cs="Arial"/>
          <w:sz w:val="22"/>
          <w:szCs w:val="22"/>
          <w:lang w:val="en-US"/>
        </w:rPr>
        <w:t xml:space="preserve">, </w:t>
      </w:r>
      <w:hyperlink r:id="rId13" w:tgtFrame="_blank" w:history="1">
        <w:r w:rsidR="00BE39FD" w:rsidRPr="00BE39FD">
          <w:rPr>
            <w:rFonts w:ascii="Arial" w:hAnsi="Arial" w:cs="Arial"/>
            <w:sz w:val="22"/>
            <w:szCs w:val="22"/>
            <w:lang w:val="en-US"/>
          </w:rPr>
          <w:t>Arsys.fr</w:t>
        </w:r>
      </w:hyperlink>
      <w:r w:rsidR="00BE39FD" w:rsidRPr="00BE39FD">
        <w:rPr>
          <w:rFonts w:ascii="Arial" w:hAnsi="Arial" w:cs="Arial"/>
          <w:sz w:val="22"/>
          <w:szCs w:val="22"/>
          <w:lang w:val="en-US"/>
        </w:rPr>
        <w:t xml:space="preserve">, </w:t>
      </w:r>
      <w:hyperlink r:id="rId14" w:tgtFrame="_blank" w:history="1">
        <w:r w:rsidR="00BE39FD" w:rsidRPr="00BE39FD">
          <w:rPr>
            <w:rFonts w:ascii="Arial" w:hAnsi="Arial" w:cs="Arial"/>
            <w:sz w:val="22"/>
            <w:szCs w:val="22"/>
            <w:lang w:val="en-US"/>
          </w:rPr>
          <w:t>Hebergement.com</w:t>
        </w:r>
      </w:hyperlink>
      <w:r w:rsidR="00BE39FD" w:rsidRPr="00BE39FD">
        <w:rPr>
          <w:rFonts w:ascii="Arial" w:hAnsi="Arial" w:cs="Arial"/>
          <w:sz w:val="22"/>
          <w:szCs w:val="22"/>
          <w:lang w:val="en-US"/>
        </w:rPr>
        <w:t xml:space="preserve">, </w:t>
      </w:r>
      <w:r w:rsidR="00BE39FD" w:rsidRPr="00BE39FD">
        <w:rPr>
          <w:rFonts w:ascii="Arial" w:hAnsi="Arial" w:cs="Arial"/>
          <w:bCs/>
          <w:i/>
          <w:iCs/>
          <w:spacing w:val="-10"/>
          <w:sz w:val="22"/>
          <w:szCs w:val="22"/>
          <w:lang w:val="en-US"/>
        </w:rPr>
        <w:t xml:space="preserve"> </w:t>
      </w:r>
      <w:proofErr w:type="spellStart"/>
      <w:r w:rsidR="00BE39FD" w:rsidRPr="00BE39FD">
        <w:rPr>
          <w:rFonts w:ascii="Arial" w:hAnsi="Arial" w:cs="Arial"/>
          <w:sz w:val="22"/>
          <w:szCs w:val="22"/>
        </w:rPr>
        <w:t>LeRelaisInternet</w:t>
      </w:r>
      <w:proofErr w:type="spellEnd"/>
      <w:r w:rsidR="00BE39FD" w:rsidRPr="00BE39FD">
        <w:rPr>
          <w:rFonts w:ascii="Arial" w:hAnsi="Arial" w:cs="Arial"/>
          <w:sz w:val="22"/>
          <w:szCs w:val="22"/>
          <w:lang w:val="en-US"/>
        </w:rPr>
        <w:t xml:space="preserve"> , </w:t>
      </w:r>
      <w:proofErr w:type="spellStart"/>
      <w:r w:rsidR="00BE39FD" w:rsidRPr="00BE39FD">
        <w:rPr>
          <w:rFonts w:ascii="Arial" w:hAnsi="Arial" w:cs="Arial"/>
          <w:sz w:val="22"/>
          <w:szCs w:val="22"/>
          <w:lang w:val="en-US"/>
        </w:rPr>
        <w:t>iFrance</w:t>
      </w:r>
      <w:proofErr w:type="spellEnd"/>
      <w:r w:rsidR="00BE39FD" w:rsidRPr="00BE39FD">
        <w:rPr>
          <w:rFonts w:ascii="Arial" w:hAnsi="Arial" w:cs="Arial"/>
          <w:sz w:val="22"/>
          <w:szCs w:val="22"/>
          <w:lang w:val="en-US"/>
        </w:rPr>
        <w:t xml:space="preserve"> Pro </w:t>
      </w:r>
      <w:r w:rsidR="00BE39FD">
        <w:rPr>
          <w:rFonts w:ascii="Arial" w:hAnsi="Arial" w:cs="Arial"/>
          <w:sz w:val="22"/>
          <w:szCs w:val="22"/>
          <w:lang w:val="en-US"/>
        </w:rPr>
        <w:t xml:space="preserve">, </w:t>
      </w:r>
      <w:hyperlink r:id="rId15" w:tgtFrame="_blank" w:history="1">
        <w:r w:rsidR="00BE39FD" w:rsidRPr="00BE39FD">
          <w:rPr>
            <w:rFonts w:ascii="Arial" w:hAnsi="Arial" w:cs="Arial"/>
            <w:sz w:val="22"/>
            <w:szCs w:val="22"/>
          </w:rPr>
          <w:t>(Orange)</w:t>
        </w:r>
      </w:hyperlink>
      <w:r w:rsidR="00BE39FD" w:rsidRPr="00BE39FD">
        <w:rPr>
          <w:rFonts w:ascii="Arial" w:hAnsi="Arial" w:cs="Arial"/>
          <w:sz w:val="22"/>
          <w:szCs w:val="22"/>
        </w:rPr>
        <w:t xml:space="preserve">, </w:t>
      </w:r>
      <w:hyperlink r:id="rId16" w:tgtFrame="_blank" w:history="1">
        <w:r w:rsidR="00BE39FD" w:rsidRPr="00BE39FD">
          <w:rPr>
            <w:rFonts w:ascii="Arial" w:hAnsi="Arial" w:cs="Arial"/>
            <w:sz w:val="22"/>
            <w:szCs w:val="22"/>
          </w:rPr>
          <w:t>Online.fr</w:t>
        </w:r>
      </w:hyperlink>
      <w:r w:rsidR="00BE39FD" w:rsidRPr="00BE39FD">
        <w:rPr>
          <w:rFonts w:ascii="Arial" w:hAnsi="Arial" w:cs="Arial"/>
          <w:sz w:val="22"/>
          <w:szCs w:val="22"/>
        </w:rPr>
        <w:t xml:space="preserve">, </w:t>
      </w:r>
      <w:hyperlink r:id="rId17" w:tgtFrame="_blank" w:history="1">
        <w:r w:rsidR="00BE39FD" w:rsidRPr="00BE39FD">
          <w:rPr>
            <w:rFonts w:ascii="Arial" w:hAnsi="Arial" w:cs="Arial"/>
            <w:sz w:val="22"/>
            <w:szCs w:val="22"/>
          </w:rPr>
          <w:t>OVH</w:t>
        </w:r>
      </w:hyperlink>
    </w:p>
    <w:p w:rsidR="00BE39FD" w:rsidRDefault="00BE39FD" w:rsidP="00BE39FD">
      <w:pPr>
        <w:pStyle w:val="Style6"/>
        <w:adjustRightInd/>
        <w:jc w:val="both"/>
        <w:rPr>
          <w:rFonts w:ascii="Arial" w:hAnsi="Arial" w:cs="Arial"/>
          <w:sz w:val="22"/>
          <w:szCs w:val="22"/>
        </w:rPr>
      </w:pPr>
    </w:p>
    <w:p w:rsidR="00BE39FD" w:rsidRDefault="00BE39FD" w:rsidP="00BE39FD">
      <w:pPr>
        <w:pStyle w:val="Style6"/>
        <w:adjustRightInd/>
        <w:ind w:left="1004"/>
        <w:jc w:val="both"/>
        <w:rPr>
          <w:rFonts w:ascii="Arial" w:hAnsi="Arial" w:cs="Arial"/>
          <w:b/>
          <w:bCs/>
          <w:i/>
          <w:iCs/>
          <w:spacing w:val="-10"/>
          <w:sz w:val="22"/>
          <w:szCs w:val="22"/>
        </w:rPr>
      </w:pPr>
      <w:r w:rsidRPr="00D21159">
        <w:rPr>
          <w:rFonts w:ascii="Arial" w:hAnsi="Arial" w:cs="Arial"/>
          <w:b/>
          <w:bCs/>
          <w:i/>
          <w:iCs/>
          <w:spacing w:val="-10"/>
          <w:sz w:val="22"/>
          <w:szCs w:val="22"/>
        </w:rPr>
        <w:t>Potentiels concurrents d’</w:t>
      </w:r>
      <w:proofErr w:type="spellStart"/>
      <w:r w:rsidRPr="00D21159">
        <w:rPr>
          <w:rFonts w:ascii="Arial" w:hAnsi="Arial" w:cs="Arial"/>
          <w:b/>
          <w:bCs/>
          <w:i/>
          <w:iCs/>
          <w:spacing w:val="-10"/>
          <w:sz w:val="22"/>
          <w:szCs w:val="22"/>
        </w:rPr>
        <w:t>iDOO</w:t>
      </w:r>
      <w:proofErr w:type="spellEnd"/>
      <w:r>
        <w:rPr>
          <w:rFonts w:ascii="Arial" w:hAnsi="Arial" w:cs="Arial"/>
          <w:b/>
          <w:bCs/>
          <w:i/>
          <w:iCs/>
          <w:spacing w:val="-10"/>
          <w:sz w:val="22"/>
          <w:szCs w:val="22"/>
        </w:rPr>
        <w:t> :</w:t>
      </w:r>
    </w:p>
    <w:p w:rsidR="00BE39FD" w:rsidRDefault="00BE39FD" w:rsidP="00BE39FD">
      <w:pPr>
        <w:pStyle w:val="Style6"/>
        <w:adjustRightInd/>
        <w:ind w:left="1004"/>
        <w:jc w:val="both"/>
        <w:rPr>
          <w:rFonts w:ascii="Arial" w:hAnsi="Arial" w:cs="Arial"/>
          <w:b/>
          <w:sz w:val="22"/>
          <w:szCs w:val="22"/>
          <w:lang w:val="en-US"/>
        </w:rPr>
      </w:pPr>
      <w:r w:rsidRPr="00BE39FD">
        <w:rPr>
          <w:rFonts w:ascii="Arial" w:hAnsi="Arial" w:cs="Arial"/>
          <w:b/>
          <w:spacing w:val="-6"/>
          <w:sz w:val="22"/>
          <w:szCs w:val="22"/>
          <w:lang w:val="en-US"/>
        </w:rPr>
        <w:t>E</w:t>
      </w:r>
      <w:r w:rsidRPr="00BE39FD">
        <w:rPr>
          <w:rFonts w:ascii="Arial" w:hAnsi="Arial" w:cs="Arial"/>
          <w:b/>
          <w:sz w:val="22"/>
          <w:szCs w:val="22"/>
          <w:lang w:val="en-US"/>
        </w:rPr>
        <w:t xml:space="preserve">snips.com, </w:t>
      </w:r>
      <w:r w:rsidRPr="00BE39FD">
        <w:rPr>
          <w:rFonts w:ascii="Arial" w:hAnsi="Arial" w:cs="Arial"/>
          <w:b/>
          <w:spacing w:val="-6"/>
          <w:sz w:val="22"/>
          <w:szCs w:val="22"/>
          <w:lang w:val="en-US"/>
        </w:rPr>
        <w:t xml:space="preserve">Over-Blog, </w:t>
      </w:r>
      <w:proofErr w:type="spellStart"/>
      <w:r w:rsidRPr="00BE39FD">
        <w:rPr>
          <w:rFonts w:ascii="Arial" w:hAnsi="Arial" w:cs="Arial"/>
          <w:b/>
          <w:spacing w:val="-6"/>
          <w:sz w:val="22"/>
          <w:szCs w:val="22"/>
          <w:lang w:val="en-US"/>
        </w:rPr>
        <w:t>DailyMotion</w:t>
      </w:r>
      <w:proofErr w:type="spellEnd"/>
      <w:r>
        <w:rPr>
          <w:rFonts w:ascii="Arial" w:hAnsi="Arial" w:cs="Arial"/>
          <w:b/>
          <w:spacing w:val="-6"/>
          <w:sz w:val="22"/>
          <w:szCs w:val="22"/>
          <w:lang w:val="en-US"/>
        </w:rPr>
        <w:t xml:space="preserve">, </w:t>
      </w:r>
      <w:proofErr w:type="spellStart"/>
      <w:r w:rsidRPr="00BE39FD">
        <w:rPr>
          <w:rFonts w:ascii="Arial" w:hAnsi="Arial" w:cs="Arial"/>
          <w:b/>
          <w:spacing w:val="-6"/>
          <w:sz w:val="22"/>
          <w:szCs w:val="22"/>
          <w:lang w:val="en-US"/>
        </w:rPr>
        <w:t>Jamendo</w:t>
      </w:r>
      <w:proofErr w:type="spellEnd"/>
      <w:r>
        <w:rPr>
          <w:rFonts w:ascii="Arial" w:hAnsi="Arial" w:cs="Arial"/>
          <w:b/>
          <w:spacing w:val="-6"/>
          <w:sz w:val="22"/>
          <w:szCs w:val="22"/>
          <w:lang w:val="en-US"/>
        </w:rPr>
        <w:t xml:space="preserve">, </w:t>
      </w:r>
      <w:proofErr w:type="spellStart"/>
      <w:r w:rsidRPr="00BE39FD">
        <w:rPr>
          <w:rFonts w:ascii="Arial" w:hAnsi="Arial" w:cs="Arial"/>
          <w:b/>
          <w:spacing w:val="-6"/>
          <w:sz w:val="22"/>
          <w:szCs w:val="22"/>
          <w:lang w:val="en-US"/>
        </w:rPr>
        <w:t>SalesForce</w:t>
      </w:r>
      <w:proofErr w:type="spellEnd"/>
      <w:r w:rsidRPr="00BE39FD">
        <w:rPr>
          <w:rFonts w:ascii="Arial" w:hAnsi="Arial" w:cs="Arial"/>
          <w:b/>
          <w:spacing w:val="-6"/>
          <w:sz w:val="22"/>
          <w:szCs w:val="22"/>
          <w:lang w:val="en-US"/>
        </w:rPr>
        <w:t xml:space="preserve"> / </w:t>
      </w:r>
      <w:proofErr w:type="spellStart"/>
      <w:r w:rsidRPr="00BE39FD">
        <w:rPr>
          <w:rFonts w:ascii="Arial" w:hAnsi="Arial" w:cs="Arial"/>
          <w:b/>
          <w:spacing w:val="-6"/>
          <w:sz w:val="22"/>
          <w:szCs w:val="22"/>
          <w:lang w:val="en-US"/>
        </w:rPr>
        <w:t>AppExchange</w:t>
      </w:r>
      <w:proofErr w:type="spellEnd"/>
      <w:r>
        <w:rPr>
          <w:rFonts w:ascii="Arial" w:hAnsi="Arial" w:cs="Arial"/>
          <w:b/>
          <w:spacing w:val="-6"/>
          <w:sz w:val="22"/>
          <w:szCs w:val="22"/>
          <w:lang w:val="en-US"/>
        </w:rPr>
        <w:t xml:space="preserve">, </w:t>
      </w:r>
      <w:proofErr w:type="spellStart"/>
      <w:r w:rsidRPr="00BE39FD">
        <w:rPr>
          <w:rFonts w:ascii="Arial" w:hAnsi="Arial" w:cs="Arial"/>
          <w:b/>
          <w:spacing w:val="-6"/>
          <w:sz w:val="22"/>
          <w:szCs w:val="22"/>
          <w:lang w:val="en-US"/>
        </w:rPr>
        <w:t>NetSuite</w:t>
      </w:r>
      <w:proofErr w:type="spellEnd"/>
      <w:r>
        <w:rPr>
          <w:rFonts w:ascii="Arial" w:hAnsi="Arial" w:cs="Arial"/>
          <w:b/>
          <w:spacing w:val="-6"/>
          <w:sz w:val="22"/>
          <w:szCs w:val="22"/>
          <w:lang w:val="en-US"/>
        </w:rPr>
        <w:t xml:space="preserve">, </w:t>
      </w:r>
      <w:r w:rsidRPr="00BE39FD">
        <w:rPr>
          <w:rFonts w:ascii="Arial" w:hAnsi="Arial" w:cs="Arial"/>
          <w:b/>
          <w:sz w:val="22"/>
          <w:szCs w:val="22"/>
          <w:lang w:val="en-US"/>
        </w:rPr>
        <w:t>37signals.com</w:t>
      </w:r>
      <w:r>
        <w:rPr>
          <w:rFonts w:ascii="Arial" w:hAnsi="Arial" w:cs="Arial"/>
          <w:b/>
          <w:sz w:val="22"/>
          <w:szCs w:val="22"/>
          <w:lang w:val="en-US"/>
        </w:rPr>
        <w:t xml:space="preserve">, </w:t>
      </w:r>
      <w:proofErr w:type="spellStart"/>
      <w:r w:rsidRPr="00BE39FD">
        <w:rPr>
          <w:rFonts w:ascii="Arial" w:hAnsi="Arial" w:cs="Arial"/>
          <w:b/>
          <w:sz w:val="22"/>
          <w:szCs w:val="22"/>
          <w:lang w:val="en-US"/>
        </w:rPr>
        <w:t>Joomla</w:t>
      </w:r>
      <w:proofErr w:type="spellEnd"/>
      <w:r>
        <w:rPr>
          <w:rFonts w:ascii="Arial" w:hAnsi="Arial" w:cs="Arial"/>
          <w:b/>
          <w:sz w:val="22"/>
          <w:szCs w:val="22"/>
          <w:lang w:val="en-US"/>
        </w:rPr>
        <w:t xml:space="preserve">, </w:t>
      </w:r>
      <w:r w:rsidRPr="00BE39FD">
        <w:rPr>
          <w:rFonts w:ascii="Arial" w:hAnsi="Arial" w:cs="Arial"/>
          <w:b/>
          <w:sz w:val="22"/>
          <w:szCs w:val="22"/>
          <w:lang w:val="en-US"/>
        </w:rPr>
        <w:t>Google Apps</w:t>
      </w:r>
      <w:r>
        <w:rPr>
          <w:rFonts w:ascii="Arial" w:hAnsi="Arial" w:cs="Arial"/>
          <w:b/>
          <w:sz w:val="22"/>
          <w:szCs w:val="22"/>
          <w:lang w:val="en-US"/>
        </w:rPr>
        <w:t xml:space="preserve">, </w:t>
      </w:r>
      <w:r w:rsidRPr="00BE39FD">
        <w:rPr>
          <w:rFonts w:ascii="Arial" w:hAnsi="Arial" w:cs="Arial"/>
          <w:b/>
          <w:sz w:val="22"/>
          <w:szCs w:val="22"/>
          <w:lang w:val="en-US"/>
        </w:rPr>
        <w:t>Microsoft</w:t>
      </w:r>
      <w:r>
        <w:rPr>
          <w:rFonts w:ascii="Arial" w:hAnsi="Arial" w:cs="Arial"/>
          <w:b/>
          <w:sz w:val="22"/>
          <w:szCs w:val="22"/>
          <w:lang w:val="en-US"/>
        </w:rPr>
        <w:t xml:space="preserve">, </w:t>
      </w:r>
    </w:p>
    <w:p w:rsidR="00BE39FD" w:rsidRPr="00BE39FD" w:rsidRDefault="00BE39FD" w:rsidP="00BE39FD">
      <w:pPr>
        <w:ind w:left="852" w:right="-7"/>
        <w:rPr>
          <w:rFonts w:ascii="Arial" w:hAnsi="Arial" w:cs="Arial"/>
          <w:color w:val="666699"/>
          <w:spacing w:val="-6"/>
          <w:sz w:val="22"/>
        </w:rPr>
      </w:pPr>
      <w:r w:rsidRPr="00BE39FD">
        <w:rPr>
          <w:rFonts w:ascii="Arial" w:hAnsi="Arial" w:cs="Arial"/>
          <w:color w:val="666699"/>
          <w:spacing w:val="-6"/>
          <w:sz w:val="22"/>
        </w:rPr>
        <w:lastRenderedPageBreak/>
        <w:t>Les concurrents identifiés :</w:t>
      </w:r>
    </w:p>
    <w:p w:rsidR="00BE39FD" w:rsidRPr="00BE39FD" w:rsidRDefault="00BE39FD" w:rsidP="00BE39FD">
      <w:pPr>
        <w:numPr>
          <w:ilvl w:val="0"/>
          <w:numId w:val="5"/>
        </w:numPr>
        <w:tabs>
          <w:tab w:val="clear" w:pos="360"/>
          <w:tab w:val="num" w:pos="1212"/>
        </w:tabs>
        <w:ind w:left="1212" w:right="-7"/>
        <w:rPr>
          <w:rFonts w:ascii="Arial" w:hAnsi="Arial" w:cs="Arial"/>
          <w:color w:val="666699"/>
          <w:spacing w:val="-6"/>
          <w:sz w:val="22"/>
        </w:rPr>
      </w:pPr>
      <w:r w:rsidRPr="00BE39FD">
        <w:rPr>
          <w:rFonts w:ascii="Arial" w:hAnsi="Arial" w:cs="Arial"/>
          <w:color w:val="666699"/>
          <w:spacing w:val="-6"/>
          <w:sz w:val="22"/>
        </w:rPr>
        <w:t>sont plutôt américains. D’ailleurs, à part Lycos, il existe très peu d’acteur européen qui pourrait avoir l’ambition de lancer un service similaire aussi rapidement</w:t>
      </w:r>
    </w:p>
    <w:p w:rsidR="00BE39FD" w:rsidRPr="00BE39FD" w:rsidRDefault="00BE39FD" w:rsidP="00BE39FD">
      <w:pPr>
        <w:numPr>
          <w:ilvl w:val="0"/>
          <w:numId w:val="5"/>
        </w:numPr>
        <w:tabs>
          <w:tab w:val="clear" w:pos="360"/>
          <w:tab w:val="num" w:pos="1212"/>
        </w:tabs>
        <w:ind w:left="1212" w:right="-7"/>
        <w:rPr>
          <w:rFonts w:ascii="Arial" w:hAnsi="Arial" w:cs="Arial"/>
          <w:color w:val="666699"/>
          <w:spacing w:val="-6"/>
          <w:sz w:val="22"/>
        </w:rPr>
      </w:pPr>
      <w:r w:rsidRPr="00BE39FD">
        <w:rPr>
          <w:rFonts w:ascii="Arial" w:hAnsi="Arial" w:cs="Arial"/>
          <w:color w:val="666699"/>
          <w:spacing w:val="-6"/>
          <w:sz w:val="22"/>
        </w:rPr>
        <w:t>ne ciblent pas spécifiquement la population des webmasters</w:t>
      </w:r>
    </w:p>
    <w:p w:rsidR="00BE39FD" w:rsidRDefault="00BE39FD" w:rsidP="00BE39FD">
      <w:pPr>
        <w:pStyle w:val="Style6"/>
        <w:adjustRightInd/>
        <w:ind w:left="1004"/>
        <w:jc w:val="both"/>
        <w:rPr>
          <w:rFonts w:ascii="Arial" w:hAnsi="Arial" w:cs="Arial"/>
          <w:color w:val="666699"/>
          <w:spacing w:val="-6"/>
          <w:sz w:val="22"/>
          <w:szCs w:val="22"/>
        </w:rPr>
      </w:pPr>
      <w:r w:rsidRPr="00BE39FD">
        <w:rPr>
          <w:rFonts w:ascii="Arial" w:hAnsi="Arial" w:cs="Arial"/>
          <w:color w:val="666699"/>
          <w:spacing w:val="-6"/>
          <w:sz w:val="22"/>
          <w:szCs w:val="22"/>
        </w:rPr>
        <w:t>ne sont pas toujours « </w:t>
      </w:r>
      <w:proofErr w:type="spellStart"/>
      <w:r w:rsidRPr="00BE39FD">
        <w:rPr>
          <w:rFonts w:ascii="Arial" w:hAnsi="Arial" w:cs="Arial"/>
          <w:color w:val="666699"/>
          <w:spacing w:val="-6"/>
          <w:sz w:val="22"/>
          <w:szCs w:val="22"/>
        </w:rPr>
        <w:t>scalable</w:t>
      </w:r>
      <w:proofErr w:type="spellEnd"/>
      <w:r w:rsidRPr="00BE39FD">
        <w:rPr>
          <w:rFonts w:ascii="Arial" w:hAnsi="Arial" w:cs="Arial"/>
          <w:color w:val="666699"/>
          <w:spacing w:val="-6"/>
          <w:sz w:val="22"/>
          <w:szCs w:val="22"/>
        </w:rPr>
        <w:t> » à grande échelle car lourds en exécution</w:t>
      </w:r>
    </w:p>
    <w:p w:rsidR="00C6270C" w:rsidRDefault="00C6270C" w:rsidP="00BE39FD">
      <w:pPr>
        <w:pStyle w:val="Style6"/>
        <w:adjustRightInd/>
        <w:ind w:left="1004"/>
        <w:jc w:val="both"/>
        <w:rPr>
          <w:rFonts w:ascii="Arial" w:hAnsi="Arial" w:cs="Arial"/>
          <w:color w:val="666699"/>
          <w:spacing w:val="-6"/>
          <w:sz w:val="22"/>
          <w:szCs w:val="22"/>
        </w:rPr>
      </w:pPr>
    </w:p>
    <w:p w:rsidR="00C6270C" w:rsidRDefault="00C6270C" w:rsidP="00BE39FD">
      <w:pPr>
        <w:pStyle w:val="Style6"/>
        <w:adjustRightInd/>
        <w:ind w:left="1004"/>
        <w:jc w:val="both"/>
        <w:rPr>
          <w:rFonts w:ascii="Arial" w:hAnsi="Arial" w:cs="Arial"/>
          <w:color w:val="666699"/>
          <w:spacing w:val="-6"/>
          <w:sz w:val="22"/>
          <w:szCs w:val="22"/>
        </w:rPr>
      </w:pPr>
    </w:p>
    <w:p w:rsidR="00C6270C" w:rsidRDefault="00C6270C" w:rsidP="00BE39FD">
      <w:pPr>
        <w:pStyle w:val="Style6"/>
        <w:adjustRightInd/>
        <w:ind w:left="1004"/>
        <w:jc w:val="both"/>
        <w:rPr>
          <w:rFonts w:ascii="Arial" w:hAnsi="Arial" w:cs="Arial"/>
          <w:color w:val="666699"/>
          <w:spacing w:val="-6"/>
          <w:sz w:val="22"/>
          <w:szCs w:val="22"/>
        </w:rPr>
      </w:pPr>
    </w:p>
    <w:p w:rsidR="00C6270C" w:rsidRDefault="00C6270C" w:rsidP="00BE39FD">
      <w:pPr>
        <w:pStyle w:val="Style6"/>
        <w:adjustRightInd/>
        <w:ind w:left="1004"/>
        <w:jc w:val="both"/>
        <w:rPr>
          <w:rFonts w:ascii="Arial" w:hAnsi="Arial" w:cs="Arial"/>
          <w:color w:val="666699"/>
          <w:spacing w:val="-6"/>
          <w:sz w:val="22"/>
          <w:szCs w:val="22"/>
        </w:rPr>
      </w:pPr>
    </w:p>
    <w:p w:rsidR="00C6270C" w:rsidRDefault="00C6270C" w:rsidP="00BE39FD">
      <w:pPr>
        <w:pStyle w:val="Style6"/>
        <w:adjustRightInd/>
        <w:ind w:left="1004"/>
        <w:jc w:val="both"/>
        <w:rPr>
          <w:rFonts w:ascii="Arial" w:hAnsi="Arial" w:cs="Arial"/>
          <w:color w:val="666699"/>
          <w:spacing w:val="-6"/>
          <w:sz w:val="22"/>
          <w:szCs w:val="22"/>
        </w:rPr>
      </w:pPr>
    </w:p>
    <w:p w:rsidR="00000000" w:rsidRPr="00C6270C" w:rsidRDefault="00665F68" w:rsidP="00C6270C">
      <w:pPr>
        <w:pStyle w:val="Style6"/>
        <w:numPr>
          <w:ilvl w:val="0"/>
          <w:numId w:val="12"/>
        </w:numPr>
        <w:jc w:val="both"/>
        <w:rPr>
          <w:rFonts w:ascii="Arial" w:hAnsi="Arial" w:cs="Arial"/>
          <w:bCs/>
          <w:i/>
          <w:iCs/>
          <w:spacing w:val="-10"/>
          <w:sz w:val="22"/>
        </w:rPr>
      </w:pPr>
      <w:r w:rsidRPr="00C6270C">
        <w:rPr>
          <w:rFonts w:ascii="Arial" w:hAnsi="Arial" w:cs="Arial"/>
          <w:b/>
          <w:bCs/>
          <w:i/>
          <w:iCs/>
          <w:spacing w:val="-10"/>
          <w:sz w:val="22"/>
        </w:rPr>
        <w:t>Associé &amp; Directeur, 49 ans, Directeur Général Délégué</w:t>
      </w:r>
      <w:r w:rsidRPr="00C6270C">
        <w:rPr>
          <w:rFonts w:ascii="Arial" w:hAnsi="Arial" w:cs="Arial"/>
          <w:bCs/>
          <w:i/>
          <w:iCs/>
          <w:spacing w:val="-10"/>
          <w:sz w:val="22"/>
        </w:rPr>
        <w:t xml:space="preserve"> </w:t>
      </w:r>
    </w:p>
    <w:p w:rsidR="00000000" w:rsidRPr="00C6270C" w:rsidRDefault="00665F68" w:rsidP="00C6270C">
      <w:pPr>
        <w:pStyle w:val="Style6"/>
        <w:numPr>
          <w:ilvl w:val="0"/>
          <w:numId w:val="12"/>
        </w:numPr>
        <w:jc w:val="both"/>
        <w:rPr>
          <w:rFonts w:ascii="Arial" w:hAnsi="Arial" w:cs="Arial"/>
          <w:bCs/>
          <w:i/>
          <w:iCs/>
          <w:spacing w:val="-10"/>
          <w:sz w:val="22"/>
        </w:rPr>
      </w:pPr>
      <w:r w:rsidRPr="00C6270C">
        <w:rPr>
          <w:rFonts w:ascii="Arial" w:hAnsi="Arial" w:cs="Arial"/>
          <w:b/>
          <w:bCs/>
          <w:i/>
          <w:iCs/>
          <w:spacing w:val="-10"/>
          <w:sz w:val="22"/>
          <w:u w:val="single"/>
        </w:rPr>
        <w:t>Expériences</w:t>
      </w:r>
      <w:r w:rsidRPr="00C6270C">
        <w:rPr>
          <w:rFonts w:ascii="Arial" w:hAnsi="Arial" w:cs="Arial"/>
          <w:bCs/>
          <w:i/>
          <w:iCs/>
          <w:spacing w:val="-10"/>
          <w:sz w:val="22"/>
        </w:rPr>
        <w:t xml:space="preserve"> </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Cs/>
          <w:i/>
          <w:iCs/>
          <w:spacing w:val="-10"/>
          <w:sz w:val="22"/>
        </w:rPr>
        <w:t xml:space="preserve">20 ans d’expérience : DG </w:t>
      </w:r>
      <w:r w:rsidRPr="00C6270C">
        <w:rPr>
          <w:rFonts w:ascii="Arial" w:hAnsi="Arial" w:cs="Arial"/>
          <w:bCs/>
          <w:i/>
          <w:iCs/>
          <w:spacing w:val="-10"/>
          <w:sz w:val="22"/>
        </w:rPr>
        <w:t xml:space="preserve">d’opérations internationales pour des multinationales étrangères, </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Cs/>
          <w:i/>
          <w:iCs/>
          <w:spacing w:val="-10"/>
          <w:sz w:val="22"/>
        </w:rPr>
        <w:t xml:space="preserve">Créateur d’une société de Conseil aux Entreprises en création (Start &amp; </w:t>
      </w:r>
      <w:proofErr w:type="spellStart"/>
      <w:r w:rsidRPr="00C6270C">
        <w:rPr>
          <w:rFonts w:ascii="Arial" w:hAnsi="Arial" w:cs="Arial"/>
          <w:bCs/>
          <w:i/>
          <w:iCs/>
          <w:spacing w:val="-10"/>
          <w:sz w:val="22"/>
        </w:rPr>
        <w:t>Develop</w:t>
      </w:r>
      <w:proofErr w:type="spellEnd"/>
      <w:r w:rsidRPr="00C6270C">
        <w:rPr>
          <w:rFonts w:ascii="Arial" w:hAnsi="Arial" w:cs="Arial"/>
          <w:bCs/>
          <w:i/>
          <w:iCs/>
          <w:spacing w:val="-10"/>
          <w:sz w:val="22"/>
        </w:rPr>
        <w:t xml:space="preserve"> Sarl)</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Cs/>
          <w:i/>
          <w:iCs/>
          <w:spacing w:val="-10"/>
          <w:sz w:val="22"/>
        </w:rPr>
        <w:t xml:space="preserve">Associé dans la société </w:t>
      </w:r>
      <w:proofErr w:type="spellStart"/>
      <w:r w:rsidRPr="00C6270C">
        <w:rPr>
          <w:rFonts w:ascii="Arial" w:hAnsi="Arial" w:cs="Arial"/>
          <w:bCs/>
          <w:i/>
          <w:iCs/>
          <w:spacing w:val="-10"/>
          <w:sz w:val="22"/>
        </w:rPr>
        <w:t>iEUROP</w:t>
      </w:r>
      <w:proofErr w:type="spellEnd"/>
      <w:r w:rsidRPr="00C6270C">
        <w:rPr>
          <w:rFonts w:ascii="Arial" w:hAnsi="Arial" w:cs="Arial"/>
          <w:bCs/>
          <w:i/>
          <w:iCs/>
          <w:spacing w:val="-10"/>
          <w:sz w:val="22"/>
        </w:rPr>
        <w:t xml:space="preserve"> (Portails internet et Gestion des Réseaux Sociaux)</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
          <w:bCs/>
          <w:i/>
          <w:iCs/>
          <w:spacing w:val="-10"/>
          <w:sz w:val="22"/>
          <w:u w:val="single"/>
        </w:rPr>
        <w:t>Savoir faire</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Cs/>
          <w:i/>
          <w:iCs/>
          <w:spacing w:val="-10"/>
          <w:sz w:val="22"/>
        </w:rPr>
        <w:t>Redre</w:t>
      </w:r>
      <w:r w:rsidRPr="00C6270C">
        <w:rPr>
          <w:rFonts w:ascii="Arial" w:hAnsi="Arial" w:cs="Arial"/>
          <w:bCs/>
          <w:i/>
          <w:iCs/>
          <w:spacing w:val="-10"/>
          <w:sz w:val="22"/>
        </w:rPr>
        <w:t xml:space="preserve">ssement de filiales, changement de culture d’entreprise </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Cs/>
          <w:i/>
          <w:iCs/>
          <w:spacing w:val="-10"/>
          <w:sz w:val="22"/>
        </w:rPr>
        <w:t>Management des équipes,</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Cs/>
          <w:i/>
          <w:iCs/>
          <w:spacing w:val="-10"/>
          <w:sz w:val="22"/>
        </w:rPr>
        <w:t>Multiculturel et multilingue (Français, Anglais, Allemand, Espagnol, Italien, Néerlandais)</w:t>
      </w:r>
    </w:p>
    <w:p w:rsidR="00000000" w:rsidRPr="00C6270C" w:rsidRDefault="00665F68" w:rsidP="00C6270C">
      <w:pPr>
        <w:pStyle w:val="Style6"/>
        <w:numPr>
          <w:ilvl w:val="0"/>
          <w:numId w:val="12"/>
        </w:numPr>
        <w:jc w:val="both"/>
        <w:rPr>
          <w:rFonts w:ascii="Arial" w:hAnsi="Arial" w:cs="Arial"/>
          <w:bCs/>
          <w:i/>
          <w:iCs/>
          <w:spacing w:val="-10"/>
          <w:sz w:val="22"/>
        </w:rPr>
      </w:pPr>
      <w:r w:rsidRPr="00C6270C">
        <w:rPr>
          <w:rFonts w:ascii="Arial" w:hAnsi="Arial" w:cs="Arial"/>
          <w:b/>
          <w:bCs/>
          <w:i/>
          <w:iCs/>
          <w:spacing w:val="-10"/>
          <w:sz w:val="22"/>
          <w:u w:val="single"/>
        </w:rPr>
        <w:t>Formation</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
          <w:bCs/>
          <w:i/>
          <w:iCs/>
          <w:spacing w:val="-10"/>
          <w:sz w:val="22"/>
        </w:rPr>
        <w:t>Diplôme d'ingénieur :</w:t>
      </w:r>
      <w:r w:rsidRPr="00C6270C">
        <w:rPr>
          <w:rFonts w:ascii="Arial" w:hAnsi="Arial" w:cs="Arial"/>
          <w:bCs/>
          <w:i/>
          <w:iCs/>
          <w:spacing w:val="-10"/>
          <w:sz w:val="22"/>
        </w:rPr>
        <w:t xml:space="preserve"> SUPELEC (Gif-sur-Yvette)</w:t>
      </w:r>
      <w:r w:rsidRPr="00C6270C">
        <w:rPr>
          <w:rFonts w:ascii="Arial" w:hAnsi="Arial" w:cs="Arial"/>
          <w:b/>
          <w:bCs/>
          <w:i/>
          <w:iCs/>
          <w:spacing w:val="-10"/>
          <w:sz w:val="22"/>
        </w:rPr>
        <w:t xml:space="preserve"> </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
          <w:bCs/>
          <w:i/>
          <w:iCs/>
          <w:spacing w:val="-10"/>
          <w:sz w:val="22"/>
        </w:rPr>
        <w:t>Licence de Sciences É</w:t>
      </w:r>
      <w:r w:rsidRPr="00C6270C">
        <w:rPr>
          <w:rFonts w:ascii="Arial" w:hAnsi="Arial" w:cs="Arial"/>
          <w:b/>
          <w:bCs/>
          <w:i/>
          <w:iCs/>
          <w:spacing w:val="-10"/>
          <w:sz w:val="22"/>
        </w:rPr>
        <w:t>conomiques :</w:t>
      </w:r>
      <w:r w:rsidRPr="00C6270C">
        <w:rPr>
          <w:rFonts w:ascii="Arial" w:hAnsi="Arial" w:cs="Arial"/>
          <w:bCs/>
          <w:i/>
          <w:iCs/>
          <w:spacing w:val="-10"/>
          <w:sz w:val="22"/>
        </w:rPr>
        <w:t xml:space="preserve"> Université de Paris I (Sorbonne)</w:t>
      </w:r>
      <w:r w:rsidRPr="00C6270C">
        <w:rPr>
          <w:rFonts w:ascii="Arial" w:hAnsi="Arial" w:cs="Arial"/>
          <w:b/>
          <w:bCs/>
          <w:i/>
          <w:iCs/>
          <w:spacing w:val="-10"/>
          <w:sz w:val="22"/>
        </w:rPr>
        <w:t xml:space="preserve"> </w:t>
      </w:r>
    </w:p>
    <w:p w:rsidR="00000000" w:rsidRPr="00C6270C" w:rsidRDefault="00665F68" w:rsidP="00C6270C">
      <w:pPr>
        <w:pStyle w:val="Style6"/>
        <w:numPr>
          <w:ilvl w:val="1"/>
          <w:numId w:val="12"/>
        </w:numPr>
        <w:jc w:val="both"/>
        <w:rPr>
          <w:rFonts w:ascii="Arial" w:hAnsi="Arial" w:cs="Arial"/>
          <w:bCs/>
          <w:i/>
          <w:iCs/>
          <w:spacing w:val="-10"/>
          <w:sz w:val="22"/>
        </w:rPr>
      </w:pPr>
      <w:r w:rsidRPr="00C6270C">
        <w:rPr>
          <w:rFonts w:ascii="Arial" w:hAnsi="Arial" w:cs="Arial"/>
          <w:b/>
          <w:bCs/>
          <w:i/>
          <w:iCs/>
          <w:spacing w:val="-10"/>
          <w:sz w:val="22"/>
        </w:rPr>
        <w:t xml:space="preserve">BAC E </w:t>
      </w:r>
      <w:r w:rsidRPr="00C6270C">
        <w:rPr>
          <w:rFonts w:ascii="Arial" w:hAnsi="Arial" w:cs="Arial"/>
          <w:bCs/>
          <w:i/>
          <w:iCs/>
          <w:spacing w:val="-10"/>
          <w:sz w:val="22"/>
        </w:rPr>
        <w:t xml:space="preserve">avec mention « Très Bien », à </w:t>
      </w:r>
      <w:proofErr w:type="spellStart"/>
      <w:r w:rsidRPr="00C6270C">
        <w:rPr>
          <w:rFonts w:ascii="Arial" w:hAnsi="Arial" w:cs="Arial"/>
          <w:bCs/>
          <w:i/>
          <w:iCs/>
          <w:spacing w:val="-10"/>
          <w:sz w:val="22"/>
        </w:rPr>
        <w:t>Boulogne-sur-mer</w:t>
      </w:r>
      <w:proofErr w:type="spellEnd"/>
      <w:r w:rsidRPr="00C6270C">
        <w:rPr>
          <w:rFonts w:ascii="Arial" w:hAnsi="Arial" w:cs="Arial"/>
          <w:b/>
          <w:bCs/>
          <w:i/>
          <w:iCs/>
          <w:spacing w:val="-10"/>
          <w:sz w:val="22"/>
          <w:u w:val="single"/>
        </w:rPr>
        <w:t xml:space="preserve"> </w:t>
      </w:r>
    </w:p>
    <w:p w:rsidR="00C6270C" w:rsidRPr="00BE39FD" w:rsidRDefault="00C6270C" w:rsidP="00BE39FD">
      <w:pPr>
        <w:pStyle w:val="Style6"/>
        <w:adjustRightInd/>
        <w:ind w:left="1004"/>
        <w:jc w:val="both"/>
        <w:rPr>
          <w:rFonts w:ascii="Arial" w:hAnsi="Arial" w:cs="Arial"/>
          <w:bCs/>
          <w:i/>
          <w:iCs/>
          <w:spacing w:val="-10"/>
          <w:sz w:val="22"/>
          <w:szCs w:val="22"/>
        </w:rPr>
      </w:pPr>
    </w:p>
    <w:p w:rsidR="00BE39FD" w:rsidRPr="00BE39FD" w:rsidRDefault="00BE39FD" w:rsidP="00BE39FD">
      <w:pPr>
        <w:pStyle w:val="Style6"/>
        <w:adjustRightInd/>
        <w:jc w:val="both"/>
        <w:rPr>
          <w:rFonts w:ascii="Arial" w:hAnsi="Arial" w:cs="Arial"/>
          <w:bCs/>
          <w:i/>
          <w:iCs/>
          <w:spacing w:val="-10"/>
          <w:sz w:val="22"/>
          <w:szCs w:val="22"/>
        </w:rPr>
      </w:pPr>
    </w:p>
    <w:p w:rsidR="00BE39FD" w:rsidRPr="00BE39FD" w:rsidRDefault="00BE39FD" w:rsidP="00543C7A"/>
    <w:p w:rsidR="00BE39FD" w:rsidRPr="00BE39FD" w:rsidRDefault="00BE39FD" w:rsidP="00543C7A"/>
    <w:sectPr w:rsidR="00BE39FD" w:rsidRPr="00BE39FD" w:rsidSect="00630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5AF7"/>
    <w:multiLevelType w:val="hybridMultilevel"/>
    <w:tmpl w:val="0BA40D32"/>
    <w:lvl w:ilvl="0" w:tplc="942AAF84">
      <w:start w:val="1"/>
      <w:numFmt w:val="bullet"/>
      <w:lvlText w:val=""/>
      <w:lvlJc w:val="left"/>
      <w:pPr>
        <w:tabs>
          <w:tab w:val="num" w:pos="720"/>
        </w:tabs>
        <w:ind w:left="720" w:hanging="360"/>
      </w:pPr>
      <w:rPr>
        <w:rFonts w:ascii="Wingdings" w:hAnsi="Wingdings" w:hint="default"/>
      </w:rPr>
    </w:lvl>
    <w:lvl w:ilvl="1" w:tplc="F07E95DC">
      <w:start w:val="1"/>
      <w:numFmt w:val="decimal"/>
      <w:lvlText w:val="%2."/>
      <w:lvlJc w:val="left"/>
      <w:pPr>
        <w:tabs>
          <w:tab w:val="num" w:pos="1440"/>
        </w:tabs>
        <w:ind w:left="1440" w:hanging="360"/>
      </w:pPr>
      <w:rPr>
        <w:rFonts w:cs="Times New Roman"/>
      </w:rPr>
    </w:lvl>
    <w:lvl w:ilvl="2" w:tplc="7D0810C6">
      <w:start w:val="1"/>
      <w:numFmt w:val="decimal"/>
      <w:lvlText w:val="%3."/>
      <w:lvlJc w:val="left"/>
      <w:pPr>
        <w:tabs>
          <w:tab w:val="num" w:pos="2160"/>
        </w:tabs>
        <w:ind w:left="2160" w:hanging="360"/>
      </w:pPr>
      <w:rPr>
        <w:rFonts w:cs="Times New Roman"/>
      </w:rPr>
    </w:lvl>
    <w:lvl w:ilvl="3" w:tplc="F0823C50">
      <w:start w:val="1"/>
      <w:numFmt w:val="decimal"/>
      <w:lvlText w:val="%4."/>
      <w:lvlJc w:val="left"/>
      <w:pPr>
        <w:tabs>
          <w:tab w:val="num" w:pos="2880"/>
        </w:tabs>
        <w:ind w:left="2880" w:hanging="360"/>
      </w:pPr>
      <w:rPr>
        <w:rFonts w:cs="Times New Roman"/>
      </w:rPr>
    </w:lvl>
    <w:lvl w:ilvl="4" w:tplc="27F0AEE8">
      <w:start w:val="1"/>
      <w:numFmt w:val="decimal"/>
      <w:lvlText w:val="%5."/>
      <w:lvlJc w:val="left"/>
      <w:pPr>
        <w:tabs>
          <w:tab w:val="num" w:pos="3600"/>
        </w:tabs>
        <w:ind w:left="3600" w:hanging="360"/>
      </w:pPr>
      <w:rPr>
        <w:rFonts w:cs="Times New Roman"/>
      </w:rPr>
    </w:lvl>
    <w:lvl w:ilvl="5" w:tplc="8C0ABD24">
      <w:start w:val="1"/>
      <w:numFmt w:val="decimal"/>
      <w:lvlText w:val="%6."/>
      <w:lvlJc w:val="left"/>
      <w:pPr>
        <w:tabs>
          <w:tab w:val="num" w:pos="4320"/>
        </w:tabs>
        <w:ind w:left="4320" w:hanging="360"/>
      </w:pPr>
      <w:rPr>
        <w:rFonts w:cs="Times New Roman"/>
      </w:rPr>
    </w:lvl>
    <w:lvl w:ilvl="6" w:tplc="B7F6EE9C">
      <w:start w:val="1"/>
      <w:numFmt w:val="decimal"/>
      <w:lvlText w:val="%7."/>
      <w:lvlJc w:val="left"/>
      <w:pPr>
        <w:tabs>
          <w:tab w:val="num" w:pos="5040"/>
        </w:tabs>
        <w:ind w:left="5040" w:hanging="360"/>
      </w:pPr>
      <w:rPr>
        <w:rFonts w:cs="Times New Roman"/>
      </w:rPr>
    </w:lvl>
    <w:lvl w:ilvl="7" w:tplc="68CA9588">
      <w:start w:val="1"/>
      <w:numFmt w:val="decimal"/>
      <w:lvlText w:val="%8."/>
      <w:lvlJc w:val="left"/>
      <w:pPr>
        <w:tabs>
          <w:tab w:val="num" w:pos="5760"/>
        </w:tabs>
        <w:ind w:left="5760" w:hanging="360"/>
      </w:pPr>
      <w:rPr>
        <w:rFonts w:cs="Times New Roman"/>
      </w:rPr>
    </w:lvl>
    <w:lvl w:ilvl="8" w:tplc="F1A01760">
      <w:start w:val="1"/>
      <w:numFmt w:val="decimal"/>
      <w:lvlText w:val="%9."/>
      <w:lvlJc w:val="left"/>
      <w:pPr>
        <w:tabs>
          <w:tab w:val="num" w:pos="6480"/>
        </w:tabs>
        <w:ind w:left="6480" w:hanging="360"/>
      </w:pPr>
      <w:rPr>
        <w:rFonts w:cs="Times New Roman"/>
      </w:rPr>
    </w:lvl>
  </w:abstractNum>
  <w:abstractNum w:abstractNumId="1">
    <w:nsid w:val="1EF95D11"/>
    <w:multiLevelType w:val="hybridMultilevel"/>
    <w:tmpl w:val="48D68670"/>
    <w:lvl w:ilvl="0" w:tplc="040C0003">
      <w:start w:val="1"/>
      <w:numFmt w:val="bullet"/>
      <w:lvlText w:val="o"/>
      <w:lvlJc w:val="left"/>
      <w:pPr>
        <w:tabs>
          <w:tab w:val="num" w:pos="1780"/>
        </w:tabs>
        <w:ind w:left="1780" w:hanging="360"/>
      </w:pPr>
      <w:rPr>
        <w:rFonts w:ascii="Courier New" w:hAnsi="Courier New" w:cs="Courier New" w:hint="default"/>
      </w:rPr>
    </w:lvl>
    <w:lvl w:ilvl="1" w:tplc="040C0003" w:tentative="1">
      <w:start w:val="1"/>
      <w:numFmt w:val="bullet"/>
      <w:lvlText w:val="o"/>
      <w:lvlJc w:val="left"/>
      <w:pPr>
        <w:tabs>
          <w:tab w:val="num" w:pos="2860"/>
        </w:tabs>
        <w:ind w:left="2860" w:hanging="360"/>
      </w:pPr>
      <w:rPr>
        <w:rFonts w:ascii="Courier New" w:hAnsi="Courier New" w:cs="Courier New" w:hint="default"/>
      </w:rPr>
    </w:lvl>
    <w:lvl w:ilvl="2" w:tplc="040C0005" w:tentative="1">
      <w:start w:val="1"/>
      <w:numFmt w:val="bullet"/>
      <w:lvlText w:val=""/>
      <w:lvlJc w:val="left"/>
      <w:pPr>
        <w:tabs>
          <w:tab w:val="num" w:pos="3580"/>
        </w:tabs>
        <w:ind w:left="3580" w:hanging="360"/>
      </w:pPr>
      <w:rPr>
        <w:rFonts w:ascii="Wingdings" w:hAnsi="Wingdings" w:hint="default"/>
      </w:rPr>
    </w:lvl>
    <w:lvl w:ilvl="3" w:tplc="040C0001" w:tentative="1">
      <w:start w:val="1"/>
      <w:numFmt w:val="bullet"/>
      <w:lvlText w:val=""/>
      <w:lvlJc w:val="left"/>
      <w:pPr>
        <w:tabs>
          <w:tab w:val="num" w:pos="4300"/>
        </w:tabs>
        <w:ind w:left="4300" w:hanging="360"/>
      </w:pPr>
      <w:rPr>
        <w:rFonts w:ascii="Symbol" w:hAnsi="Symbol" w:hint="default"/>
      </w:rPr>
    </w:lvl>
    <w:lvl w:ilvl="4" w:tplc="040C0003" w:tentative="1">
      <w:start w:val="1"/>
      <w:numFmt w:val="bullet"/>
      <w:lvlText w:val="o"/>
      <w:lvlJc w:val="left"/>
      <w:pPr>
        <w:tabs>
          <w:tab w:val="num" w:pos="5020"/>
        </w:tabs>
        <w:ind w:left="5020" w:hanging="360"/>
      </w:pPr>
      <w:rPr>
        <w:rFonts w:ascii="Courier New" w:hAnsi="Courier New" w:cs="Courier New" w:hint="default"/>
      </w:rPr>
    </w:lvl>
    <w:lvl w:ilvl="5" w:tplc="040C0005" w:tentative="1">
      <w:start w:val="1"/>
      <w:numFmt w:val="bullet"/>
      <w:lvlText w:val=""/>
      <w:lvlJc w:val="left"/>
      <w:pPr>
        <w:tabs>
          <w:tab w:val="num" w:pos="5740"/>
        </w:tabs>
        <w:ind w:left="5740" w:hanging="360"/>
      </w:pPr>
      <w:rPr>
        <w:rFonts w:ascii="Wingdings" w:hAnsi="Wingdings" w:hint="default"/>
      </w:rPr>
    </w:lvl>
    <w:lvl w:ilvl="6" w:tplc="040C0001" w:tentative="1">
      <w:start w:val="1"/>
      <w:numFmt w:val="bullet"/>
      <w:lvlText w:val=""/>
      <w:lvlJc w:val="left"/>
      <w:pPr>
        <w:tabs>
          <w:tab w:val="num" w:pos="6460"/>
        </w:tabs>
        <w:ind w:left="6460" w:hanging="360"/>
      </w:pPr>
      <w:rPr>
        <w:rFonts w:ascii="Symbol" w:hAnsi="Symbol" w:hint="default"/>
      </w:rPr>
    </w:lvl>
    <w:lvl w:ilvl="7" w:tplc="040C0003" w:tentative="1">
      <w:start w:val="1"/>
      <w:numFmt w:val="bullet"/>
      <w:lvlText w:val="o"/>
      <w:lvlJc w:val="left"/>
      <w:pPr>
        <w:tabs>
          <w:tab w:val="num" w:pos="7180"/>
        </w:tabs>
        <w:ind w:left="7180" w:hanging="360"/>
      </w:pPr>
      <w:rPr>
        <w:rFonts w:ascii="Courier New" w:hAnsi="Courier New" w:cs="Courier New" w:hint="default"/>
      </w:rPr>
    </w:lvl>
    <w:lvl w:ilvl="8" w:tplc="040C0005" w:tentative="1">
      <w:start w:val="1"/>
      <w:numFmt w:val="bullet"/>
      <w:lvlText w:val=""/>
      <w:lvlJc w:val="left"/>
      <w:pPr>
        <w:tabs>
          <w:tab w:val="num" w:pos="7900"/>
        </w:tabs>
        <w:ind w:left="7900" w:hanging="360"/>
      </w:pPr>
      <w:rPr>
        <w:rFonts w:ascii="Wingdings" w:hAnsi="Wingdings" w:hint="default"/>
      </w:rPr>
    </w:lvl>
  </w:abstractNum>
  <w:abstractNum w:abstractNumId="2">
    <w:nsid w:val="2F546C9D"/>
    <w:multiLevelType w:val="multilevel"/>
    <w:tmpl w:val="BB24C8E6"/>
    <w:lvl w:ilvl="0">
      <w:start w:val="8"/>
      <w:numFmt w:val="none"/>
      <w:lvlText w:val="10."/>
      <w:lvlJc w:val="left"/>
      <w:pPr>
        <w:tabs>
          <w:tab w:val="num" w:pos="360"/>
        </w:tabs>
        <w:ind w:left="360" w:hanging="360"/>
      </w:pPr>
      <w:rPr>
        <w:rFonts w:hint="default"/>
        <w:u w:val="none"/>
      </w:rPr>
    </w:lvl>
    <w:lvl w:ilvl="1">
      <w:start w:val="1"/>
      <w:numFmt w:val="decimal"/>
      <w:isLgl/>
      <w:lvlText w:val="9.%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144"/>
        </w:tabs>
        <w:ind w:left="3144" w:hanging="1440"/>
      </w:pPr>
      <w:rPr>
        <w:rFonts w:hint="default"/>
      </w:rPr>
    </w:lvl>
    <w:lvl w:ilvl="7">
      <w:start w:val="8"/>
      <w:numFmt w:val="decimal"/>
      <w:isLgl/>
      <w:lvlText w:val="%1.%2.%3.%4.%5.%6.%7.%8."/>
      <w:lvlJc w:val="left"/>
      <w:pPr>
        <w:tabs>
          <w:tab w:val="num" w:pos="3788"/>
        </w:tabs>
        <w:ind w:left="3788" w:hanging="1800"/>
      </w:pPr>
      <w:rPr>
        <w:rFonts w:hint="default"/>
      </w:rPr>
    </w:lvl>
    <w:lvl w:ilvl="8">
      <w:start w:val="9"/>
      <w:numFmt w:val="decimal"/>
      <w:isLgl/>
      <w:lvlText w:val="%1.%2.%3.%4.%5.%6.%7.%8.%9."/>
      <w:lvlJc w:val="left"/>
      <w:pPr>
        <w:tabs>
          <w:tab w:val="num" w:pos="4432"/>
        </w:tabs>
        <w:ind w:left="4432" w:hanging="2160"/>
      </w:pPr>
      <w:rPr>
        <w:rFonts w:hint="default"/>
      </w:rPr>
    </w:lvl>
  </w:abstractNum>
  <w:abstractNum w:abstractNumId="3">
    <w:nsid w:val="30F61BEC"/>
    <w:multiLevelType w:val="singleLevel"/>
    <w:tmpl w:val="D0BC40EE"/>
    <w:lvl w:ilvl="0">
      <w:numFmt w:val="bullet"/>
      <w:lvlText w:val="-"/>
      <w:lvlJc w:val="left"/>
      <w:pPr>
        <w:tabs>
          <w:tab w:val="num" w:pos="360"/>
        </w:tabs>
        <w:ind w:left="360" w:hanging="360"/>
      </w:pPr>
      <w:rPr>
        <w:rFonts w:ascii="Times New Roman" w:hAnsi="Times New Roman" w:hint="default"/>
      </w:rPr>
    </w:lvl>
  </w:abstractNum>
  <w:abstractNum w:abstractNumId="4">
    <w:nsid w:val="374B6595"/>
    <w:multiLevelType w:val="hybridMultilevel"/>
    <w:tmpl w:val="AE547FA8"/>
    <w:lvl w:ilvl="0" w:tplc="D0BC40EE">
      <w:numFmt w:val="bullet"/>
      <w:lvlText w:val="-"/>
      <w:lvlJc w:val="left"/>
      <w:pPr>
        <w:tabs>
          <w:tab w:val="num" w:pos="1364"/>
        </w:tabs>
        <w:ind w:left="1364" w:hanging="360"/>
      </w:pPr>
      <w:rPr>
        <w:rFonts w:ascii="Times New Roman" w:hAnsi="Times New Roman" w:hint="default"/>
      </w:rPr>
    </w:lvl>
    <w:lvl w:ilvl="1" w:tplc="040C0003">
      <w:start w:val="1"/>
      <w:numFmt w:val="bullet"/>
      <w:lvlText w:val="o"/>
      <w:lvlJc w:val="left"/>
      <w:pPr>
        <w:tabs>
          <w:tab w:val="num" w:pos="1024"/>
        </w:tabs>
        <w:ind w:left="1024" w:hanging="360"/>
      </w:pPr>
      <w:rPr>
        <w:rFonts w:ascii="Courier New" w:hAnsi="Courier New" w:cs="Courier New" w:hint="default"/>
      </w:rPr>
    </w:lvl>
    <w:lvl w:ilvl="2" w:tplc="040C0005">
      <w:start w:val="1"/>
      <w:numFmt w:val="bullet"/>
      <w:lvlText w:val=""/>
      <w:lvlJc w:val="left"/>
      <w:pPr>
        <w:tabs>
          <w:tab w:val="num" w:pos="1744"/>
        </w:tabs>
        <w:ind w:left="1744" w:hanging="360"/>
      </w:pPr>
      <w:rPr>
        <w:rFonts w:ascii="Wingdings" w:hAnsi="Wingdings" w:hint="default"/>
      </w:rPr>
    </w:lvl>
    <w:lvl w:ilvl="3" w:tplc="040C0001">
      <w:start w:val="1"/>
      <w:numFmt w:val="bullet"/>
      <w:lvlText w:val=""/>
      <w:lvlJc w:val="left"/>
      <w:pPr>
        <w:tabs>
          <w:tab w:val="num" w:pos="2464"/>
        </w:tabs>
        <w:ind w:left="2464" w:hanging="360"/>
      </w:pPr>
      <w:rPr>
        <w:rFonts w:ascii="Symbol" w:hAnsi="Symbol" w:hint="default"/>
      </w:rPr>
    </w:lvl>
    <w:lvl w:ilvl="4" w:tplc="040C0003">
      <w:start w:val="1"/>
      <w:numFmt w:val="bullet"/>
      <w:lvlText w:val="o"/>
      <w:lvlJc w:val="left"/>
      <w:pPr>
        <w:tabs>
          <w:tab w:val="num" w:pos="3184"/>
        </w:tabs>
        <w:ind w:left="3184" w:hanging="360"/>
      </w:pPr>
      <w:rPr>
        <w:rFonts w:ascii="Courier New" w:hAnsi="Courier New" w:cs="Courier New" w:hint="default"/>
      </w:rPr>
    </w:lvl>
    <w:lvl w:ilvl="5" w:tplc="040C0005">
      <w:start w:val="1"/>
      <w:numFmt w:val="bullet"/>
      <w:lvlText w:val=""/>
      <w:lvlJc w:val="left"/>
      <w:pPr>
        <w:tabs>
          <w:tab w:val="num" w:pos="3904"/>
        </w:tabs>
        <w:ind w:left="3904" w:hanging="360"/>
      </w:pPr>
      <w:rPr>
        <w:rFonts w:ascii="Wingdings" w:hAnsi="Wingdings" w:hint="default"/>
      </w:rPr>
    </w:lvl>
    <w:lvl w:ilvl="6" w:tplc="040C0001" w:tentative="1">
      <w:start w:val="1"/>
      <w:numFmt w:val="bullet"/>
      <w:lvlText w:val=""/>
      <w:lvlJc w:val="left"/>
      <w:pPr>
        <w:tabs>
          <w:tab w:val="num" w:pos="4624"/>
        </w:tabs>
        <w:ind w:left="4624" w:hanging="360"/>
      </w:pPr>
      <w:rPr>
        <w:rFonts w:ascii="Symbol" w:hAnsi="Symbol" w:hint="default"/>
      </w:rPr>
    </w:lvl>
    <w:lvl w:ilvl="7" w:tplc="040C0003" w:tentative="1">
      <w:start w:val="1"/>
      <w:numFmt w:val="bullet"/>
      <w:lvlText w:val="o"/>
      <w:lvlJc w:val="left"/>
      <w:pPr>
        <w:tabs>
          <w:tab w:val="num" w:pos="5344"/>
        </w:tabs>
        <w:ind w:left="5344" w:hanging="360"/>
      </w:pPr>
      <w:rPr>
        <w:rFonts w:ascii="Courier New" w:hAnsi="Courier New" w:cs="Courier New" w:hint="default"/>
      </w:rPr>
    </w:lvl>
    <w:lvl w:ilvl="8" w:tplc="040C0005" w:tentative="1">
      <w:start w:val="1"/>
      <w:numFmt w:val="bullet"/>
      <w:lvlText w:val=""/>
      <w:lvlJc w:val="left"/>
      <w:pPr>
        <w:tabs>
          <w:tab w:val="num" w:pos="6064"/>
        </w:tabs>
        <w:ind w:left="6064" w:hanging="360"/>
      </w:pPr>
      <w:rPr>
        <w:rFonts w:ascii="Wingdings" w:hAnsi="Wingdings" w:hint="default"/>
      </w:rPr>
    </w:lvl>
  </w:abstractNum>
  <w:abstractNum w:abstractNumId="5">
    <w:nsid w:val="43B40FF9"/>
    <w:multiLevelType w:val="hybridMultilevel"/>
    <w:tmpl w:val="D6BA1FB4"/>
    <w:lvl w:ilvl="0" w:tplc="EDDCC618">
      <w:start w:val="9"/>
      <w:numFmt w:val="bullet"/>
      <w:lvlText w:val="-"/>
      <w:lvlJc w:val="left"/>
      <w:pPr>
        <w:tabs>
          <w:tab w:val="num" w:pos="928"/>
        </w:tabs>
        <w:ind w:left="928" w:hanging="360"/>
      </w:pPr>
      <w:rPr>
        <w:rFonts w:ascii="Book Antiqua" w:eastAsia="Times New Roman" w:hAnsi="Book Antiqua" w:cs="Times New Roman"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6">
    <w:nsid w:val="44BE73A7"/>
    <w:multiLevelType w:val="multilevel"/>
    <w:tmpl w:val="91086A9C"/>
    <w:lvl w:ilvl="0">
      <w:start w:val="8"/>
      <w:numFmt w:val="decimal"/>
      <w:lvlText w:val="%1."/>
      <w:lvlJc w:val="left"/>
      <w:pPr>
        <w:tabs>
          <w:tab w:val="num" w:pos="360"/>
        </w:tabs>
        <w:ind w:left="360" w:hanging="360"/>
      </w:pPr>
      <w:rPr>
        <w:rFonts w:hint="default"/>
        <w:u w:val="none"/>
      </w:rPr>
    </w:lvl>
    <w:lvl w:ilvl="1">
      <w:start w:val="2"/>
      <w:numFmt w:val="decimal"/>
      <w:isLgl/>
      <w:lvlText w:val="%1.%2."/>
      <w:lvlJc w:val="left"/>
      <w:pPr>
        <w:tabs>
          <w:tab w:val="num" w:pos="1004"/>
        </w:tabs>
        <w:ind w:left="1004" w:hanging="720"/>
      </w:pPr>
      <w:rPr>
        <w:rFonts w:hint="default"/>
        <w:b/>
        <w:bCs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144"/>
        </w:tabs>
        <w:ind w:left="3144" w:hanging="1440"/>
      </w:pPr>
      <w:rPr>
        <w:rFonts w:hint="default"/>
      </w:rPr>
    </w:lvl>
    <w:lvl w:ilvl="7">
      <w:start w:val="8"/>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7">
    <w:nsid w:val="4D521017"/>
    <w:multiLevelType w:val="hybridMultilevel"/>
    <w:tmpl w:val="FA9E39BC"/>
    <w:lvl w:ilvl="0" w:tplc="557E20BC">
      <w:start w:val="1"/>
      <w:numFmt w:val="bullet"/>
      <w:lvlText w:val=""/>
      <w:lvlJc w:val="left"/>
      <w:pPr>
        <w:tabs>
          <w:tab w:val="num" w:pos="720"/>
        </w:tabs>
        <w:ind w:left="720" w:hanging="360"/>
      </w:pPr>
      <w:rPr>
        <w:rFonts w:ascii="Wingdings" w:hAnsi="Wingdings" w:hint="default"/>
      </w:rPr>
    </w:lvl>
    <w:lvl w:ilvl="1" w:tplc="292CCCF8">
      <w:start w:val="687"/>
      <w:numFmt w:val="bullet"/>
      <w:lvlText w:val=""/>
      <w:lvlJc w:val="left"/>
      <w:pPr>
        <w:tabs>
          <w:tab w:val="num" w:pos="1440"/>
        </w:tabs>
        <w:ind w:left="1440" w:hanging="360"/>
      </w:pPr>
      <w:rPr>
        <w:rFonts w:ascii="Wingdings" w:hAnsi="Wingdings" w:hint="default"/>
      </w:rPr>
    </w:lvl>
    <w:lvl w:ilvl="2" w:tplc="FBFA6CFA" w:tentative="1">
      <w:start w:val="1"/>
      <w:numFmt w:val="bullet"/>
      <w:lvlText w:val=""/>
      <w:lvlJc w:val="left"/>
      <w:pPr>
        <w:tabs>
          <w:tab w:val="num" w:pos="2160"/>
        </w:tabs>
        <w:ind w:left="2160" w:hanging="360"/>
      </w:pPr>
      <w:rPr>
        <w:rFonts w:ascii="Wingdings" w:hAnsi="Wingdings" w:hint="default"/>
      </w:rPr>
    </w:lvl>
    <w:lvl w:ilvl="3" w:tplc="0D025856" w:tentative="1">
      <w:start w:val="1"/>
      <w:numFmt w:val="bullet"/>
      <w:lvlText w:val=""/>
      <w:lvlJc w:val="left"/>
      <w:pPr>
        <w:tabs>
          <w:tab w:val="num" w:pos="2880"/>
        </w:tabs>
        <w:ind w:left="2880" w:hanging="360"/>
      </w:pPr>
      <w:rPr>
        <w:rFonts w:ascii="Wingdings" w:hAnsi="Wingdings" w:hint="default"/>
      </w:rPr>
    </w:lvl>
    <w:lvl w:ilvl="4" w:tplc="3F4E19C2" w:tentative="1">
      <w:start w:val="1"/>
      <w:numFmt w:val="bullet"/>
      <w:lvlText w:val=""/>
      <w:lvlJc w:val="left"/>
      <w:pPr>
        <w:tabs>
          <w:tab w:val="num" w:pos="3600"/>
        </w:tabs>
        <w:ind w:left="3600" w:hanging="360"/>
      </w:pPr>
      <w:rPr>
        <w:rFonts w:ascii="Wingdings" w:hAnsi="Wingdings" w:hint="default"/>
      </w:rPr>
    </w:lvl>
    <w:lvl w:ilvl="5" w:tplc="85E40818" w:tentative="1">
      <w:start w:val="1"/>
      <w:numFmt w:val="bullet"/>
      <w:lvlText w:val=""/>
      <w:lvlJc w:val="left"/>
      <w:pPr>
        <w:tabs>
          <w:tab w:val="num" w:pos="4320"/>
        </w:tabs>
        <w:ind w:left="4320" w:hanging="360"/>
      </w:pPr>
      <w:rPr>
        <w:rFonts w:ascii="Wingdings" w:hAnsi="Wingdings" w:hint="default"/>
      </w:rPr>
    </w:lvl>
    <w:lvl w:ilvl="6" w:tplc="B9C8E3C6" w:tentative="1">
      <w:start w:val="1"/>
      <w:numFmt w:val="bullet"/>
      <w:lvlText w:val=""/>
      <w:lvlJc w:val="left"/>
      <w:pPr>
        <w:tabs>
          <w:tab w:val="num" w:pos="5040"/>
        </w:tabs>
        <w:ind w:left="5040" w:hanging="360"/>
      </w:pPr>
      <w:rPr>
        <w:rFonts w:ascii="Wingdings" w:hAnsi="Wingdings" w:hint="default"/>
      </w:rPr>
    </w:lvl>
    <w:lvl w:ilvl="7" w:tplc="E57A091E" w:tentative="1">
      <w:start w:val="1"/>
      <w:numFmt w:val="bullet"/>
      <w:lvlText w:val=""/>
      <w:lvlJc w:val="left"/>
      <w:pPr>
        <w:tabs>
          <w:tab w:val="num" w:pos="5760"/>
        </w:tabs>
        <w:ind w:left="5760" w:hanging="360"/>
      </w:pPr>
      <w:rPr>
        <w:rFonts w:ascii="Wingdings" w:hAnsi="Wingdings" w:hint="default"/>
      </w:rPr>
    </w:lvl>
    <w:lvl w:ilvl="8" w:tplc="16F875EA" w:tentative="1">
      <w:start w:val="1"/>
      <w:numFmt w:val="bullet"/>
      <w:lvlText w:val=""/>
      <w:lvlJc w:val="left"/>
      <w:pPr>
        <w:tabs>
          <w:tab w:val="num" w:pos="6480"/>
        </w:tabs>
        <w:ind w:left="6480" w:hanging="360"/>
      </w:pPr>
      <w:rPr>
        <w:rFonts w:ascii="Wingdings" w:hAnsi="Wingdings" w:hint="default"/>
      </w:rPr>
    </w:lvl>
  </w:abstractNum>
  <w:abstractNum w:abstractNumId="8">
    <w:nsid w:val="4E2D5A02"/>
    <w:multiLevelType w:val="hybridMultilevel"/>
    <w:tmpl w:val="84B0C404"/>
    <w:lvl w:ilvl="0" w:tplc="040C000F">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9">
    <w:nsid w:val="539302AD"/>
    <w:multiLevelType w:val="hybridMultilevel"/>
    <w:tmpl w:val="C90EB7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nsid w:val="5ABC3201"/>
    <w:multiLevelType w:val="multilevel"/>
    <w:tmpl w:val="0EE22F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6951276E"/>
    <w:multiLevelType w:val="hybridMultilevel"/>
    <w:tmpl w:val="B246D31E"/>
    <w:lvl w:ilvl="0" w:tplc="D4DA36E6">
      <w:start w:val="1"/>
      <w:numFmt w:val="bullet"/>
      <w:lvlText w:val=""/>
      <w:lvlJc w:val="left"/>
      <w:pPr>
        <w:tabs>
          <w:tab w:val="num" w:pos="720"/>
        </w:tabs>
        <w:ind w:left="720" w:hanging="360"/>
      </w:pPr>
      <w:rPr>
        <w:rFonts w:ascii="Wingdings" w:hAnsi="Wingdings" w:hint="default"/>
      </w:rPr>
    </w:lvl>
    <w:lvl w:ilvl="1" w:tplc="7A1C2758">
      <w:start w:val="528"/>
      <w:numFmt w:val="bullet"/>
      <w:lvlText w:val=""/>
      <w:lvlJc w:val="left"/>
      <w:pPr>
        <w:tabs>
          <w:tab w:val="num" w:pos="1440"/>
        </w:tabs>
        <w:ind w:left="1440" w:hanging="360"/>
      </w:pPr>
      <w:rPr>
        <w:rFonts w:ascii="Wingdings" w:hAnsi="Wingdings" w:hint="default"/>
      </w:rPr>
    </w:lvl>
    <w:lvl w:ilvl="2" w:tplc="AF12C3EE" w:tentative="1">
      <w:start w:val="1"/>
      <w:numFmt w:val="bullet"/>
      <w:lvlText w:val=""/>
      <w:lvlJc w:val="left"/>
      <w:pPr>
        <w:tabs>
          <w:tab w:val="num" w:pos="2160"/>
        </w:tabs>
        <w:ind w:left="2160" w:hanging="360"/>
      </w:pPr>
      <w:rPr>
        <w:rFonts w:ascii="Wingdings" w:hAnsi="Wingdings" w:hint="default"/>
      </w:rPr>
    </w:lvl>
    <w:lvl w:ilvl="3" w:tplc="FDB83A1C" w:tentative="1">
      <w:start w:val="1"/>
      <w:numFmt w:val="bullet"/>
      <w:lvlText w:val=""/>
      <w:lvlJc w:val="left"/>
      <w:pPr>
        <w:tabs>
          <w:tab w:val="num" w:pos="2880"/>
        </w:tabs>
        <w:ind w:left="2880" w:hanging="360"/>
      </w:pPr>
      <w:rPr>
        <w:rFonts w:ascii="Wingdings" w:hAnsi="Wingdings" w:hint="default"/>
      </w:rPr>
    </w:lvl>
    <w:lvl w:ilvl="4" w:tplc="A934CA82" w:tentative="1">
      <w:start w:val="1"/>
      <w:numFmt w:val="bullet"/>
      <w:lvlText w:val=""/>
      <w:lvlJc w:val="left"/>
      <w:pPr>
        <w:tabs>
          <w:tab w:val="num" w:pos="3600"/>
        </w:tabs>
        <w:ind w:left="3600" w:hanging="360"/>
      </w:pPr>
      <w:rPr>
        <w:rFonts w:ascii="Wingdings" w:hAnsi="Wingdings" w:hint="default"/>
      </w:rPr>
    </w:lvl>
    <w:lvl w:ilvl="5" w:tplc="76E25932" w:tentative="1">
      <w:start w:val="1"/>
      <w:numFmt w:val="bullet"/>
      <w:lvlText w:val=""/>
      <w:lvlJc w:val="left"/>
      <w:pPr>
        <w:tabs>
          <w:tab w:val="num" w:pos="4320"/>
        </w:tabs>
        <w:ind w:left="4320" w:hanging="360"/>
      </w:pPr>
      <w:rPr>
        <w:rFonts w:ascii="Wingdings" w:hAnsi="Wingdings" w:hint="default"/>
      </w:rPr>
    </w:lvl>
    <w:lvl w:ilvl="6" w:tplc="3E04A2A4" w:tentative="1">
      <w:start w:val="1"/>
      <w:numFmt w:val="bullet"/>
      <w:lvlText w:val=""/>
      <w:lvlJc w:val="left"/>
      <w:pPr>
        <w:tabs>
          <w:tab w:val="num" w:pos="5040"/>
        </w:tabs>
        <w:ind w:left="5040" w:hanging="360"/>
      </w:pPr>
      <w:rPr>
        <w:rFonts w:ascii="Wingdings" w:hAnsi="Wingdings" w:hint="default"/>
      </w:rPr>
    </w:lvl>
    <w:lvl w:ilvl="7" w:tplc="138EA400" w:tentative="1">
      <w:start w:val="1"/>
      <w:numFmt w:val="bullet"/>
      <w:lvlText w:val=""/>
      <w:lvlJc w:val="left"/>
      <w:pPr>
        <w:tabs>
          <w:tab w:val="num" w:pos="5760"/>
        </w:tabs>
        <w:ind w:left="5760" w:hanging="360"/>
      </w:pPr>
      <w:rPr>
        <w:rFonts w:ascii="Wingdings" w:hAnsi="Wingdings" w:hint="default"/>
      </w:rPr>
    </w:lvl>
    <w:lvl w:ilvl="8" w:tplc="250E0B0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6"/>
  </w:num>
  <w:num w:numId="9">
    <w:abstractNumId w:val="2"/>
  </w:num>
  <w:num w:numId="10">
    <w:abstractNumId w:val="5"/>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B2294"/>
    <w:rsid w:val="00073218"/>
    <w:rsid w:val="001C1390"/>
    <w:rsid w:val="00386EDD"/>
    <w:rsid w:val="00543C7A"/>
    <w:rsid w:val="00630D1A"/>
    <w:rsid w:val="00665F68"/>
    <w:rsid w:val="008B2294"/>
    <w:rsid w:val="00B02744"/>
    <w:rsid w:val="00BE39FD"/>
    <w:rsid w:val="00C6270C"/>
    <w:rsid w:val="00DC577B"/>
    <w:rsid w:val="00EE0B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94"/>
    <w:pPr>
      <w:spacing w:after="0" w:line="240" w:lineRule="auto"/>
      <w:jc w:val="both"/>
    </w:pPr>
    <w:rPr>
      <w:rFonts w:ascii="Calibri" w:eastAsia="Calibri" w:hAnsi="Calibri" w:cs="Times New Roman"/>
      <w:sz w:val="24"/>
      <w:lang w:eastAsia="fr-FR"/>
    </w:rPr>
  </w:style>
  <w:style w:type="paragraph" w:styleId="Titre2">
    <w:name w:val="heading 2"/>
    <w:basedOn w:val="Normal"/>
    <w:next w:val="Normal"/>
    <w:link w:val="Titre2Car"/>
    <w:uiPriority w:val="99"/>
    <w:qFormat/>
    <w:rsid w:val="00B02744"/>
    <w:pPr>
      <w:keepNext/>
      <w:keepLines/>
      <w:spacing w:before="200"/>
      <w:outlineLvl w:val="1"/>
    </w:pPr>
    <w:rPr>
      <w:rFonts w:ascii="Cambria" w:eastAsia="Times New Roman" w:hAnsi="Cambria"/>
      <w:b/>
      <w:bCs/>
      <w:smallCaps/>
      <w:color w:val="4F81BD"/>
      <w:sz w:val="32"/>
      <w:szCs w:val="26"/>
      <w:u w:val="single"/>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B02744"/>
    <w:rPr>
      <w:rFonts w:ascii="Cambria" w:eastAsia="Times New Roman" w:hAnsi="Cambria" w:cs="Times New Roman"/>
      <w:b/>
      <w:bCs/>
      <w:smallCaps/>
      <w:color w:val="4F81BD"/>
      <w:sz w:val="32"/>
      <w:szCs w:val="26"/>
      <w:u w:val="single"/>
      <w:lang w:eastAsia="fr-FR"/>
    </w:rPr>
  </w:style>
  <w:style w:type="paragraph" w:styleId="Paragraphedeliste">
    <w:name w:val="List Paragraph"/>
    <w:basedOn w:val="Normal"/>
    <w:uiPriority w:val="99"/>
    <w:qFormat/>
    <w:rsid w:val="00B02744"/>
    <w:pPr>
      <w:ind w:left="720"/>
      <w:contextualSpacing/>
    </w:pPr>
  </w:style>
  <w:style w:type="character" w:styleId="Lienhypertexte">
    <w:name w:val="Hyperlink"/>
    <w:basedOn w:val="Policepardfaut"/>
    <w:uiPriority w:val="99"/>
    <w:rsid w:val="00B02744"/>
    <w:rPr>
      <w:rFonts w:cs="Times New Roman"/>
      <w:color w:val="0000FF"/>
      <w:u w:val="single"/>
    </w:rPr>
  </w:style>
  <w:style w:type="paragraph" w:customStyle="1" w:styleId="Style4">
    <w:name w:val="Style 4"/>
    <w:basedOn w:val="Normal"/>
    <w:rsid w:val="00386EDD"/>
    <w:pPr>
      <w:widowControl w:val="0"/>
      <w:autoSpaceDE w:val="0"/>
      <w:autoSpaceDN w:val="0"/>
      <w:spacing w:line="252" w:lineRule="exact"/>
      <w:jc w:val="left"/>
    </w:pPr>
    <w:rPr>
      <w:rFonts w:ascii="Times New Roman" w:eastAsia="Times New Roman" w:hAnsi="Times New Roman"/>
      <w:szCs w:val="24"/>
    </w:rPr>
  </w:style>
  <w:style w:type="paragraph" w:customStyle="1" w:styleId="ParagrapheGRAND-TITRE">
    <w:name w:val="Paragraphe GRAND-TITRE"/>
    <w:basedOn w:val="Normal"/>
    <w:rsid w:val="00386EDD"/>
    <w:pPr>
      <w:ind w:left="284"/>
    </w:pPr>
    <w:rPr>
      <w:rFonts w:ascii="Times New Roman" w:eastAsia="Times New Roman" w:hAnsi="Times New Roman"/>
      <w:szCs w:val="20"/>
    </w:rPr>
  </w:style>
  <w:style w:type="paragraph" w:styleId="Textedebulles">
    <w:name w:val="Balloon Text"/>
    <w:basedOn w:val="Normal"/>
    <w:link w:val="TextedebullesCar"/>
    <w:uiPriority w:val="99"/>
    <w:semiHidden/>
    <w:unhideWhenUsed/>
    <w:rsid w:val="00EE0B84"/>
    <w:rPr>
      <w:rFonts w:ascii="Tahoma" w:hAnsi="Tahoma" w:cs="Tahoma"/>
      <w:sz w:val="16"/>
      <w:szCs w:val="16"/>
    </w:rPr>
  </w:style>
  <w:style w:type="character" w:customStyle="1" w:styleId="TextedebullesCar">
    <w:name w:val="Texte de bulles Car"/>
    <w:basedOn w:val="Policepardfaut"/>
    <w:link w:val="Textedebulles"/>
    <w:uiPriority w:val="99"/>
    <w:semiHidden/>
    <w:rsid w:val="00EE0B84"/>
    <w:rPr>
      <w:rFonts w:ascii="Tahoma" w:eastAsia="Calibri" w:hAnsi="Tahoma" w:cs="Tahoma"/>
      <w:sz w:val="16"/>
      <w:szCs w:val="16"/>
      <w:lang w:eastAsia="fr-FR"/>
    </w:rPr>
  </w:style>
  <w:style w:type="paragraph" w:customStyle="1" w:styleId="Style6">
    <w:name w:val="Style 6"/>
    <w:basedOn w:val="Normal"/>
    <w:rsid w:val="00BE39FD"/>
    <w:pPr>
      <w:widowControl w:val="0"/>
      <w:autoSpaceDE w:val="0"/>
      <w:autoSpaceDN w:val="0"/>
      <w:adjustRightInd w:val="0"/>
      <w:jc w:val="left"/>
    </w:pPr>
    <w:rPr>
      <w:rFonts w:ascii="Times New Roman" w:eastAsia="Times New Roman" w:hAnsi="Times New Roman"/>
      <w:szCs w:val="24"/>
    </w:rPr>
  </w:style>
  <w:style w:type="paragraph" w:customStyle="1" w:styleId="GRANDTITRE">
    <w:name w:val="GRAND TITRE"/>
    <w:basedOn w:val="Normal"/>
    <w:rsid w:val="001C1390"/>
    <w:rPr>
      <w:rFonts w:ascii="Times New Roman" w:eastAsia="Times New Roman" w:hAnsi="Times New Roman"/>
      <w:b/>
      <w:caps/>
      <w:szCs w:val="20"/>
    </w:rPr>
  </w:style>
</w:styles>
</file>

<file path=word/webSettings.xml><?xml version="1.0" encoding="utf-8"?>
<w:webSettings xmlns:r="http://schemas.openxmlformats.org/officeDocument/2006/relationships" xmlns:w="http://schemas.openxmlformats.org/wordprocessingml/2006/main">
  <w:divs>
    <w:div w:id="506945640">
      <w:bodyDiv w:val="1"/>
      <w:marLeft w:val="0"/>
      <w:marRight w:val="0"/>
      <w:marTop w:val="0"/>
      <w:marBottom w:val="0"/>
      <w:divBdr>
        <w:top w:val="none" w:sz="0" w:space="0" w:color="auto"/>
        <w:left w:val="none" w:sz="0" w:space="0" w:color="auto"/>
        <w:bottom w:val="none" w:sz="0" w:space="0" w:color="auto"/>
        <w:right w:val="none" w:sz="0" w:space="0" w:color="auto"/>
      </w:divBdr>
      <w:divsChild>
        <w:div w:id="2089770842">
          <w:marLeft w:val="547"/>
          <w:marRight w:val="0"/>
          <w:marTop w:val="77"/>
          <w:marBottom w:val="0"/>
          <w:divBdr>
            <w:top w:val="none" w:sz="0" w:space="0" w:color="auto"/>
            <w:left w:val="none" w:sz="0" w:space="0" w:color="auto"/>
            <w:bottom w:val="none" w:sz="0" w:space="0" w:color="auto"/>
            <w:right w:val="none" w:sz="0" w:space="0" w:color="auto"/>
          </w:divBdr>
        </w:div>
        <w:div w:id="693727902">
          <w:marLeft w:val="547"/>
          <w:marRight w:val="0"/>
          <w:marTop w:val="67"/>
          <w:marBottom w:val="0"/>
          <w:divBdr>
            <w:top w:val="none" w:sz="0" w:space="0" w:color="auto"/>
            <w:left w:val="none" w:sz="0" w:space="0" w:color="auto"/>
            <w:bottom w:val="none" w:sz="0" w:space="0" w:color="auto"/>
            <w:right w:val="none" w:sz="0" w:space="0" w:color="auto"/>
          </w:divBdr>
        </w:div>
        <w:div w:id="892739228">
          <w:marLeft w:val="1166"/>
          <w:marRight w:val="0"/>
          <w:marTop w:val="58"/>
          <w:marBottom w:val="0"/>
          <w:divBdr>
            <w:top w:val="none" w:sz="0" w:space="0" w:color="auto"/>
            <w:left w:val="none" w:sz="0" w:space="0" w:color="auto"/>
            <w:bottom w:val="none" w:sz="0" w:space="0" w:color="auto"/>
            <w:right w:val="none" w:sz="0" w:space="0" w:color="auto"/>
          </w:divBdr>
        </w:div>
        <w:div w:id="1415857517">
          <w:marLeft w:val="1166"/>
          <w:marRight w:val="0"/>
          <w:marTop w:val="58"/>
          <w:marBottom w:val="0"/>
          <w:divBdr>
            <w:top w:val="none" w:sz="0" w:space="0" w:color="auto"/>
            <w:left w:val="none" w:sz="0" w:space="0" w:color="auto"/>
            <w:bottom w:val="none" w:sz="0" w:space="0" w:color="auto"/>
            <w:right w:val="none" w:sz="0" w:space="0" w:color="auto"/>
          </w:divBdr>
        </w:div>
        <w:div w:id="2122413273">
          <w:marLeft w:val="1166"/>
          <w:marRight w:val="0"/>
          <w:marTop w:val="58"/>
          <w:marBottom w:val="0"/>
          <w:divBdr>
            <w:top w:val="none" w:sz="0" w:space="0" w:color="auto"/>
            <w:left w:val="none" w:sz="0" w:space="0" w:color="auto"/>
            <w:bottom w:val="none" w:sz="0" w:space="0" w:color="auto"/>
            <w:right w:val="none" w:sz="0" w:space="0" w:color="auto"/>
          </w:divBdr>
        </w:div>
        <w:div w:id="1352948863">
          <w:marLeft w:val="547"/>
          <w:marRight w:val="0"/>
          <w:marTop w:val="67"/>
          <w:marBottom w:val="0"/>
          <w:divBdr>
            <w:top w:val="none" w:sz="0" w:space="0" w:color="auto"/>
            <w:left w:val="none" w:sz="0" w:space="0" w:color="auto"/>
            <w:bottom w:val="none" w:sz="0" w:space="0" w:color="auto"/>
            <w:right w:val="none" w:sz="0" w:space="0" w:color="auto"/>
          </w:divBdr>
        </w:div>
        <w:div w:id="202451773">
          <w:marLeft w:val="1166"/>
          <w:marRight w:val="0"/>
          <w:marTop w:val="58"/>
          <w:marBottom w:val="0"/>
          <w:divBdr>
            <w:top w:val="none" w:sz="0" w:space="0" w:color="auto"/>
            <w:left w:val="none" w:sz="0" w:space="0" w:color="auto"/>
            <w:bottom w:val="none" w:sz="0" w:space="0" w:color="auto"/>
            <w:right w:val="none" w:sz="0" w:space="0" w:color="auto"/>
          </w:divBdr>
        </w:div>
        <w:div w:id="1424768125">
          <w:marLeft w:val="1166"/>
          <w:marRight w:val="0"/>
          <w:marTop w:val="58"/>
          <w:marBottom w:val="0"/>
          <w:divBdr>
            <w:top w:val="none" w:sz="0" w:space="0" w:color="auto"/>
            <w:left w:val="none" w:sz="0" w:space="0" w:color="auto"/>
            <w:bottom w:val="none" w:sz="0" w:space="0" w:color="auto"/>
            <w:right w:val="none" w:sz="0" w:space="0" w:color="auto"/>
          </w:divBdr>
        </w:div>
        <w:div w:id="442120096">
          <w:marLeft w:val="1166"/>
          <w:marRight w:val="0"/>
          <w:marTop w:val="58"/>
          <w:marBottom w:val="0"/>
          <w:divBdr>
            <w:top w:val="none" w:sz="0" w:space="0" w:color="auto"/>
            <w:left w:val="none" w:sz="0" w:space="0" w:color="auto"/>
            <w:bottom w:val="none" w:sz="0" w:space="0" w:color="auto"/>
            <w:right w:val="none" w:sz="0" w:space="0" w:color="auto"/>
          </w:divBdr>
        </w:div>
        <w:div w:id="329263106">
          <w:marLeft w:val="547"/>
          <w:marRight w:val="0"/>
          <w:marTop w:val="67"/>
          <w:marBottom w:val="0"/>
          <w:divBdr>
            <w:top w:val="none" w:sz="0" w:space="0" w:color="auto"/>
            <w:left w:val="none" w:sz="0" w:space="0" w:color="auto"/>
            <w:bottom w:val="none" w:sz="0" w:space="0" w:color="auto"/>
            <w:right w:val="none" w:sz="0" w:space="0" w:color="auto"/>
          </w:divBdr>
        </w:div>
        <w:div w:id="1689940914">
          <w:marLeft w:val="1166"/>
          <w:marRight w:val="0"/>
          <w:marTop w:val="58"/>
          <w:marBottom w:val="0"/>
          <w:divBdr>
            <w:top w:val="none" w:sz="0" w:space="0" w:color="auto"/>
            <w:left w:val="none" w:sz="0" w:space="0" w:color="auto"/>
            <w:bottom w:val="none" w:sz="0" w:space="0" w:color="auto"/>
            <w:right w:val="none" w:sz="0" w:space="0" w:color="auto"/>
          </w:divBdr>
        </w:div>
        <w:div w:id="671956507">
          <w:marLeft w:val="1166"/>
          <w:marRight w:val="0"/>
          <w:marTop w:val="58"/>
          <w:marBottom w:val="0"/>
          <w:divBdr>
            <w:top w:val="none" w:sz="0" w:space="0" w:color="auto"/>
            <w:left w:val="none" w:sz="0" w:space="0" w:color="auto"/>
            <w:bottom w:val="none" w:sz="0" w:space="0" w:color="auto"/>
            <w:right w:val="none" w:sz="0" w:space="0" w:color="auto"/>
          </w:divBdr>
        </w:div>
      </w:divsChild>
    </w:div>
    <w:div w:id="1441146632">
      <w:bodyDiv w:val="1"/>
      <w:marLeft w:val="0"/>
      <w:marRight w:val="0"/>
      <w:marTop w:val="0"/>
      <w:marBottom w:val="0"/>
      <w:divBdr>
        <w:top w:val="none" w:sz="0" w:space="0" w:color="auto"/>
        <w:left w:val="none" w:sz="0" w:space="0" w:color="auto"/>
        <w:bottom w:val="none" w:sz="0" w:space="0" w:color="auto"/>
        <w:right w:val="none" w:sz="0" w:space="0" w:color="auto"/>
      </w:divBdr>
      <w:divsChild>
        <w:div w:id="231737528">
          <w:marLeft w:val="547"/>
          <w:marRight w:val="0"/>
          <w:marTop w:val="77"/>
          <w:marBottom w:val="0"/>
          <w:divBdr>
            <w:top w:val="none" w:sz="0" w:space="0" w:color="auto"/>
            <w:left w:val="none" w:sz="0" w:space="0" w:color="auto"/>
            <w:bottom w:val="none" w:sz="0" w:space="0" w:color="auto"/>
            <w:right w:val="none" w:sz="0" w:space="0" w:color="auto"/>
          </w:divBdr>
        </w:div>
        <w:div w:id="408040250">
          <w:marLeft w:val="547"/>
          <w:marRight w:val="0"/>
          <w:marTop w:val="67"/>
          <w:marBottom w:val="0"/>
          <w:divBdr>
            <w:top w:val="none" w:sz="0" w:space="0" w:color="auto"/>
            <w:left w:val="none" w:sz="0" w:space="0" w:color="auto"/>
            <w:bottom w:val="none" w:sz="0" w:space="0" w:color="auto"/>
            <w:right w:val="none" w:sz="0" w:space="0" w:color="auto"/>
          </w:divBdr>
        </w:div>
        <w:div w:id="1563448085">
          <w:marLeft w:val="1166"/>
          <w:marRight w:val="0"/>
          <w:marTop w:val="58"/>
          <w:marBottom w:val="0"/>
          <w:divBdr>
            <w:top w:val="none" w:sz="0" w:space="0" w:color="auto"/>
            <w:left w:val="none" w:sz="0" w:space="0" w:color="auto"/>
            <w:bottom w:val="none" w:sz="0" w:space="0" w:color="auto"/>
            <w:right w:val="none" w:sz="0" w:space="0" w:color="auto"/>
          </w:divBdr>
        </w:div>
        <w:div w:id="1869221808">
          <w:marLeft w:val="1166"/>
          <w:marRight w:val="0"/>
          <w:marTop w:val="58"/>
          <w:marBottom w:val="0"/>
          <w:divBdr>
            <w:top w:val="none" w:sz="0" w:space="0" w:color="auto"/>
            <w:left w:val="none" w:sz="0" w:space="0" w:color="auto"/>
            <w:bottom w:val="none" w:sz="0" w:space="0" w:color="auto"/>
            <w:right w:val="none" w:sz="0" w:space="0" w:color="auto"/>
          </w:divBdr>
        </w:div>
        <w:div w:id="1396011505">
          <w:marLeft w:val="1166"/>
          <w:marRight w:val="0"/>
          <w:marTop w:val="58"/>
          <w:marBottom w:val="0"/>
          <w:divBdr>
            <w:top w:val="none" w:sz="0" w:space="0" w:color="auto"/>
            <w:left w:val="none" w:sz="0" w:space="0" w:color="auto"/>
            <w:bottom w:val="none" w:sz="0" w:space="0" w:color="auto"/>
            <w:right w:val="none" w:sz="0" w:space="0" w:color="auto"/>
          </w:divBdr>
        </w:div>
        <w:div w:id="1630162922">
          <w:marLeft w:val="547"/>
          <w:marRight w:val="0"/>
          <w:marTop w:val="67"/>
          <w:marBottom w:val="0"/>
          <w:divBdr>
            <w:top w:val="none" w:sz="0" w:space="0" w:color="auto"/>
            <w:left w:val="none" w:sz="0" w:space="0" w:color="auto"/>
            <w:bottom w:val="none" w:sz="0" w:space="0" w:color="auto"/>
            <w:right w:val="none" w:sz="0" w:space="0" w:color="auto"/>
          </w:divBdr>
        </w:div>
        <w:div w:id="1744981816">
          <w:marLeft w:val="1166"/>
          <w:marRight w:val="0"/>
          <w:marTop w:val="58"/>
          <w:marBottom w:val="0"/>
          <w:divBdr>
            <w:top w:val="none" w:sz="0" w:space="0" w:color="auto"/>
            <w:left w:val="none" w:sz="0" w:space="0" w:color="auto"/>
            <w:bottom w:val="none" w:sz="0" w:space="0" w:color="auto"/>
            <w:right w:val="none" w:sz="0" w:space="0" w:color="auto"/>
          </w:divBdr>
        </w:div>
        <w:div w:id="1050110293">
          <w:marLeft w:val="1166"/>
          <w:marRight w:val="0"/>
          <w:marTop w:val="58"/>
          <w:marBottom w:val="0"/>
          <w:divBdr>
            <w:top w:val="none" w:sz="0" w:space="0" w:color="auto"/>
            <w:left w:val="none" w:sz="0" w:space="0" w:color="auto"/>
            <w:bottom w:val="none" w:sz="0" w:space="0" w:color="auto"/>
            <w:right w:val="none" w:sz="0" w:space="0" w:color="auto"/>
          </w:divBdr>
        </w:div>
        <w:div w:id="210193555">
          <w:marLeft w:val="1166"/>
          <w:marRight w:val="0"/>
          <w:marTop w:val="58"/>
          <w:marBottom w:val="0"/>
          <w:divBdr>
            <w:top w:val="none" w:sz="0" w:space="0" w:color="auto"/>
            <w:left w:val="none" w:sz="0" w:space="0" w:color="auto"/>
            <w:bottom w:val="none" w:sz="0" w:space="0" w:color="auto"/>
            <w:right w:val="none" w:sz="0" w:space="0" w:color="auto"/>
          </w:divBdr>
        </w:div>
        <w:div w:id="1303315337">
          <w:marLeft w:val="547"/>
          <w:marRight w:val="0"/>
          <w:marTop w:val="67"/>
          <w:marBottom w:val="0"/>
          <w:divBdr>
            <w:top w:val="none" w:sz="0" w:space="0" w:color="auto"/>
            <w:left w:val="none" w:sz="0" w:space="0" w:color="auto"/>
            <w:bottom w:val="none" w:sz="0" w:space="0" w:color="auto"/>
            <w:right w:val="none" w:sz="0" w:space="0" w:color="auto"/>
          </w:divBdr>
        </w:div>
        <w:div w:id="427384754">
          <w:marLeft w:val="1166"/>
          <w:marRight w:val="0"/>
          <w:marTop w:val="58"/>
          <w:marBottom w:val="0"/>
          <w:divBdr>
            <w:top w:val="none" w:sz="0" w:space="0" w:color="auto"/>
            <w:left w:val="none" w:sz="0" w:space="0" w:color="auto"/>
            <w:bottom w:val="none" w:sz="0" w:space="0" w:color="auto"/>
            <w:right w:val="none" w:sz="0" w:space="0" w:color="auto"/>
          </w:divBdr>
        </w:div>
        <w:div w:id="1471753770">
          <w:marLeft w:val="1166"/>
          <w:marRight w:val="0"/>
          <w:marTop w:val="58"/>
          <w:marBottom w:val="0"/>
          <w:divBdr>
            <w:top w:val="none" w:sz="0" w:space="0" w:color="auto"/>
            <w:left w:val="none" w:sz="0" w:space="0" w:color="auto"/>
            <w:bottom w:val="none" w:sz="0" w:space="0" w:color="auto"/>
            <w:right w:val="none" w:sz="0" w:space="0" w:color="auto"/>
          </w:divBdr>
        </w:div>
        <w:div w:id="695812686">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ance.com/" TargetMode="External"/><Relationship Id="rId13" Type="http://schemas.openxmlformats.org/officeDocument/2006/relationships/hyperlink" Target="http://www.arsys.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oo.com" TargetMode="External"/><Relationship Id="rId12" Type="http://schemas.openxmlformats.org/officeDocument/2006/relationships/hyperlink" Target="http://www.amen.fr/" TargetMode="External"/><Relationship Id="rId17" Type="http://schemas.openxmlformats.org/officeDocument/2006/relationships/hyperlink" Target="http://www.ovh.com/" TargetMode="External"/><Relationship Id="rId2" Type="http://schemas.openxmlformats.org/officeDocument/2006/relationships/styles" Target="styles.xml"/><Relationship Id="rId16" Type="http://schemas.openxmlformats.org/officeDocument/2006/relationships/hyperlink" Target="http://www.online.fr/" TargetMode="External"/><Relationship Id="rId1" Type="http://schemas.openxmlformats.org/officeDocument/2006/relationships/numbering" Target="numbering.xml"/><Relationship Id="rId6" Type="http://schemas.openxmlformats.org/officeDocument/2006/relationships/hyperlink" Target="http://www.iespana.es" TargetMode="External"/><Relationship Id="rId11" Type="http://schemas.openxmlformats.org/officeDocument/2006/relationships/hyperlink" Target="http://www.1and1.fr/" TargetMode="External"/><Relationship Id="rId5" Type="http://schemas.openxmlformats.org/officeDocument/2006/relationships/hyperlink" Target="http://www.ifrance.com" TargetMode="External"/><Relationship Id="rId15" Type="http://schemas.openxmlformats.org/officeDocument/2006/relationships/hyperlink" Target="http://www.lerelaisinternet.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ortugalpro.com" TargetMode="External"/><Relationship Id="rId14" Type="http://schemas.openxmlformats.org/officeDocument/2006/relationships/hyperlink" Target="http://www.hebergemen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2002</TotalTime>
  <Pages>1</Pages>
  <Words>1678</Words>
  <Characters>9234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dcterms:created xsi:type="dcterms:W3CDTF">2010-05-01T19:53:00Z</dcterms:created>
  <dcterms:modified xsi:type="dcterms:W3CDTF">2010-05-12T05:29:00Z</dcterms:modified>
</cp:coreProperties>
</file>