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C1" w:rsidRDefault="00BA71C1"/>
    <w:p w:rsidR="00BA71C1" w:rsidRDefault="00CE4071" w:rsidP="008B4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jc w:val="center"/>
      </w:pPr>
      <w:r>
        <w:t xml:space="preserve">COMPROMIS SIGNES EN </w:t>
      </w:r>
      <w:r w:rsidR="00CC40D6">
        <w:t>AOUT</w:t>
      </w:r>
      <w:r w:rsidR="00417FBC">
        <w:t xml:space="preserve"> 2011</w:t>
      </w:r>
    </w:p>
    <w:p w:rsidR="00BA71C1" w:rsidRDefault="00BA71C1"/>
    <w:p w:rsidR="00BA71C1" w:rsidRDefault="00BA71C1"/>
    <w:tbl>
      <w:tblPr>
        <w:tblW w:w="13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127"/>
        <w:gridCol w:w="1842"/>
        <w:gridCol w:w="1843"/>
        <w:gridCol w:w="1843"/>
        <w:gridCol w:w="1843"/>
        <w:gridCol w:w="2348"/>
      </w:tblGrid>
      <w:tr w:rsidR="00BA71C1" w:rsidTr="00BD67F6">
        <w:tc>
          <w:tcPr>
            <w:tcW w:w="1771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>VENDEUR</w:t>
            </w:r>
          </w:p>
        </w:tc>
        <w:tc>
          <w:tcPr>
            <w:tcW w:w="2127" w:type="dxa"/>
          </w:tcPr>
          <w:p w:rsidR="00BA71C1" w:rsidRDefault="00BA71C1" w:rsidP="00ED2265">
            <w:pPr>
              <w:ind w:left="214"/>
              <w:jc w:val="center"/>
              <w:rPr>
                <w:b/>
              </w:rPr>
            </w:pPr>
            <w:r>
              <w:rPr>
                <w:b/>
              </w:rPr>
              <w:t>ACQUEREUR</w:t>
            </w:r>
          </w:p>
        </w:tc>
        <w:tc>
          <w:tcPr>
            <w:tcW w:w="1842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>COMPROMIS</w:t>
            </w:r>
          </w:p>
        </w:tc>
        <w:tc>
          <w:tcPr>
            <w:tcW w:w="1843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>REALISATION</w:t>
            </w:r>
          </w:p>
        </w:tc>
        <w:tc>
          <w:tcPr>
            <w:tcW w:w="1843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 xml:space="preserve">HONORAIRES </w:t>
            </w:r>
          </w:p>
        </w:tc>
        <w:tc>
          <w:tcPr>
            <w:tcW w:w="1843" w:type="dxa"/>
          </w:tcPr>
          <w:p w:rsidR="00BA71C1" w:rsidRDefault="00BA71C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NEGOCIATEUR</w:t>
            </w:r>
          </w:p>
        </w:tc>
        <w:tc>
          <w:tcPr>
            <w:tcW w:w="2348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</w:tr>
      <w:tr w:rsidR="00407FE3" w:rsidRPr="008B4168" w:rsidTr="00AC6C30">
        <w:tc>
          <w:tcPr>
            <w:tcW w:w="1771" w:type="dxa"/>
            <w:vAlign w:val="center"/>
          </w:tcPr>
          <w:p w:rsidR="00407FE3" w:rsidRDefault="00CC40D6" w:rsidP="00AC6C30">
            <w:pPr>
              <w:rPr>
                <w:bCs/>
              </w:rPr>
            </w:pPr>
            <w:r>
              <w:rPr>
                <w:bCs/>
              </w:rPr>
              <w:t>VITIELLO</w:t>
            </w:r>
          </w:p>
        </w:tc>
        <w:tc>
          <w:tcPr>
            <w:tcW w:w="2127" w:type="dxa"/>
            <w:vAlign w:val="center"/>
          </w:tcPr>
          <w:p w:rsidR="00407FE3" w:rsidRDefault="00CC40D6" w:rsidP="00AC6C30">
            <w:pPr>
              <w:rPr>
                <w:bCs/>
              </w:rPr>
            </w:pPr>
            <w:r>
              <w:rPr>
                <w:bCs/>
              </w:rPr>
              <w:t>BORDET</w:t>
            </w:r>
          </w:p>
        </w:tc>
        <w:tc>
          <w:tcPr>
            <w:tcW w:w="1842" w:type="dxa"/>
            <w:vAlign w:val="center"/>
          </w:tcPr>
          <w:p w:rsidR="00407FE3" w:rsidRDefault="00CC40D6" w:rsidP="00AC6C30">
            <w:pPr>
              <w:rPr>
                <w:bCs/>
              </w:rPr>
            </w:pPr>
            <w:r>
              <w:rPr>
                <w:bCs/>
              </w:rPr>
              <w:t>01/08/2011</w:t>
            </w:r>
          </w:p>
        </w:tc>
        <w:tc>
          <w:tcPr>
            <w:tcW w:w="1843" w:type="dxa"/>
            <w:vAlign w:val="center"/>
          </w:tcPr>
          <w:p w:rsidR="00407FE3" w:rsidRDefault="00CC40D6" w:rsidP="00AC6C30">
            <w:pPr>
              <w:rPr>
                <w:bCs/>
              </w:rPr>
            </w:pPr>
            <w:r>
              <w:rPr>
                <w:bCs/>
              </w:rPr>
              <w:t>01/12/2011</w:t>
            </w:r>
          </w:p>
        </w:tc>
        <w:tc>
          <w:tcPr>
            <w:tcW w:w="1843" w:type="dxa"/>
            <w:vAlign w:val="center"/>
          </w:tcPr>
          <w:p w:rsidR="00602F0C" w:rsidRDefault="00CC40D6" w:rsidP="00B4569C">
            <w:pPr>
              <w:rPr>
                <w:bCs/>
              </w:rPr>
            </w:pPr>
            <w:r>
              <w:rPr>
                <w:bCs/>
              </w:rPr>
              <w:t>C : 30 000 €</w:t>
            </w:r>
          </w:p>
          <w:p w:rsidR="00CC40D6" w:rsidRDefault="00CC40D6" w:rsidP="00B4569C">
            <w:pPr>
              <w:rPr>
                <w:bCs/>
              </w:rPr>
            </w:pPr>
            <w:r>
              <w:rPr>
                <w:bCs/>
              </w:rPr>
              <w:t>A : 15 000 €</w:t>
            </w:r>
            <w:r w:rsidR="00494532">
              <w:rPr>
                <w:bCs/>
              </w:rPr>
              <w:t xml:space="preserve"> (7 500 €)</w:t>
            </w:r>
          </w:p>
        </w:tc>
        <w:tc>
          <w:tcPr>
            <w:tcW w:w="1843" w:type="dxa"/>
            <w:vAlign w:val="center"/>
          </w:tcPr>
          <w:p w:rsidR="00407FE3" w:rsidRDefault="00CC40D6" w:rsidP="00AC6C3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P. RABBE</w:t>
            </w:r>
          </w:p>
        </w:tc>
        <w:tc>
          <w:tcPr>
            <w:tcW w:w="2348" w:type="dxa"/>
            <w:vAlign w:val="center"/>
          </w:tcPr>
          <w:p w:rsidR="00BD67F6" w:rsidRDefault="00CC40D6" w:rsidP="00AC6C30">
            <w:pPr>
              <w:rPr>
                <w:bCs/>
              </w:rPr>
            </w:pPr>
            <w:r>
              <w:rPr>
                <w:bCs/>
              </w:rPr>
              <w:t>Soissons (02)</w:t>
            </w:r>
          </w:p>
        </w:tc>
      </w:tr>
      <w:tr w:rsidR="004A1D6F" w:rsidRPr="008B4168" w:rsidTr="00BD67F6">
        <w:tc>
          <w:tcPr>
            <w:tcW w:w="1771" w:type="dxa"/>
          </w:tcPr>
          <w:p w:rsidR="004A1D6F" w:rsidRPr="00F330E3" w:rsidRDefault="00CC40D6" w:rsidP="008B4168">
            <w:pPr>
              <w:rPr>
                <w:bCs/>
              </w:rPr>
            </w:pPr>
            <w:r>
              <w:rPr>
                <w:bCs/>
              </w:rPr>
              <w:t>BRUNAUD</w:t>
            </w:r>
          </w:p>
        </w:tc>
        <w:tc>
          <w:tcPr>
            <w:tcW w:w="2127" w:type="dxa"/>
          </w:tcPr>
          <w:p w:rsidR="004A1D6F" w:rsidRPr="00F330E3" w:rsidRDefault="00CC40D6" w:rsidP="000500E8">
            <w:pPr>
              <w:rPr>
                <w:bCs/>
              </w:rPr>
            </w:pPr>
            <w:r>
              <w:rPr>
                <w:bCs/>
              </w:rPr>
              <w:t>GUILHEN</w:t>
            </w:r>
          </w:p>
        </w:tc>
        <w:tc>
          <w:tcPr>
            <w:tcW w:w="1842" w:type="dxa"/>
          </w:tcPr>
          <w:p w:rsidR="004A1D6F" w:rsidRPr="00F330E3" w:rsidRDefault="00CC40D6" w:rsidP="008B4168">
            <w:pPr>
              <w:rPr>
                <w:bCs/>
              </w:rPr>
            </w:pPr>
            <w:r>
              <w:rPr>
                <w:bCs/>
              </w:rPr>
              <w:t>01/08/2011</w:t>
            </w:r>
          </w:p>
        </w:tc>
        <w:tc>
          <w:tcPr>
            <w:tcW w:w="1843" w:type="dxa"/>
          </w:tcPr>
          <w:p w:rsidR="00250DBE" w:rsidRPr="00F330E3" w:rsidRDefault="00CC40D6" w:rsidP="008B4168">
            <w:pPr>
              <w:rPr>
                <w:bCs/>
              </w:rPr>
            </w:pPr>
            <w:r>
              <w:rPr>
                <w:bCs/>
              </w:rPr>
              <w:t>31/12/2011</w:t>
            </w:r>
          </w:p>
        </w:tc>
        <w:tc>
          <w:tcPr>
            <w:tcW w:w="1843" w:type="dxa"/>
          </w:tcPr>
          <w:p w:rsidR="006B5E71" w:rsidRDefault="00CC40D6" w:rsidP="005E7AD7">
            <w:pPr>
              <w:rPr>
                <w:bCs/>
              </w:rPr>
            </w:pPr>
            <w:r>
              <w:rPr>
                <w:bCs/>
              </w:rPr>
              <w:t>C : 24 000 €</w:t>
            </w:r>
          </w:p>
          <w:p w:rsidR="00CC40D6" w:rsidRPr="00F330E3" w:rsidRDefault="00494532" w:rsidP="00494532">
            <w:pPr>
              <w:rPr>
                <w:bCs/>
              </w:rPr>
            </w:pPr>
            <w:r>
              <w:rPr>
                <w:bCs/>
              </w:rPr>
              <w:t>A : 0</w:t>
            </w:r>
          </w:p>
        </w:tc>
        <w:tc>
          <w:tcPr>
            <w:tcW w:w="1843" w:type="dxa"/>
          </w:tcPr>
          <w:p w:rsidR="004A1D6F" w:rsidRPr="00F330E3" w:rsidRDefault="00CC40D6" w:rsidP="008B4168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H. ARNAULT</w:t>
            </w:r>
          </w:p>
        </w:tc>
        <w:tc>
          <w:tcPr>
            <w:tcW w:w="2348" w:type="dxa"/>
          </w:tcPr>
          <w:p w:rsidR="00BD67F6" w:rsidRPr="00F330E3" w:rsidRDefault="00CC40D6" w:rsidP="008B4168">
            <w:pPr>
              <w:rPr>
                <w:bCs/>
              </w:rPr>
            </w:pPr>
            <w:proofErr w:type="spellStart"/>
            <w:r>
              <w:rPr>
                <w:bCs/>
              </w:rPr>
              <w:t>Mainsat</w:t>
            </w:r>
            <w:proofErr w:type="spellEnd"/>
            <w:r>
              <w:rPr>
                <w:bCs/>
              </w:rPr>
              <w:t xml:space="preserve"> (23)</w:t>
            </w:r>
          </w:p>
        </w:tc>
      </w:tr>
      <w:tr w:rsidR="00FF7F29" w:rsidRPr="004E6E9D" w:rsidTr="00BD67F6">
        <w:tc>
          <w:tcPr>
            <w:tcW w:w="1771" w:type="dxa"/>
          </w:tcPr>
          <w:p w:rsidR="00FF7F29" w:rsidRDefault="00CC40D6" w:rsidP="008B4168">
            <w:pPr>
              <w:rPr>
                <w:bCs/>
              </w:rPr>
            </w:pPr>
            <w:r>
              <w:rPr>
                <w:bCs/>
              </w:rPr>
              <w:t>AUGRIS</w:t>
            </w:r>
          </w:p>
        </w:tc>
        <w:tc>
          <w:tcPr>
            <w:tcW w:w="2127" w:type="dxa"/>
          </w:tcPr>
          <w:p w:rsidR="00FF7F29" w:rsidRPr="004E6E9D" w:rsidRDefault="00CC40D6" w:rsidP="000500E8">
            <w:pPr>
              <w:rPr>
                <w:bCs/>
              </w:rPr>
            </w:pPr>
            <w:r>
              <w:rPr>
                <w:bCs/>
              </w:rPr>
              <w:t>LAINE</w:t>
            </w:r>
          </w:p>
        </w:tc>
        <w:tc>
          <w:tcPr>
            <w:tcW w:w="1842" w:type="dxa"/>
          </w:tcPr>
          <w:p w:rsidR="00FF7F29" w:rsidRPr="004E6E9D" w:rsidRDefault="00CC40D6" w:rsidP="008B4168">
            <w:pPr>
              <w:rPr>
                <w:bCs/>
              </w:rPr>
            </w:pPr>
            <w:r>
              <w:rPr>
                <w:bCs/>
              </w:rPr>
              <w:t>05/08/2011</w:t>
            </w:r>
          </w:p>
        </w:tc>
        <w:tc>
          <w:tcPr>
            <w:tcW w:w="1843" w:type="dxa"/>
          </w:tcPr>
          <w:p w:rsidR="00FF7F29" w:rsidRPr="004E6E9D" w:rsidRDefault="00CC40D6" w:rsidP="008B4168">
            <w:pPr>
              <w:rPr>
                <w:bCs/>
              </w:rPr>
            </w:pPr>
            <w:r>
              <w:rPr>
                <w:bCs/>
              </w:rPr>
              <w:t>01/12/2011</w:t>
            </w:r>
          </w:p>
        </w:tc>
        <w:tc>
          <w:tcPr>
            <w:tcW w:w="1843" w:type="dxa"/>
          </w:tcPr>
          <w:p w:rsidR="00BF28F0" w:rsidRDefault="00CC40D6" w:rsidP="008B4168">
            <w:pPr>
              <w:rPr>
                <w:bCs/>
              </w:rPr>
            </w:pPr>
            <w:r>
              <w:rPr>
                <w:bCs/>
              </w:rPr>
              <w:t>C : 60 400 €</w:t>
            </w:r>
          </w:p>
          <w:p w:rsidR="00CC40D6" w:rsidRPr="004E6E9D" w:rsidRDefault="00A30E64" w:rsidP="008B4168">
            <w:pPr>
              <w:rPr>
                <w:bCs/>
              </w:rPr>
            </w:pPr>
            <w:r>
              <w:rPr>
                <w:bCs/>
              </w:rPr>
              <w:t xml:space="preserve">A :  </w:t>
            </w:r>
            <w:r w:rsidR="00494532">
              <w:rPr>
                <w:bCs/>
              </w:rPr>
              <w:t xml:space="preserve"> </w:t>
            </w:r>
            <w:r>
              <w:rPr>
                <w:bCs/>
              </w:rPr>
              <w:t>7 5</w:t>
            </w:r>
            <w:r w:rsidR="00B65827">
              <w:rPr>
                <w:bCs/>
              </w:rPr>
              <w:t xml:space="preserve">00 </w:t>
            </w:r>
            <w:r w:rsidR="00CC40D6">
              <w:rPr>
                <w:bCs/>
              </w:rPr>
              <w:t>€</w:t>
            </w:r>
          </w:p>
        </w:tc>
        <w:tc>
          <w:tcPr>
            <w:tcW w:w="1843" w:type="dxa"/>
          </w:tcPr>
          <w:p w:rsidR="00FF7F29" w:rsidRPr="004E6E9D" w:rsidRDefault="00CC40D6" w:rsidP="008B4168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F. GIROUX</w:t>
            </w:r>
          </w:p>
        </w:tc>
        <w:tc>
          <w:tcPr>
            <w:tcW w:w="2348" w:type="dxa"/>
          </w:tcPr>
          <w:p w:rsidR="00BD67F6" w:rsidRPr="004E6E9D" w:rsidRDefault="00CC40D6" w:rsidP="008B4168">
            <w:pPr>
              <w:rPr>
                <w:bCs/>
              </w:rPr>
            </w:pPr>
            <w:r>
              <w:rPr>
                <w:bCs/>
              </w:rPr>
              <w:t>Dainville (62)</w:t>
            </w:r>
          </w:p>
        </w:tc>
      </w:tr>
      <w:tr w:rsidR="000614A3" w:rsidRPr="004E6E9D" w:rsidTr="00BD67F6">
        <w:tc>
          <w:tcPr>
            <w:tcW w:w="1771" w:type="dxa"/>
          </w:tcPr>
          <w:p w:rsidR="000614A3" w:rsidRDefault="00CC40D6" w:rsidP="008B4168">
            <w:pPr>
              <w:rPr>
                <w:bCs/>
              </w:rPr>
            </w:pPr>
            <w:r>
              <w:rPr>
                <w:bCs/>
              </w:rPr>
              <w:t>BRIVES</w:t>
            </w:r>
          </w:p>
        </w:tc>
        <w:tc>
          <w:tcPr>
            <w:tcW w:w="2127" w:type="dxa"/>
          </w:tcPr>
          <w:p w:rsidR="000614A3" w:rsidRPr="004E6E9D" w:rsidRDefault="00CC40D6" w:rsidP="000500E8">
            <w:pPr>
              <w:rPr>
                <w:bCs/>
              </w:rPr>
            </w:pPr>
            <w:r>
              <w:rPr>
                <w:bCs/>
              </w:rPr>
              <w:t>MONTEL</w:t>
            </w:r>
          </w:p>
        </w:tc>
        <w:tc>
          <w:tcPr>
            <w:tcW w:w="1842" w:type="dxa"/>
          </w:tcPr>
          <w:p w:rsidR="000614A3" w:rsidRPr="004E6E9D" w:rsidRDefault="00CC40D6" w:rsidP="008B4168">
            <w:pPr>
              <w:rPr>
                <w:bCs/>
              </w:rPr>
            </w:pPr>
            <w:r>
              <w:rPr>
                <w:bCs/>
              </w:rPr>
              <w:t>10/08/2011</w:t>
            </w:r>
          </w:p>
        </w:tc>
        <w:tc>
          <w:tcPr>
            <w:tcW w:w="1843" w:type="dxa"/>
          </w:tcPr>
          <w:p w:rsidR="000614A3" w:rsidRPr="004E6E9D" w:rsidRDefault="00CC40D6" w:rsidP="008B4168">
            <w:pPr>
              <w:rPr>
                <w:bCs/>
              </w:rPr>
            </w:pPr>
            <w:r>
              <w:rPr>
                <w:bCs/>
              </w:rPr>
              <w:t>01/02/2012</w:t>
            </w:r>
          </w:p>
        </w:tc>
        <w:tc>
          <w:tcPr>
            <w:tcW w:w="1843" w:type="dxa"/>
          </w:tcPr>
          <w:p w:rsidR="008B4C26" w:rsidRDefault="00CC40D6" w:rsidP="000614A3">
            <w:pPr>
              <w:rPr>
                <w:bCs/>
              </w:rPr>
            </w:pPr>
            <w:r>
              <w:rPr>
                <w:bCs/>
              </w:rPr>
              <w:t>C : 24 000 €</w:t>
            </w:r>
          </w:p>
          <w:p w:rsidR="00CC40D6" w:rsidRPr="004E6E9D" w:rsidRDefault="002E6C47" w:rsidP="000614A3">
            <w:pPr>
              <w:rPr>
                <w:bCs/>
              </w:rPr>
            </w:pPr>
            <w:r>
              <w:rPr>
                <w:bCs/>
              </w:rPr>
              <w:t xml:space="preserve">A :   7 000 </w:t>
            </w:r>
            <w:r w:rsidR="00CC40D6">
              <w:rPr>
                <w:bCs/>
              </w:rPr>
              <w:t>€</w:t>
            </w:r>
          </w:p>
        </w:tc>
        <w:tc>
          <w:tcPr>
            <w:tcW w:w="1843" w:type="dxa"/>
          </w:tcPr>
          <w:p w:rsidR="000614A3" w:rsidRPr="004E6E9D" w:rsidRDefault="00CC40D6" w:rsidP="008B4168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H. ARNAULT</w:t>
            </w:r>
          </w:p>
        </w:tc>
        <w:tc>
          <w:tcPr>
            <w:tcW w:w="2348" w:type="dxa"/>
          </w:tcPr>
          <w:p w:rsidR="00CC40D6" w:rsidRPr="004E6E9D" w:rsidRDefault="00CC40D6" w:rsidP="008B4168">
            <w:pPr>
              <w:rPr>
                <w:bCs/>
              </w:rPr>
            </w:pPr>
            <w:r>
              <w:rPr>
                <w:bCs/>
              </w:rPr>
              <w:t>Le Puy en Velay (43)</w:t>
            </w:r>
          </w:p>
        </w:tc>
      </w:tr>
      <w:tr w:rsidR="0094247B" w:rsidRPr="004E6E9D" w:rsidTr="00BD67F6">
        <w:tc>
          <w:tcPr>
            <w:tcW w:w="1771" w:type="dxa"/>
          </w:tcPr>
          <w:p w:rsidR="0094247B" w:rsidRDefault="00CC40D6" w:rsidP="008B4168">
            <w:pPr>
              <w:rPr>
                <w:bCs/>
              </w:rPr>
            </w:pPr>
            <w:r>
              <w:rPr>
                <w:bCs/>
              </w:rPr>
              <w:t>GUILLAUMIN</w:t>
            </w:r>
          </w:p>
        </w:tc>
        <w:tc>
          <w:tcPr>
            <w:tcW w:w="2127" w:type="dxa"/>
          </w:tcPr>
          <w:p w:rsidR="0094247B" w:rsidRPr="004E6E9D" w:rsidRDefault="00CC40D6" w:rsidP="000500E8">
            <w:pPr>
              <w:rPr>
                <w:bCs/>
              </w:rPr>
            </w:pPr>
            <w:r>
              <w:rPr>
                <w:bCs/>
              </w:rPr>
              <w:t>COMBEL</w:t>
            </w:r>
          </w:p>
        </w:tc>
        <w:tc>
          <w:tcPr>
            <w:tcW w:w="1842" w:type="dxa"/>
          </w:tcPr>
          <w:p w:rsidR="0094247B" w:rsidRPr="004E6E9D" w:rsidRDefault="00CC40D6" w:rsidP="008B4168">
            <w:pPr>
              <w:rPr>
                <w:bCs/>
              </w:rPr>
            </w:pPr>
            <w:r>
              <w:rPr>
                <w:bCs/>
              </w:rPr>
              <w:t>30/08/2011</w:t>
            </w:r>
          </w:p>
        </w:tc>
        <w:tc>
          <w:tcPr>
            <w:tcW w:w="1843" w:type="dxa"/>
          </w:tcPr>
          <w:p w:rsidR="0094247B" w:rsidRPr="004E6E9D" w:rsidRDefault="00CC40D6" w:rsidP="008B4168">
            <w:pPr>
              <w:rPr>
                <w:bCs/>
              </w:rPr>
            </w:pPr>
            <w:r>
              <w:rPr>
                <w:bCs/>
              </w:rPr>
              <w:t>01/02/2012</w:t>
            </w:r>
          </w:p>
        </w:tc>
        <w:tc>
          <w:tcPr>
            <w:tcW w:w="1843" w:type="dxa"/>
          </w:tcPr>
          <w:p w:rsidR="001852C0" w:rsidRDefault="00CC40D6" w:rsidP="000614A3">
            <w:pPr>
              <w:rPr>
                <w:bCs/>
              </w:rPr>
            </w:pPr>
            <w:r>
              <w:rPr>
                <w:bCs/>
              </w:rPr>
              <w:t>C : 46 000 €</w:t>
            </w:r>
          </w:p>
          <w:p w:rsidR="00CC40D6" w:rsidRPr="004E6E9D" w:rsidRDefault="00CC40D6" w:rsidP="000614A3">
            <w:pPr>
              <w:rPr>
                <w:bCs/>
              </w:rPr>
            </w:pPr>
            <w:r>
              <w:rPr>
                <w:bCs/>
              </w:rPr>
              <w:t xml:space="preserve">A :   </w:t>
            </w:r>
            <w:r w:rsidR="00E57324">
              <w:rPr>
                <w:bCs/>
              </w:rPr>
              <w:t xml:space="preserve">8 000 </w:t>
            </w:r>
            <w:r>
              <w:rPr>
                <w:bCs/>
              </w:rPr>
              <w:t>€</w:t>
            </w:r>
            <w:r w:rsidR="00494532">
              <w:rPr>
                <w:bCs/>
              </w:rPr>
              <w:t xml:space="preserve"> (4 000 €)</w:t>
            </w:r>
          </w:p>
        </w:tc>
        <w:tc>
          <w:tcPr>
            <w:tcW w:w="1843" w:type="dxa"/>
          </w:tcPr>
          <w:p w:rsidR="0094247B" w:rsidRPr="004E6E9D" w:rsidRDefault="00CC40D6" w:rsidP="008B4168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H. ARNAULT</w:t>
            </w:r>
          </w:p>
        </w:tc>
        <w:tc>
          <w:tcPr>
            <w:tcW w:w="2348" w:type="dxa"/>
          </w:tcPr>
          <w:p w:rsidR="0094247B" w:rsidRPr="004E6E9D" w:rsidRDefault="00CC40D6" w:rsidP="008B4168">
            <w:pPr>
              <w:rPr>
                <w:bCs/>
              </w:rPr>
            </w:pPr>
            <w:r>
              <w:rPr>
                <w:bCs/>
              </w:rPr>
              <w:t>Lignières (18)</w:t>
            </w:r>
          </w:p>
        </w:tc>
      </w:tr>
    </w:tbl>
    <w:p w:rsidR="00BA71C1" w:rsidRPr="004E6E9D" w:rsidRDefault="00BA71C1" w:rsidP="0026183B"/>
    <w:sectPr w:rsidR="00BA71C1" w:rsidRPr="004E6E9D" w:rsidSect="00784526">
      <w:pgSz w:w="16840" w:h="11907" w:orient="landscape" w:code="9"/>
      <w:pgMar w:top="1304" w:right="2098" w:bottom="1304" w:left="1701" w:header="0" w:footer="10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A6A55"/>
    <w:rsid w:val="000006BD"/>
    <w:rsid w:val="0000098A"/>
    <w:rsid w:val="000019E9"/>
    <w:rsid w:val="00002EE3"/>
    <w:rsid w:val="00026256"/>
    <w:rsid w:val="00027EA1"/>
    <w:rsid w:val="00032D16"/>
    <w:rsid w:val="00040E2A"/>
    <w:rsid w:val="000500E8"/>
    <w:rsid w:val="000614A3"/>
    <w:rsid w:val="00066A58"/>
    <w:rsid w:val="00070233"/>
    <w:rsid w:val="00070FEA"/>
    <w:rsid w:val="000739E7"/>
    <w:rsid w:val="00075335"/>
    <w:rsid w:val="000776DA"/>
    <w:rsid w:val="00080C11"/>
    <w:rsid w:val="0008517F"/>
    <w:rsid w:val="000869C4"/>
    <w:rsid w:val="00097534"/>
    <w:rsid w:val="000B5605"/>
    <w:rsid w:val="000C2181"/>
    <w:rsid w:val="000E20AB"/>
    <w:rsid w:val="000E2375"/>
    <w:rsid w:val="000F2BF3"/>
    <w:rsid w:val="001005E2"/>
    <w:rsid w:val="0011423F"/>
    <w:rsid w:val="00124865"/>
    <w:rsid w:val="00130EB6"/>
    <w:rsid w:val="00151643"/>
    <w:rsid w:val="001516DF"/>
    <w:rsid w:val="0015698D"/>
    <w:rsid w:val="00162C48"/>
    <w:rsid w:val="0016346B"/>
    <w:rsid w:val="00166CA6"/>
    <w:rsid w:val="0017613B"/>
    <w:rsid w:val="00177248"/>
    <w:rsid w:val="001852C0"/>
    <w:rsid w:val="001B427E"/>
    <w:rsid w:val="001C10D0"/>
    <w:rsid w:val="001D2AB9"/>
    <w:rsid w:val="001D4BCF"/>
    <w:rsid w:val="001E4518"/>
    <w:rsid w:val="001F5AC9"/>
    <w:rsid w:val="001F78AD"/>
    <w:rsid w:val="002116A9"/>
    <w:rsid w:val="0022247C"/>
    <w:rsid w:val="00224C87"/>
    <w:rsid w:val="0025092A"/>
    <w:rsid w:val="00250DBE"/>
    <w:rsid w:val="0026183B"/>
    <w:rsid w:val="00263509"/>
    <w:rsid w:val="00267114"/>
    <w:rsid w:val="00270A45"/>
    <w:rsid w:val="002737DD"/>
    <w:rsid w:val="00274D26"/>
    <w:rsid w:val="00286453"/>
    <w:rsid w:val="00296457"/>
    <w:rsid w:val="002A245B"/>
    <w:rsid w:val="002B58B0"/>
    <w:rsid w:val="002C0C74"/>
    <w:rsid w:val="002C68D2"/>
    <w:rsid w:val="002D18E7"/>
    <w:rsid w:val="002E52C8"/>
    <w:rsid w:val="002E5D6F"/>
    <w:rsid w:val="002E6C47"/>
    <w:rsid w:val="0031581C"/>
    <w:rsid w:val="00321FA9"/>
    <w:rsid w:val="00334E9C"/>
    <w:rsid w:val="00340D15"/>
    <w:rsid w:val="00341066"/>
    <w:rsid w:val="0036184F"/>
    <w:rsid w:val="00364AD9"/>
    <w:rsid w:val="00393BBC"/>
    <w:rsid w:val="003C7390"/>
    <w:rsid w:val="003D55DE"/>
    <w:rsid w:val="003E7E49"/>
    <w:rsid w:val="003F5910"/>
    <w:rsid w:val="004063E7"/>
    <w:rsid w:val="00407FE3"/>
    <w:rsid w:val="0041210C"/>
    <w:rsid w:val="00417FBC"/>
    <w:rsid w:val="0042047B"/>
    <w:rsid w:val="004334BC"/>
    <w:rsid w:val="00435AD1"/>
    <w:rsid w:val="00463B73"/>
    <w:rsid w:val="004828BA"/>
    <w:rsid w:val="004841EF"/>
    <w:rsid w:val="00484B9B"/>
    <w:rsid w:val="00494532"/>
    <w:rsid w:val="00497964"/>
    <w:rsid w:val="004A1D6F"/>
    <w:rsid w:val="004A3A39"/>
    <w:rsid w:val="004B17DE"/>
    <w:rsid w:val="004B2265"/>
    <w:rsid w:val="004C0EF2"/>
    <w:rsid w:val="004C103D"/>
    <w:rsid w:val="004C4C53"/>
    <w:rsid w:val="004E5CED"/>
    <w:rsid w:val="004E600A"/>
    <w:rsid w:val="004E6E9D"/>
    <w:rsid w:val="004F0BCF"/>
    <w:rsid w:val="004F2FDD"/>
    <w:rsid w:val="00501AF1"/>
    <w:rsid w:val="00560CB4"/>
    <w:rsid w:val="00571469"/>
    <w:rsid w:val="00584C67"/>
    <w:rsid w:val="00586A3B"/>
    <w:rsid w:val="005A0B9F"/>
    <w:rsid w:val="005A68B7"/>
    <w:rsid w:val="005A6A55"/>
    <w:rsid w:val="005B473D"/>
    <w:rsid w:val="005B51D3"/>
    <w:rsid w:val="005B7E88"/>
    <w:rsid w:val="005C12A2"/>
    <w:rsid w:val="005C283F"/>
    <w:rsid w:val="005C3739"/>
    <w:rsid w:val="005C7BA2"/>
    <w:rsid w:val="005D4B1D"/>
    <w:rsid w:val="005D6E38"/>
    <w:rsid w:val="005D762A"/>
    <w:rsid w:val="005E7AD7"/>
    <w:rsid w:val="00601C0E"/>
    <w:rsid w:val="00602F0C"/>
    <w:rsid w:val="00603C17"/>
    <w:rsid w:val="00604D50"/>
    <w:rsid w:val="00616988"/>
    <w:rsid w:val="00616CA5"/>
    <w:rsid w:val="0062245E"/>
    <w:rsid w:val="00631AD6"/>
    <w:rsid w:val="00634E09"/>
    <w:rsid w:val="00645933"/>
    <w:rsid w:val="006467BB"/>
    <w:rsid w:val="00647384"/>
    <w:rsid w:val="00657444"/>
    <w:rsid w:val="00665AD9"/>
    <w:rsid w:val="00685FFE"/>
    <w:rsid w:val="00690927"/>
    <w:rsid w:val="006B059B"/>
    <w:rsid w:val="006B19AF"/>
    <w:rsid w:val="006B3D59"/>
    <w:rsid w:val="006B5E71"/>
    <w:rsid w:val="006B61F4"/>
    <w:rsid w:val="006B7E5B"/>
    <w:rsid w:val="006C6BC1"/>
    <w:rsid w:val="006D0E3C"/>
    <w:rsid w:val="006D43AE"/>
    <w:rsid w:val="00731150"/>
    <w:rsid w:val="007313BF"/>
    <w:rsid w:val="00731FDC"/>
    <w:rsid w:val="00734A95"/>
    <w:rsid w:val="00765D81"/>
    <w:rsid w:val="00775EFE"/>
    <w:rsid w:val="007806A0"/>
    <w:rsid w:val="00783D11"/>
    <w:rsid w:val="00784526"/>
    <w:rsid w:val="00785B04"/>
    <w:rsid w:val="007933CF"/>
    <w:rsid w:val="007B1679"/>
    <w:rsid w:val="007B4325"/>
    <w:rsid w:val="007B5FF5"/>
    <w:rsid w:val="007E0B8B"/>
    <w:rsid w:val="00814FA9"/>
    <w:rsid w:val="008229ED"/>
    <w:rsid w:val="008248FA"/>
    <w:rsid w:val="008327BF"/>
    <w:rsid w:val="00837D49"/>
    <w:rsid w:val="0084690A"/>
    <w:rsid w:val="0087135A"/>
    <w:rsid w:val="00876176"/>
    <w:rsid w:val="00892AC0"/>
    <w:rsid w:val="008A008B"/>
    <w:rsid w:val="008A24A3"/>
    <w:rsid w:val="008B280E"/>
    <w:rsid w:val="008B4168"/>
    <w:rsid w:val="008B4C26"/>
    <w:rsid w:val="008B58DE"/>
    <w:rsid w:val="008C0CBF"/>
    <w:rsid w:val="008C1809"/>
    <w:rsid w:val="008C7687"/>
    <w:rsid w:val="008C794A"/>
    <w:rsid w:val="008D0843"/>
    <w:rsid w:val="008D1E8E"/>
    <w:rsid w:val="008D4D7D"/>
    <w:rsid w:val="008E44A8"/>
    <w:rsid w:val="008E5749"/>
    <w:rsid w:val="008F4718"/>
    <w:rsid w:val="008F7AB9"/>
    <w:rsid w:val="00903682"/>
    <w:rsid w:val="0090747C"/>
    <w:rsid w:val="0094247B"/>
    <w:rsid w:val="00947388"/>
    <w:rsid w:val="009547E0"/>
    <w:rsid w:val="0097236F"/>
    <w:rsid w:val="0097631D"/>
    <w:rsid w:val="00987A92"/>
    <w:rsid w:val="009937FF"/>
    <w:rsid w:val="009C2642"/>
    <w:rsid w:val="009C26E4"/>
    <w:rsid w:val="009D0659"/>
    <w:rsid w:val="009D1C84"/>
    <w:rsid w:val="009E6857"/>
    <w:rsid w:val="009E72AA"/>
    <w:rsid w:val="00A028CE"/>
    <w:rsid w:val="00A03735"/>
    <w:rsid w:val="00A12D39"/>
    <w:rsid w:val="00A30E64"/>
    <w:rsid w:val="00A40FAB"/>
    <w:rsid w:val="00A42A80"/>
    <w:rsid w:val="00A45C16"/>
    <w:rsid w:val="00A62E50"/>
    <w:rsid w:val="00A705C3"/>
    <w:rsid w:val="00A82668"/>
    <w:rsid w:val="00A87733"/>
    <w:rsid w:val="00A90325"/>
    <w:rsid w:val="00AC55A6"/>
    <w:rsid w:val="00AC6C30"/>
    <w:rsid w:val="00AE5110"/>
    <w:rsid w:val="00AE54E5"/>
    <w:rsid w:val="00AF068E"/>
    <w:rsid w:val="00B007AB"/>
    <w:rsid w:val="00B052CC"/>
    <w:rsid w:val="00B12CA9"/>
    <w:rsid w:val="00B22C3D"/>
    <w:rsid w:val="00B323C4"/>
    <w:rsid w:val="00B3411C"/>
    <w:rsid w:val="00B4569C"/>
    <w:rsid w:val="00B47980"/>
    <w:rsid w:val="00B65827"/>
    <w:rsid w:val="00B94FEE"/>
    <w:rsid w:val="00BA71C1"/>
    <w:rsid w:val="00BB6B00"/>
    <w:rsid w:val="00BC4283"/>
    <w:rsid w:val="00BD259C"/>
    <w:rsid w:val="00BD67F6"/>
    <w:rsid w:val="00BD7994"/>
    <w:rsid w:val="00BF28F0"/>
    <w:rsid w:val="00C01BAD"/>
    <w:rsid w:val="00C14999"/>
    <w:rsid w:val="00C24AA0"/>
    <w:rsid w:val="00C328F8"/>
    <w:rsid w:val="00C32BFB"/>
    <w:rsid w:val="00C3499D"/>
    <w:rsid w:val="00C35153"/>
    <w:rsid w:val="00C35B80"/>
    <w:rsid w:val="00C4139E"/>
    <w:rsid w:val="00C461B6"/>
    <w:rsid w:val="00C8001F"/>
    <w:rsid w:val="00C836BC"/>
    <w:rsid w:val="00C86D9B"/>
    <w:rsid w:val="00C91DBE"/>
    <w:rsid w:val="00C93C71"/>
    <w:rsid w:val="00CA3C72"/>
    <w:rsid w:val="00CC40D6"/>
    <w:rsid w:val="00CE4071"/>
    <w:rsid w:val="00CF7B3A"/>
    <w:rsid w:val="00D033E3"/>
    <w:rsid w:val="00D16A93"/>
    <w:rsid w:val="00D175D6"/>
    <w:rsid w:val="00D26B0B"/>
    <w:rsid w:val="00D31E41"/>
    <w:rsid w:val="00D43512"/>
    <w:rsid w:val="00D7047F"/>
    <w:rsid w:val="00D742F1"/>
    <w:rsid w:val="00D74BAF"/>
    <w:rsid w:val="00D80D1B"/>
    <w:rsid w:val="00D824C1"/>
    <w:rsid w:val="00D92D0A"/>
    <w:rsid w:val="00D96D00"/>
    <w:rsid w:val="00DA24A1"/>
    <w:rsid w:val="00DA712B"/>
    <w:rsid w:val="00DB6E97"/>
    <w:rsid w:val="00DD0103"/>
    <w:rsid w:val="00DD4DAD"/>
    <w:rsid w:val="00DF226A"/>
    <w:rsid w:val="00DF669B"/>
    <w:rsid w:val="00E205F6"/>
    <w:rsid w:val="00E222E3"/>
    <w:rsid w:val="00E30302"/>
    <w:rsid w:val="00E31C07"/>
    <w:rsid w:val="00E32E9B"/>
    <w:rsid w:val="00E41E87"/>
    <w:rsid w:val="00E420CB"/>
    <w:rsid w:val="00E52A17"/>
    <w:rsid w:val="00E53955"/>
    <w:rsid w:val="00E54C02"/>
    <w:rsid w:val="00E57132"/>
    <w:rsid w:val="00E57324"/>
    <w:rsid w:val="00E66505"/>
    <w:rsid w:val="00E71A24"/>
    <w:rsid w:val="00E854B5"/>
    <w:rsid w:val="00E86443"/>
    <w:rsid w:val="00E9125A"/>
    <w:rsid w:val="00EB2F26"/>
    <w:rsid w:val="00EB748E"/>
    <w:rsid w:val="00EC16FE"/>
    <w:rsid w:val="00EC6467"/>
    <w:rsid w:val="00ED1BCF"/>
    <w:rsid w:val="00ED2265"/>
    <w:rsid w:val="00ED2C7A"/>
    <w:rsid w:val="00ED5BCE"/>
    <w:rsid w:val="00EE0C65"/>
    <w:rsid w:val="00EE17D2"/>
    <w:rsid w:val="00F000E7"/>
    <w:rsid w:val="00F00BEB"/>
    <w:rsid w:val="00F146C7"/>
    <w:rsid w:val="00F25220"/>
    <w:rsid w:val="00F330E3"/>
    <w:rsid w:val="00F40834"/>
    <w:rsid w:val="00F475D6"/>
    <w:rsid w:val="00F539A7"/>
    <w:rsid w:val="00F629AA"/>
    <w:rsid w:val="00F70862"/>
    <w:rsid w:val="00F763E6"/>
    <w:rsid w:val="00F86F25"/>
    <w:rsid w:val="00F9344D"/>
    <w:rsid w:val="00F93883"/>
    <w:rsid w:val="00F95F1C"/>
    <w:rsid w:val="00FA400F"/>
    <w:rsid w:val="00FB2161"/>
    <w:rsid w:val="00FB74A3"/>
    <w:rsid w:val="00FC261A"/>
    <w:rsid w:val="00FC3081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2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D2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109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COMPROMIS SIGNES EN SEPTEMBRE 2000</vt:lpstr>
    </vt:vector>
  </TitlesOfParts>
  <Company>Cession Conseil Delavenne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 SIGNES EN SEPTEMBRE 2000</dc:title>
  <dc:creator>FSN</dc:creator>
  <cp:lastModifiedBy>secretariat-d</cp:lastModifiedBy>
  <cp:revision>20</cp:revision>
  <cp:lastPrinted>2008-02-05T11:14:00Z</cp:lastPrinted>
  <dcterms:created xsi:type="dcterms:W3CDTF">2011-08-03T08:48:00Z</dcterms:created>
  <dcterms:modified xsi:type="dcterms:W3CDTF">2012-01-11T14:28:00Z</dcterms:modified>
</cp:coreProperties>
</file>