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C6" w:rsidRPr="00E124C6" w:rsidRDefault="00E124C6" w:rsidP="00E124C6">
      <w:pPr>
        <w:jc w:val="both"/>
        <w:rPr>
          <w:rFonts w:cs="Arial"/>
          <w:sz w:val="18"/>
          <w:szCs w:val="20"/>
        </w:rPr>
      </w:pPr>
      <w:r w:rsidRPr="00E124C6">
        <w:rPr>
          <w:rFonts w:cs="Arial"/>
          <w:sz w:val="18"/>
          <w:szCs w:val="20"/>
        </w:rPr>
        <w:t>Face à la réduction du nombre de Pharmacies, les pharmacies à faible marge brute sont les plus vulnérables. Les marges sont de 2% supérieures pour les 25% plus grandes Pharmacies par rapport aux 25% plus petites.</w:t>
      </w:r>
    </w:p>
    <w:p w:rsidR="00650813" w:rsidRPr="00E124C6" w:rsidRDefault="00C0481B" w:rsidP="00650813">
      <w:pPr>
        <w:pStyle w:val="Sansinterligne"/>
        <w:rPr>
          <w:rFonts w:cs="Arial"/>
          <w:sz w:val="18"/>
          <w:szCs w:val="20"/>
        </w:rPr>
      </w:pPr>
      <w:r w:rsidRPr="00E124C6">
        <w:rPr>
          <w:rFonts w:cs="Arial"/>
          <w:sz w:val="18"/>
          <w:szCs w:val="20"/>
        </w:rPr>
        <w:t>Pour faire f</w:t>
      </w:r>
      <w:r w:rsidR="00650813" w:rsidRPr="00E124C6">
        <w:rPr>
          <w:rFonts w:cs="Arial"/>
          <w:sz w:val="18"/>
          <w:szCs w:val="20"/>
        </w:rPr>
        <w:t>ace à la concentration prévisible des Pharmacies (</w:t>
      </w:r>
      <w:r w:rsidR="00005A5A" w:rsidRPr="00E124C6">
        <w:rPr>
          <w:rFonts w:cs="Arial"/>
          <w:sz w:val="18"/>
          <w:szCs w:val="20"/>
        </w:rPr>
        <w:t>passage de 22 500 à 14 500, s</w:t>
      </w:r>
      <w:r w:rsidR="00650813" w:rsidRPr="00E124C6">
        <w:rPr>
          <w:rFonts w:cs="Arial"/>
          <w:sz w:val="18"/>
          <w:szCs w:val="20"/>
        </w:rPr>
        <w:t>ource : C</w:t>
      </w:r>
      <w:r w:rsidR="00005A5A" w:rsidRPr="00E124C6">
        <w:rPr>
          <w:rFonts w:cs="Arial"/>
          <w:sz w:val="18"/>
          <w:szCs w:val="20"/>
        </w:rPr>
        <w:t>our des Comptes</w:t>
      </w:r>
      <w:r w:rsidR="00650813" w:rsidRPr="00E124C6">
        <w:rPr>
          <w:rFonts w:cs="Arial"/>
          <w:sz w:val="18"/>
          <w:szCs w:val="20"/>
        </w:rPr>
        <w:t xml:space="preserve">) et à la croissance des ventes du médicament (2%/an), nous vous proposons </w:t>
      </w:r>
      <w:r w:rsidR="008609C5" w:rsidRPr="00E124C6">
        <w:rPr>
          <w:rFonts w:cs="Arial"/>
          <w:sz w:val="18"/>
          <w:szCs w:val="20"/>
        </w:rPr>
        <w:t>d’accroitre</w:t>
      </w:r>
      <w:r w:rsidR="00650813" w:rsidRPr="00E124C6">
        <w:rPr>
          <w:rFonts w:cs="Arial"/>
          <w:sz w:val="18"/>
          <w:szCs w:val="20"/>
        </w:rPr>
        <w:t xml:space="preserve"> la taille de votre</w:t>
      </w:r>
      <w:r w:rsidR="008609C5" w:rsidRPr="00E124C6">
        <w:rPr>
          <w:rFonts w:cs="Arial"/>
          <w:sz w:val="18"/>
          <w:szCs w:val="20"/>
        </w:rPr>
        <w:t xml:space="preserve"> Fonds de Commerce et d’</w:t>
      </w:r>
      <w:r w:rsidR="008609C5" w:rsidRPr="00E124C6">
        <w:rPr>
          <w:rFonts w:eastAsia="Times New Roman" w:cs="Arial"/>
          <w:sz w:val="18"/>
          <w:szCs w:val="20"/>
          <w:lang w:eastAsia="fr-FR"/>
        </w:rPr>
        <w:t>externaliser votre immobilier professionnel </w:t>
      </w:r>
    </w:p>
    <w:p w:rsidR="00650813" w:rsidRPr="00E124C6" w:rsidRDefault="00650813" w:rsidP="00650813">
      <w:pPr>
        <w:pStyle w:val="Sansinterligne"/>
        <w:rPr>
          <w:rFonts w:cs="Arial"/>
          <w:sz w:val="18"/>
          <w:szCs w:val="20"/>
        </w:rPr>
      </w:pPr>
    </w:p>
    <w:p w:rsidR="006B60A7" w:rsidRPr="00E124C6" w:rsidRDefault="006B60A7" w:rsidP="006B60A7">
      <w:pPr>
        <w:pStyle w:val="Sansinterligne"/>
        <w:rPr>
          <w:rFonts w:eastAsia="Times New Roman" w:cs="Arial"/>
          <w:sz w:val="18"/>
          <w:szCs w:val="20"/>
          <w:u w:val="single"/>
          <w:lang w:eastAsia="fr-FR"/>
        </w:rPr>
      </w:pPr>
      <w:r w:rsidRPr="00E124C6">
        <w:rPr>
          <w:rFonts w:eastAsia="Times New Roman" w:cs="Arial"/>
          <w:sz w:val="18"/>
          <w:szCs w:val="20"/>
          <w:u w:val="single"/>
          <w:lang w:eastAsia="fr-FR"/>
        </w:rPr>
        <w:t xml:space="preserve">Que faire? </w:t>
      </w:r>
    </w:p>
    <w:p w:rsidR="00E124C6" w:rsidRPr="00E124C6" w:rsidRDefault="00E124C6" w:rsidP="00E124C6">
      <w:pPr>
        <w:spacing w:after="0" w:line="240" w:lineRule="auto"/>
        <w:jc w:val="both"/>
        <w:rPr>
          <w:rFonts w:cs="Arial"/>
          <w:sz w:val="18"/>
          <w:szCs w:val="20"/>
        </w:rPr>
      </w:pPr>
      <w:r w:rsidRPr="00E124C6">
        <w:rPr>
          <w:rFonts w:cs="Arial"/>
          <w:sz w:val="18"/>
          <w:szCs w:val="20"/>
        </w:rPr>
        <w:t xml:space="preserve">- Consacrer la </w:t>
      </w:r>
      <w:r w:rsidRPr="000D661F">
        <w:rPr>
          <w:rFonts w:cs="Arial"/>
          <w:b/>
          <w:sz w:val="18"/>
          <w:szCs w:val="20"/>
        </w:rPr>
        <w:t>totalité de votre capacité d’investissement</w:t>
      </w:r>
      <w:r w:rsidRPr="00E124C6">
        <w:rPr>
          <w:rFonts w:cs="Arial"/>
          <w:sz w:val="18"/>
          <w:szCs w:val="20"/>
        </w:rPr>
        <w:t xml:space="preserve">  à votre </w:t>
      </w:r>
      <w:r w:rsidR="00747787">
        <w:rPr>
          <w:rFonts w:cs="Arial"/>
          <w:sz w:val="18"/>
          <w:szCs w:val="20"/>
        </w:rPr>
        <w:t xml:space="preserve">fonds de commerce de Pharmacie. </w:t>
      </w:r>
      <w:r w:rsidRPr="00E124C6">
        <w:rPr>
          <w:rFonts w:cs="Arial"/>
          <w:sz w:val="18"/>
          <w:szCs w:val="20"/>
        </w:rPr>
        <w:t>Le taux de rentabilité moyen des capitaux propres en Fonds de Commerce est de 18%, alors qu’il n’est que de 11% en Murs de Pharmacie (*),</w:t>
      </w:r>
    </w:p>
    <w:p w:rsidR="00650813" w:rsidRPr="00E124C6" w:rsidRDefault="00E124C6" w:rsidP="00E124C6">
      <w:pPr>
        <w:pStyle w:val="Sansinterligne"/>
        <w:rPr>
          <w:rFonts w:cs="Arial"/>
          <w:sz w:val="18"/>
          <w:szCs w:val="20"/>
        </w:rPr>
      </w:pPr>
      <w:r w:rsidRPr="00E124C6">
        <w:rPr>
          <w:rFonts w:cs="Arial"/>
          <w:sz w:val="18"/>
          <w:szCs w:val="20"/>
        </w:rPr>
        <w:t xml:space="preserve">- </w:t>
      </w:r>
      <w:r>
        <w:rPr>
          <w:rFonts w:cs="Arial"/>
          <w:sz w:val="18"/>
          <w:szCs w:val="20"/>
        </w:rPr>
        <w:t>A</w:t>
      </w:r>
      <w:r w:rsidRPr="00E124C6">
        <w:rPr>
          <w:rFonts w:cs="Arial"/>
          <w:sz w:val="18"/>
          <w:szCs w:val="20"/>
        </w:rPr>
        <w:t xml:space="preserve">cquérir, </w:t>
      </w:r>
      <w:r w:rsidRPr="00E124C6">
        <w:rPr>
          <w:rFonts w:cs="Arial"/>
          <w:b/>
          <w:sz w:val="18"/>
          <w:szCs w:val="20"/>
        </w:rPr>
        <w:t>dès maintenant</w:t>
      </w:r>
      <w:r w:rsidRPr="00E124C6">
        <w:rPr>
          <w:rFonts w:cs="Arial"/>
          <w:sz w:val="18"/>
          <w:szCs w:val="20"/>
        </w:rPr>
        <w:t>, une Pharmacie plus importante pour faire face à la concentration à venir</w:t>
      </w:r>
      <w:r>
        <w:rPr>
          <w:rFonts w:cs="Arial"/>
          <w:sz w:val="18"/>
          <w:szCs w:val="20"/>
        </w:rPr>
        <w:t xml:space="preserve"> (un </w:t>
      </w:r>
      <w:r w:rsidRPr="001C3535">
        <w:rPr>
          <w:rFonts w:ascii="Calibri" w:hAnsi="Calibri" w:cs="Calibri"/>
          <w:sz w:val="20"/>
        </w:rPr>
        <w:t>gain additionnel de 15 000 à 20 000€/an est réalisable</w:t>
      </w:r>
      <w:r>
        <w:rPr>
          <w:rFonts w:ascii="Calibri" w:hAnsi="Calibri" w:cs="Calibri"/>
          <w:sz w:val="20"/>
        </w:rPr>
        <w:t>).</w:t>
      </w:r>
    </w:p>
    <w:p w:rsidR="00E124C6" w:rsidRDefault="00E124C6" w:rsidP="00E124C6">
      <w:pPr>
        <w:pStyle w:val="Sansinterligne"/>
        <w:rPr>
          <w:sz w:val="18"/>
          <w:szCs w:val="20"/>
          <w:u w:val="single"/>
        </w:rPr>
      </w:pPr>
    </w:p>
    <w:p w:rsidR="0000728A" w:rsidRPr="00331534" w:rsidRDefault="00005A5A" w:rsidP="00283BD3">
      <w:pPr>
        <w:pStyle w:val="Sansinterligne"/>
        <w:rPr>
          <w:sz w:val="18"/>
          <w:szCs w:val="20"/>
          <w:u w:val="single"/>
        </w:rPr>
      </w:pPr>
      <w:r>
        <w:rPr>
          <w:rFonts w:cs="Arial"/>
          <w:sz w:val="18"/>
          <w:szCs w:val="20"/>
          <w:u w:val="single"/>
        </w:rPr>
        <w:t>Accélérez la</w:t>
      </w:r>
      <w:r w:rsidR="0036146E" w:rsidRPr="00331534">
        <w:rPr>
          <w:rFonts w:cs="Arial"/>
          <w:sz w:val="18"/>
          <w:szCs w:val="20"/>
          <w:u w:val="single"/>
        </w:rPr>
        <w:t xml:space="preserve"> </w:t>
      </w:r>
      <w:r w:rsidR="005538F3">
        <w:rPr>
          <w:rFonts w:cs="Arial"/>
          <w:sz w:val="18"/>
          <w:szCs w:val="20"/>
          <w:u w:val="single"/>
        </w:rPr>
        <w:t xml:space="preserve">valorisation de </w:t>
      </w:r>
      <w:r w:rsidR="00C0481B">
        <w:rPr>
          <w:rFonts w:cs="Arial"/>
          <w:sz w:val="18"/>
          <w:szCs w:val="20"/>
          <w:u w:val="single"/>
        </w:rPr>
        <w:t xml:space="preserve">votre </w:t>
      </w:r>
      <w:r w:rsidR="005538F3">
        <w:rPr>
          <w:rFonts w:cs="Arial"/>
          <w:sz w:val="18"/>
          <w:szCs w:val="20"/>
          <w:u w:val="single"/>
        </w:rPr>
        <w:t>patrimoine professionnel</w:t>
      </w:r>
    </w:p>
    <w:p w:rsidR="0051201A" w:rsidRPr="00331534" w:rsidRDefault="0068731D" w:rsidP="00283BD3">
      <w:pPr>
        <w:pStyle w:val="Sansinterligne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De 35 à </w:t>
      </w:r>
      <w:r w:rsidRPr="00331534">
        <w:rPr>
          <w:rFonts w:cs="Arial"/>
          <w:sz w:val="18"/>
          <w:szCs w:val="20"/>
        </w:rPr>
        <w:t>50 ans</w:t>
      </w:r>
      <w:r w:rsidR="00331534">
        <w:rPr>
          <w:rFonts w:cs="Arial"/>
          <w:sz w:val="18"/>
          <w:szCs w:val="20"/>
        </w:rPr>
        <w:t xml:space="preserve"> : </w:t>
      </w:r>
      <w:r w:rsidR="00C0481B">
        <w:rPr>
          <w:rFonts w:cs="Arial"/>
          <w:sz w:val="18"/>
          <w:szCs w:val="20"/>
        </w:rPr>
        <w:t>Exploi</w:t>
      </w:r>
      <w:r w:rsidR="00005A5A">
        <w:rPr>
          <w:rFonts w:cs="Arial"/>
          <w:sz w:val="18"/>
          <w:szCs w:val="20"/>
        </w:rPr>
        <w:t>tez</w:t>
      </w:r>
      <w:r>
        <w:rPr>
          <w:rFonts w:cs="Arial"/>
          <w:sz w:val="18"/>
          <w:szCs w:val="20"/>
        </w:rPr>
        <w:t xml:space="preserve"> </w:t>
      </w:r>
      <w:r w:rsidR="00C0481B">
        <w:rPr>
          <w:rFonts w:cs="Arial"/>
          <w:sz w:val="18"/>
          <w:szCs w:val="20"/>
        </w:rPr>
        <w:t xml:space="preserve">votre 1ére </w:t>
      </w:r>
      <w:r w:rsidR="005538F3">
        <w:rPr>
          <w:rFonts w:cs="Arial"/>
          <w:sz w:val="18"/>
          <w:szCs w:val="20"/>
        </w:rPr>
        <w:t xml:space="preserve"> </w:t>
      </w:r>
      <w:r w:rsidR="00331534">
        <w:rPr>
          <w:rFonts w:cs="Arial"/>
          <w:sz w:val="18"/>
          <w:szCs w:val="20"/>
        </w:rPr>
        <w:t>Pharmacie</w:t>
      </w:r>
      <w:r w:rsidR="0051201A" w:rsidRPr="00331534">
        <w:rPr>
          <w:rFonts w:cs="Arial"/>
          <w:sz w:val="18"/>
          <w:szCs w:val="20"/>
        </w:rPr>
        <w:t xml:space="preserve">, </w:t>
      </w:r>
    </w:p>
    <w:p w:rsidR="004925BA" w:rsidRPr="00C0481B" w:rsidRDefault="0068731D" w:rsidP="00283BD3">
      <w:pPr>
        <w:pStyle w:val="Sansinterligne"/>
        <w:rPr>
          <w:b/>
          <w:sz w:val="18"/>
          <w:szCs w:val="20"/>
        </w:rPr>
      </w:pPr>
      <w:r>
        <w:rPr>
          <w:rFonts w:cs="Arial"/>
          <w:sz w:val="18"/>
          <w:szCs w:val="20"/>
        </w:rPr>
        <w:t xml:space="preserve">De 50 à </w:t>
      </w:r>
      <w:r w:rsidRPr="00331534">
        <w:rPr>
          <w:rFonts w:cs="Arial"/>
          <w:sz w:val="18"/>
          <w:szCs w:val="20"/>
        </w:rPr>
        <w:t>65 ans</w:t>
      </w:r>
      <w:r>
        <w:rPr>
          <w:rFonts w:cs="Arial"/>
          <w:sz w:val="18"/>
          <w:szCs w:val="20"/>
        </w:rPr>
        <w:t xml:space="preserve"> : </w:t>
      </w:r>
      <w:r w:rsidR="00005A5A">
        <w:rPr>
          <w:rFonts w:cs="Arial"/>
          <w:sz w:val="18"/>
          <w:szCs w:val="20"/>
        </w:rPr>
        <w:t>V</w:t>
      </w:r>
      <w:r w:rsidR="00005A5A">
        <w:rPr>
          <w:bCs/>
          <w:sz w:val="18"/>
          <w:szCs w:val="20"/>
        </w:rPr>
        <w:t xml:space="preserve">endez-la, </w:t>
      </w:r>
      <w:r w:rsidR="004815F9">
        <w:rPr>
          <w:bCs/>
          <w:sz w:val="18"/>
          <w:szCs w:val="20"/>
        </w:rPr>
        <w:t xml:space="preserve">fonds de commerce + </w:t>
      </w:r>
      <w:r>
        <w:rPr>
          <w:bCs/>
          <w:sz w:val="18"/>
          <w:szCs w:val="20"/>
        </w:rPr>
        <w:t>s</w:t>
      </w:r>
      <w:r w:rsidR="004815F9">
        <w:rPr>
          <w:bCs/>
          <w:sz w:val="18"/>
          <w:szCs w:val="20"/>
        </w:rPr>
        <w:t xml:space="preserve">es murs, et </w:t>
      </w:r>
      <w:r w:rsidR="00005A5A">
        <w:rPr>
          <w:sz w:val="18"/>
          <w:szCs w:val="20"/>
        </w:rPr>
        <w:t xml:space="preserve">réinvestissez </w:t>
      </w:r>
      <w:r w:rsidR="00EE4BFE" w:rsidRPr="00331534">
        <w:rPr>
          <w:sz w:val="18"/>
          <w:szCs w:val="20"/>
        </w:rPr>
        <w:t>l</w:t>
      </w:r>
      <w:r w:rsidR="00760FC6" w:rsidRPr="00331534">
        <w:rPr>
          <w:sz w:val="18"/>
          <w:szCs w:val="20"/>
        </w:rPr>
        <w:t>es capitaux dégagés dans le seul</w:t>
      </w:r>
      <w:r w:rsidR="00AF5DEB" w:rsidRPr="00331534">
        <w:rPr>
          <w:sz w:val="18"/>
          <w:szCs w:val="20"/>
        </w:rPr>
        <w:t xml:space="preserve"> fonds de commerce d’une </w:t>
      </w:r>
      <w:r w:rsidRPr="00C0481B">
        <w:rPr>
          <w:b/>
          <w:sz w:val="18"/>
          <w:szCs w:val="20"/>
        </w:rPr>
        <w:t>P</w:t>
      </w:r>
      <w:r w:rsidR="0051201A" w:rsidRPr="00C0481B">
        <w:rPr>
          <w:b/>
          <w:sz w:val="18"/>
          <w:szCs w:val="20"/>
        </w:rPr>
        <w:t>harmacie</w:t>
      </w:r>
      <w:r w:rsidR="001E1F2E" w:rsidRPr="00C0481B">
        <w:rPr>
          <w:b/>
          <w:sz w:val="18"/>
          <w:szCs w:val="20"/>
        </w:rPr>
        <w:t xml:space="preserve"> plus important</w:t>
      </w:r>
      <w:r w:rsidR="00AF5DEB" w:rsidRPr="00C0481B">
        <w:rPr>
          <w:b/>
          <w:sz w:val="18"/>
          <w:szCs w:val="20"/>
        </w:rPr>
        <w:t>e</w:t>
      </w:r>
      <w:r w:rsidR="001E1F2E" w:rsidRPr="00C0481B">
        <w:rPr>
          <w:b/>
          <w:sz w:val="18"/>
          <w:szCs w:val="20"/>
        </w:rPr>
        <w:t>.</w:t>
      </w:r>
    </w:p>
    <w:p w:rsidR="00ED1A88" w:rsidRPr="00331534" w:rsidRDefault="00ED1A88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1E1F2E" w:rsidRPr="00331534" w:rsidRDefault="00EE4BFE" w:rsidP="001E1F2E">
      <w:pPr>
        <w:pStyle w:val="Sansinterligne"/>
        <w:rPr>
          <w:sz w:val="18"/>
          <w:szCs w:val="20"/>
        </w:rPr>
      </w:pPr>
      <w:r w:rsidRPr="00331534">
        <w:rPr>
          <w:sz w:val="18"/>
          <w:szCs w:val="20"/>
        </w:rPr>
        <w:lastRenderedPageBreak/>
        <w:t>Cette solution est optimale</w:t>
      </w:r>
      <w:r w:rsidR="001E1F2E" w:rsidRPr="00331534">
        <w:rPr>
          <w:sz w:val="18"/>
          <w:szCs w:val="20"/>
        </w:rPr>
        <w:t xml:space="preserve"> au niveau:</w:t>
      </w:r>
    </w:p>
    <w:p w:rsidR="001E1F2E" w:rsidRPr="00331534" w:rsidRDefault="001E1F2E" w:rsidP="001E1F2E">
      <w:pPr>
        <w:pStyle w:val="Sansinterligne"/>
        <w:rPr>
          <w:sz w:val="18"/>
          <w:szCs w:val="20"/>
        </w:rPr>
      </w:pPr>
      <w:r w:rsidRPr="00331534">
        <w:rPr>
          <w:sz w:val="18"/>
          <w:szCs w:val="20"/>
        </w:rPr>
        <w:t xml:space="preserve">- </w:t>
      </w:r>
      <w:r w:rsidR="00075FC7" w:rsidRPr="00331534">
        <w:rPr>
          <w:sz w:val="18"/>
          <w:szCs w:val="20"/>
        </w:rPr>
        <w:t>du marché,</w:t>
      </w:r>
      <w:r w:rsidR="00EE4BFE" w:rsidRPr="00331534">
        <w:rPr>
          <w:sz w:val="18"/>
          <w:szCs w:val="20"/>
        </w:rPr>
        <w:t xml:space="preserve"> face à la </w:t>
      </w:r>
      <w:r w:rsidR="00075FC7" w:rsidRPr="00331534">
        <w:rPr>
          <w:sz w:val="18"/>
          <w:szCs w:val="20"/>
        </w:rPr>
        <w:t>concentration des Pharmacies</w:t>
      </w:r>
      <w:r w:rsidRPr="00331534">
        <w:rPr>
          <w:sz w:val="18"/>
          <w:szCs w:val="20"/>
        </w:rPr>
        <w:t>,</w:t>
      </w:r>
      <w:r w:rsidR="00331534">
        <w:rPr>
          <w:sz w:val="18"/>
          <w:szCs w:val="20"/>
        </w:rPr>
        <w:t xml:space="preserve"> vous augmentez</w:t>
      </w:r>
      <w:r w:rsidRPr="00331534">
        <w:rPr>
          <w:sz w:val="18"/>
          <w:szCs w:val="20"/>
        </w:rPr>
        <w:t xml:space="preserve"> </w:t>
      </w:r>
      <w:r w:rsidR="003717DC">
        <w:rPr>
          <w:sz w:val="18"/>
          <w:szCs w:val="20"/>
        </w:rPr>
        <w:t xml:space="preserve"> vos </w:t>
      </w:r>
      <w:r w:rsidRPr="00331534">
        <w:rPr>
          <w:sz w:val="18"/>
          <w:szCs w:val="20"/>
        </w:rPr>
        <w:t xml:space="preserve">taille </w:t>
      </w:r>
      <w:r w:rsidR="00331534">
        <w:rPr>
          <w:sz w:val="18"/>
          <w:szCs w:val="20"/>
        </w:rPr>
        <w:t>et pérennité</w:t>
      </w:r>
    </w:p>
    <w:p w:rsidR="0051201A" w:rsidRPr="00331534" w:rsidRDefault="001E1F2E" w:rsidP="001E1F2E">
      <w:pPr>
        <w:pStyle w:val="Sansinterligne"/>
        <w:rPr>
          <w:sz w:val="18"/>
          <w:szCs w:val="20"/>
        </w:rPr>
      </w:pPr>
      <w:r w:rsidRPr="00331534">
        <w:rPr>
          <w:sz w:val="18"/>
          <w:szCs w:val="20"/>
        </w:rPr>
        <w:t xml:space="preserve">- </w:t>
      </w:r>
      <w:r w:rsidR="00075FC7" w:rsidRPr="00331534">
        <w:rPr>
          <w:sz w:val="18"/>
          <w:szCs w:val="20"/>
        </w:rPr>
        <w:t>financier, ca</w:t>
      </w:r>
      <w:r w:rsidR="00EE4BFE" w:rsidRPr="00331534">
        <w:rPr>
          <w:sz w:val="18"/>
          <w:szCs w:val="20"/>
        </w:rPr>
        <w:t>r</w:t>
      </w:r>
      <w:r w:rsidR="00075FC7" w:rsidRPr="00331534">
        <w:rPr>
          <w:sz w:val="18"/>
          <w:szCs w:val="20"/>
        </w:rPr>
        <w:t xml:space="preserve"> la r</w:t>
      </w:r>
      <w:r w:rsidR="00EE4BFE" w:rsidRPr="00331534">
        <w:rPr>
          <w:sz w:val="18"/>
          <w:szCs w:val="20"/>
        </w:rPr>
        <w:t>entabilité</w:t>
      </w:r>
      <w:r w:rsidR="00075FC7" w:rsidRPr="00331534">
        <w:rPr>
          <w:sz w:val="18"/>
          <w:szCs w:val="20"/>
        </w:rPr>
        <w:t xml:space="preserve"> </w:t>
      </w:r>
      <w:r w:rsidR="00331534">
        <w:rPr>
          <w:sz w:val="18"/>
          <w:szCs w:val="20"/>
        </w:rPr>
        <w:t xml:space="preserve">annuelle </w:t>
      </w:r>
      <w:r w:rsidR="00075FC7" w:rsidRPr="00331534">
        <w:rPr>
          <w:sz w:val="18"/>
          <w:szCs w:val="20"/>
        </w:rPr>
        <w:t>des fonds propres alloués au</w:t>
      </w:r>
      <w:r w:rsidR="00EE4BFE" w:rsidRPr="00331534">
        <w:rPr>
          <w:sz w:val="18"/>
          <w:szCs w:val="20"/>
        </w:rPr>
        <w:t xml:space="preserve"> fonds de commerce </w:t>
      </w:r>
      <w:r w:rsidR="00075FC7" w:rsidRPr="00331534">
        <w:rPr>
          <w:sz w:val="18"/>
          <w:szCs w:val="20"/>
        </w:rPr>
        <w:t xml:space="preserve">(18%) est supérieure à celle </w:t>
      </w:r>
      <w:r w:rsidR="00EE4BFE" w:rsidRPr="00331534">
        <w:rPr>
          <w:sz w:val="18"/>
          <w:szCs w:val="20"/>
        </w:rPr>
        <w:t>des murs (</w:t>
      </w:r>
      <w:r w:rsidR="00EE4BFE" w:rsidRPr="00361916">
        <w:rPr>
          <w:sz w:val="18"/>
          <w:szCs w:val="20"/>
        </w:rPr>
        <w:t>9%</w:t>
      </w:r>
      <w:r w:rsidR="00EE4BFE" w:rsidRPr="00331534">
        <w:rPr>
          <w:sz w:val="18"/>
          <w:szCs w:val="20"/>
        </w:rPr>
        <w:t>)</w:t>
      </w:r>
      <w:r w:rsidR="00075FC7" w:rsidRPr="00331534">
        <w:rPr>
          <w:sz w:val="18"/>
          <w:szCs w:val="20"/>
        </w:rPr>
        <w:t>.</w:t>
      </w:r>
    </w:p>
    <w:p w:rsidR="00ED1A88" w:rsidRPr="00331534" w:rsidRDefault="00ED1A88" w:rsidP="00075FC7">
      <w:pPr>
        <w:rPr>
          <w:sz w:val="18"/>
          <w:szCs w:val="20"/>
        </w:rPr>
      </w:pPr>
      <w:r w:rsidRPr="00331534">
        <w:rPr>
          <w:sz w:val="18"/>
          <w:szCs w:val="20"/>
        </w:rPr>
        <w:t>Le schéma ci-après mo</w:t>
      </w:r>
      <w:r w:rsidR="00650813">
        <w:rPr>
          <w:sz w:val="18"/>
          <w:szCs w:val="20"/>
        </w:rPr>
        <w:t xml:space="preserve">ntre l’évolution prévisible de </w:t>
      </w:r>
      <w:r w:rsidR="006507F5">
        <w:rPr>
          <w:sz w:val="18"/>
          <w:szCs w:val="20"/>
        </w:rPr>
        <w:t xml:space="preserve">la valeur de </w:t>
      </w:r>
      <w:r w:rsidR="00650813">
        <w:rPr>
          <w:sz w:val="18"/>
          <w:szCs w:val="20"/>
        </w:rPr>
        <w:t>votre patrimoine professionnel (</w:t>
      </w:r>
      <w:r w:rsidRPr="00331534">
        <w:rPr>
          <w:sz w:val="18"/>
          <w:szCs w:val="20"/>
        </w:rPr>
        <w:t xml:space="preserve">capitaux propres </w:t>
      </w:r>
      <w:r w:rsidR="00C67700">
        <w:rPr>
          <w:sz w:val="18"/>
          <w:szCs w:val="20"/>
        </w:rPr>
        <w:t>courbe verte</w:t>
      </w:r>
      <w:r w:rsidR="00B6460F">
        <w:rPr>
          <w:sz w:val="18"/>
          <w:szCs w:val="20"/>
        </w:rPr>
        <w:t xml:space="preserve">) </w:t>
      </w:r>
      <w:r w:rsidRPr="00331534">
        <w:rPr>
          <w:sz w:val="18"/>
          <w:szCs w:val="20"/>
        </w:rPr>
        <w:t>sur</w:t>
      </w:r>
      <w:r w:rsidR="006507F5">
        <w:rPr>
          <w:sz w:val="18"/>
          <w:szCs w:val="20"/>
        </w:rPr>
        <w:t xml:space="preserve"> une période de 30ans à partir de la première acquisition.</w:t>
      </w:r>
    </w:p>
    <w:p w:rsidR="003A1B8D" w:rsidRDefault="000D1413" w:rsidP="002211E9">
      <w:pPr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2667000" cy="2701863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82" cy="2705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9F2" w:rsidRDefault="00ED39F2" w:rsidP="00005A5A">
      <w:pPr>
        <w:pStyle w:val="Sansinterligne"/>
        <w:rPr>
          <w:rFonts w:eastAsia="Times New Roman" w:cs="Arial"/>
          <w:sz w:val="18"/>
          <w:szCs w:val="20"/>
          <w:u w:val="single"/>
          <w:lang w:eastAsia="fr-FR"/>
        </w:rPr>
      </w:pPr>
    </w:p>
    <w:p w:rsidR="00ED39F2" w:rsidRDefault="00ED39F2" w:rsidP="00005A5A">
      <w:pPr>
        <w:pStyle w:val="Sansinterligne"/>
        <w:rPr>
          <w:rFonts w:eastAsia="Times New Roman" w:cs="Arial"/>
          <w:sz w:val="18"/>
          <w:szCs w:val="20"/>
          <w:u w:val="single"/>
          <w:lang w:eastAsia="fr-FR"/>
        </w:rPr>
      </w:pPr>
    </w:p>
    <w:p w:rsidR="00005A5A" w:rsidRPr="00331534" w:rsidRDefault="00005A5A" w:rsidP="00005A5A">
      <w:pPr>
        <w:pStyle w:val="Sansinterligne"/>
        <w:rPr>
          <w:rFonts w:cs="Arial"/>
          <w:sz w:val="18"/>
          <w:szCs w:val="20"/>
          <w:u w:val="single"/>
        </w:rPr>
      </w:pPr>
      <w:r>
        <w:rPr>
          <w:rFonts w:eastAsia="Times New Roman" w:cs="Arial"/>
          <w:sz w:val="18"/>
          <w:szCs w:val="20"/>
          <w:u w:val="single"/>
          <w:lang w:eastAsia="fr-FR"/>
        </w:rPr>
        <w:t>Nos réponses à v</w:t>
      </w:r>
      <w:r w:rsidRPr="00331534">
        <w:rPr>
          <w:rFonts w:eastAsia="Times New Roman" w:cs="Arial"/>
          <w:sz w:val="18"/>
          <w:szCs w:val="20"/>
          <w:u w:val="single"/>
          <w:lang w:eastAsia="fr-FR"/>
        </w:rPr>
        <w:t>os question</w:t>
      </w:r>
      <w:r w:rsidRPr="00331534">
        <w:rPr>
          <w:rFonts w:cs="Arial"/>
          <w:sz w:val="18"/>
          <w:szCs w:val="20"/>
          <w:u w:val="single"/>
        </w:rPr>
        <w:t>s</w:t>
      </w:r>
    </w:p>
    <w:p w:rsidR="00005A5A" w:rsidRPr="00331534" w:rsidRDefault="00005A5A" w:rsidP="00005A5A">
      <w:pPr>
        <w:pStyle w:val="Sansinterligne"/>
        <w:rPr>
          <w:rFonts w:eastAsia="Times New Roman" w:cs="Arial"/>
          <w:sz w:val="18"/>
          <w:szCs w:val="20"/>
          <w:lang w:eastAsia="fr-FR"/>
        </w:rPr>
      </w:pPr>
      <w:r w:rsidRPr="00331534">
        <w:rPr>
          <w:rFonts w:eastAsia="Times New Roman" w:cs="Arial"/>
          <w:sz w:val="18"/>
          <w:szCs w:val="20"/>
          <w:lang w:eastAsia="fr-FR"/>
        </w:rPr>
        <w:t>- valeur et évolution de votre fonds de commerce,</w:t>
      </w:r>
    </w:p>
    <w:p w:rsidR="00005A5A" w:rsidRPr="00331534" w:rsidRDefault="00005A5A" w:rsidP="00005A5A">
      <w:pPr>
        <w:pStyle w:val="Sansinterligne"/>
        <w:rPr>
          <w:rFonts w:eastAsia="Times New Roman" w:cs="Arial"/>
          <w:sz w:val="18"/>
          <w:szCs w:val="20"/>
          <w:lang w:eastAsia="fr-FR"/>
        </w:rPr>
      </w:pPr>
      <w:r w:rsidRPr="00331534">
        <w:rPr>
          <w:rFonts w:eastAsia="Times New Roman" w:cs="Arial"/>
          <w:sz w:val="18"/>
          <w:szCs w:val="20"/>
          <w:lang w:eastAsia="fr-FR"/>
        </w:rPr>
        <w:t xml:space="preserve">- votre parcours professionnel, </w:t>
      </w:r>
    </w:p>
    <w:p w:rsidR="00005A5A" w:rsidRPr="00331534" w:rsidRDefault="00005A5A" w:rsidP="00005A5A">
      <w:pPr>
        <w:pStyle w:val="Sansinterligne"/>
        <w:rPr>
          <w:rFonts w:eastAsia="Times New Roman" w:cs="Arial"/>
          <w:sz w:val="18"/>
          <w:szCs w:val="20"/>
          <w:lang w:eastAsia="fr-FR"/>
        </w:rPr>
      </w:pPr>
      <w:r w:rsidRPr="00331534">
        <w:rPr>
          <w:rFonts w:eastAsia="Times New Roman" w:cs="Arial"/>
          <w:sz w:val="18"/>
          <w:szCs w:val="20"/>
          <w:lang w:eastAsia="fr-FR"/>
        </w:rPr>
        <w:t>- évolution probable du nombre de Pharmacies en France, et de la réglementation</w:t>
      </w:r>
    </w:p>
    <w:p w:rsidR="0092442A" w:rsidRDefault="0092442A" w:rsidP="00650813">
      <w:pPr>
        <w:pStyle w:val="Sansinterligne"/>
        <w:rPr>
          <w:sz w:val="20"/>
        </w:rPr>
      </w:pPr>
    </w:p>
    <w:p w:rsidR="0092442A" w:rsidRDefault="0092442A" w:rsidP="00650813">
      <w:pPr>
        <w:pStyle w:val="Sansinterligne"/>
        <w:rPr>
          <w:sz w:val="18"/>
          <w:szCs w:val="20"/>
          <w:u w:val="single"/>
        </w:rPr>
      </w:pPr>
    </w:p>
    <w:p w:rsidR="0092442A" w:rsidRDefault="0092442A" w:rsidP="00650813">
      <w:pPr>
        <w:pStyle w:val="Sansinterligne"/>
        <w:rPr>
          <w:sz w:val="18"/>
          <w:szCs w:val="20"/>
          <w:u w:val="single"/>
        </w:rPr>
      </w:pPr>
    </w:p>
    <w:p w:rsidR="00650813" w:rsidRPr="00331534" w:rsidRDefault="0092442A" w:rsidP="00650813">
      <w:pPr>
        <w:pStyle w:val="Sansinterligne"/>
        <w:rPr>
          <w:sz w:val="18"/>
          <w:szCs w:val="20"/>
          <w:u w:val="single"/>
        </w:rPr>
      </w:pPr>
      <w:r>
        <w:rPr>
          <w:sz w:val="18"/>
          <w:szCs w:val="20"/>
          <w:u w:val="single"/>
        </w:rPr>
        <w:lastRenderedPageBreak/>
        <w:t>N</w:t>
      </w:r>
      <w:r w:rsidR="00650813" w:rsidRPr="00331534">
        <w:rPr>
          <w:sz w:val="18"/>
          <w:szCs w:val="20"/>
          <w:u w:val="single"/>
        </w:rPr>
        <w:t>otre Offre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>
        <w:rPr>
          <w:sz w:val="18"/>
          <w:szCs w:val="18"/>
          <w:lang w:eastAsia="fr-FR"/>
        </w:rPr>
        <w:t xml:space="preserve">- </w:t>
      </w:r>
      <w:r w:rsidRPr="00D6514C">
        <w:rPr>
          <w:sz w:val="18"/>
          <w:szCs w:val="18"/>
          <w:lang w:eastAsia="fr-FR"/>
        </w:rPr>
        <w:t>STRATÉGIE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Préparation de votre Business Plan, 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Valorisation de votre Fonds de Commerce,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Diversification (parapharmacie, cosmétiques, orthopédie...)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Valorisation de votre Immobilier, </w:t>
      </w:r>
    </w:p>
    <w:p w:rsidR="00513E25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 xml:space="preserve">Formation du chef d’entreprise. </w:t>
      </w:r>
    </w:p>
    <w:p w:rsidR="0092442A" w:rsidRPr="00D6514C" w:rsidRDefault="0092442A" w:rsidP="00513E25">
      <w:pPr>
        <w:pStyle w:val="Sansinterligne"/>
        <w:rPr>
          <w:sz w:val="18"/>
          <w:szCs w:val="18"/>
          <w:lang w:eastAsia="fr-FR"/>
        </w:rPr>
      </w:pP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bookmarkStart w:id="0" w:name="TOC-IMMOBILIER"/>
      <w:bookmarkEnd w:id="0"/>
      <w:r>
        <w:rPr>
          <w:sz w:val="18"/>
          <w:szCs w:val="18"/>
          <w:lang w:eastAsia="fr-FR"/>
        </w:rPr>
        <w:t xml:space="preserve">- </w:t>
      </w:r>
      <w:r w:rsidRPr="00D6514C">
        <w:rPr>
          <w:sz w:val="18"/>
          <w:szCs w:val="18"/>
          <w:lang w:eastAsia="fr-FR"/>
        </w:rPr>
        <w:t>IMMOBILIER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Nous achetons vos Murs, </w:t>
      </w:r>
    </w:p>
    <w:p w:rsidR="00513E25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Nous devenons votre Partenaire Bailleur.</w:t>
      </w:r>
    </w:p>
    <w:p w:rsidR="0092442A" w:rsidRDefault="0092442A" w:rsidP="00513E25">
      <w:pPr>
        <w:pStyle w:val="Sansinterligne"/>
        <w:rPr>
          <w:sz w:val="18"/>
          <w:szCs w:val="18"/>
          <w:lang w:eastAsia="fr-FR"/>
        </w:rPr>
      </w:pPr>
    </w:p>
    <w:p w:rsidR="0092442A" w:rsidRPr="00D6514C" w:rsidRDefault="0092442A" w:rsidP="00513E25">
      <w:pPr>
        <w:pStyle w:val="Sansinterligne"/>
        <w:rPr>
          <w:sz w:val="18"/>
          <w:szCs w:val="18"/>
          <w:lang w:eastAsia="fr-FR"/>
        </w:rPr>
      </w:pP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bookmarkStart w:id="1" w:name="TOC-FONDS-DE-COMMERCE-Nous-trouvons-le-F"/>
      <w:bookmarkEnd w:id="1"/>
      <w:r>
        <w:rPr>
          <w:sz w:val="18"/>
          <w:szCs w:val="18"/>
          <w:lang w:eastAsia="fr-FR"/>
        </w:rPr>
        <w:t xml:space="preserve">- </w:t>
      </w:r>
      <w:r w:rsidRPr="00D6514C">
        <w:rPr>
          <w:sz w:val="18"/>
          <w:szCs w:val="18"/>
          <w:lang w:eastAsia="fr-FR"/>
        </w:rPr>
        <w:t>FONDS DE COMMERCE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Nous trouvons le Fonds de Commerce adapté à vos ambitions, </w:t>
      </w:r>
    </w:p>
    <w:p w:rsidR="00513E25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Nous vendons votre Fonds de Commerce.</w:t>
      </w:r>
    </w:p>
    <w:p w:rsidR="0092442A" w:rsidRPr="00D6514C" w:rsidRDefault="0092442A" w:rsidP="00513E25">
      <w:pPr>
        <w:pStyle w:val="Sansinterligne"/>
        <w:rPr>
          <w:sz w:val="18"/>
          <w:szCs w:val="18"/>
          <w:lang w:eastAsia="fr-FR"/>
        </w:rPr>
      </w:pP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bookmarkStart w:id="2" w:name="TOC-FINANCES"/>
      <w:bookmarkEnd w:id="2"/>
      <w:r>
        <w:rPr>
          <w:sz w:val="18"/>
          <w:szCs w:val="18"/>
          <w:lang w:eastAsia="fr-FR"/>
        </w:rPr>
        <w:t xml:space="preserve">- </w:t>
      </w:r>
      <w:r w:rsidRPr="00D6514C">
        <w:rPr>
          <w:sz w:val="18"/>
          <w:szCs w:val="18"/>
          <w:lang w:eastAsia="fr-FR"/>
        </w:rPr>
        <w:t>FINANCES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 xml:space="preserve">Levée de Fonds Propres, 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proofErr w:type="spellStart"/>
      <w:r w:rsidRPr="00D6514C">
        <w:rPr>
          <w:sz w:val="18"/>
          <w:szCs w:val="18"/>
          <w:lang w:eastAsia="fr-FR"/>
        </w:rPr>
        <w:t>Re-Financement</w:t>
      </w:r>
      <w:proofErr w:type="spellEnd"/>
      <w:r w:rsidRPr="00D6514C">
        <w:rPr>
          <w:sz w:val="18"/>
          <w:szCs w:val="18"/>
          <w:lang w:eastAsia="fr-FR"/>
        </w:rPr>
        <w:t>,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Financement,</w:t>
      </w:r>
    </w:p>
    <w:p w:rsidR="00513E25" w:rsidRPr="00D6514C" w:rsidRDefault="00513E25" w:rsidP="00513E25">
      <w:pPr>
        <w:pStyle w:val="Sansinterligne"/>
        <w:rPr>
          <w:sz w:val="18"/>
          <w:szCs w:val="18"/>
          <w:lang w:eastAsia="fr-FR"/>
        </w:rPr>
      </w:pPr>
      <w:r w:rsidRPr="00D6514C">
        <w:rPr>
          <w:sz w:val="18"/>
          <w:szCs w:val="18"/>
          <w:lang w:eastAsia="fr-FR"/>
        </w:rPr>
        <w:t>Bilan Professionnel Patrimonial Dynamique.</w:t>
      </w:r>
    </w:p>
    <w:p w:rsidR="0092442A" w:rsidRDefault="0092442A" w:rsidP="0092442A">
      <w:pPr>
        <w:pStyle w:val="Sansinterligne"/>
        <w:rPr>
          <w:sz w:val="18"/>
          <w:szCs w:val="20"/>
          <w:u w:val="single"/>
        </w:rPr>
      </w:pPr>
    </w:p>
    <w:p w:rsidR="0092442A" w:rsidRDefault="0092442A" w:rsidP="0092442A">
      <w:pPr>
        <w:pStyle w:val="Sansinterligne"/>
        <w:rPr>
          <w:sz w:val="18"/>
          <w:szCs w:val="20"/>
          <w:u w:val="single"/>
        </w:rPr>
      </w:pPr>
    </w:p>
    <w:p w:rsidR="006507F5" w:rsidRDefault="006507F5" w:rsidP="0092442A">
      <w:pPr>
        <w:pStyle w:val="Sansinterligne"/>
        <w:rPr>
          <w:sz w:val="18"/>
          <w:szCs w:val="20"/>
          <w:u w:val="single"/>
        </w:rPr>
      </w:pPr>
    </w:p>
    <w:p w:rsidR="0092442A" w:rsidRDefault="0092442A" w:rsidP="0092442A">
      <w:pPr>
        <w:pStyle w:val="Sansinterligne"/>
        <w:rPr>
          <w:sz w:val="18"/>
          <w:szCs w:val="20"/>
          <w:u w:val="single"/>
        </w:rPr>
      </w:pPr>
      <w:r>
        <w:rPr>
          <w:sz w:val="18"/>
          <w:szCs w:val="20"/>
          <w:u w:val="single"/>
        </w:rPr>
        <w:t xml:space="preserve">Qui sommes-nous ? </w:t>
      </w:r>
    </w:p>
    <w:p w:rsidR="0092442A" w:rsidRPr="00331534" w:rsidRDefault="0092442A" w:rsidP="0092442A">
      <w:pPr>
        <w:pStyle w:val="Sansinterligne"/>
        <w:rPr>
          <w:sz w:val="18"/>
          <w:szCs w:val="20"/>
        </w:rPr>
      </w:pPr>
      <w:r>
        <w:rPr>
          <w:sz w:val="18"/>
          <w:szCs w:val="20"/>
        </w:rPr>
        <w:t xml:space="preserve">Economistes, </w:t>
      </w:r>
      <w:r w:rsidRPr="00331534">
        <w:rPr>
          <w:sz w:val="18"/>
          <w:szCs w:val="20"/>
        </w:rPr>
        <w:t>Chefs d’Entreprises</w:t>
      </w:r>
      <w:r>
        <w:rPr>
          <w:sz w:val="18"/>
          <w:szCs w:val="20"/>
        </w:rPr>
        <w:t xml:space="preserve"> et Investisseurs</w:t>
      </w:r>
      <w:r w:rsidRPr="00331534">
        <w:rPr>
          <w:sz w:val="18"/>
          <w:szCs w:val="20"/>
        </w:rPr>
        <w:t>, nous proposons aux Pharmaciens d’Officine : </w:t>
      </w:r>
    </w:p>
    <w:p w:rsidR="0092442A" w:rsidRPr="00331534" w:rsidRDefault="0092442A" w:rsidP="0092442A">
      <w:pPr>
        <w:pStyle w:val="Sansinterligne"/>
        <w:rPr>
          <w:rFonts w:eastAsia="Times New Roman"/>
          <w:sz w:val="18"/>
          <w:szCs w:val="20"/>
          <w:lang w:eastAsia="fr-FR"/>
        </w:rPr>
      </w:pPr>
      <w:bookmarkStart w:id="3" w:name="TOC-Une-vision-Economique-et-Prospective"/>
      <w:bookmarkEnd w:id="3"/>
      <w:r w:rsidRPr="00331534">
        <w:rPr>
          <w:rFonts w:eastAsia="Times New Roman"/>
          <w:sz w:val="18"/>
          <w:szCs w:val="20"/>
          <w:lang w:eastAsia="fr-FR"/>
        </w:rPr>
        <w:t>- une vision Economique et Prospective de leur profession et de leur avenir personnel, </w:t>
      </w:r>
    </w:p>
    <w:p w:rsidR="0092442A" w:rsidRDefault="0092442A" w:rsidP="0092442A">
      <w:pPr>
        <w:pStyle w:val="Sansinterligne"/>
        <w:rPr>
          <w:rFonts w:eastAsia="Times New Roman"/>
          <w:sz w:val="18"/>
          <w:szCs w:val="20"/>
          <w:lang w:eastAsia="fr-FR"/>
        </w:rPr>
      </w:pPr>
      <w:r w:rsidRPr="00331534">
        <w:rPr>
          <w:rFonts w:eastAsia="Times New Roman"/>
          <w:sz w:val="18"/>
          <w:szCs w:val="20"/>
          <w:lang w:eastAsia="fr-FR"/>
        </w:rPr>
        <w:t>- des moyens, méthodes et soutiens pour saisir les opportunités présentes et futures</w:t>
      </w:r>
    </w:p>
    <w:p w:rsidR="00283BD3" w:rsidRDefault="00283BD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Pr="00634638" w:rsidRDefault="00F77BC3" w:rsidP="006507F5">
      <w:pPr>
        <w:jc w:val="center"/>
        <w:rPr>
          <w:b/>
        </w:rPr>
      </w:pPr>
      <w:proofErr w:type="spellStart"/>
      <w:r w:rsidRPr="00634638">
        <w:rPr>
          <w:b/>
          <w:sz w:val="28"/>
        </w:rPr>
        <w:t>MurSanté</w:t>
      </w:r>
      <w:proofErr w:type="spellEnd"/>
    </w:p>
    <w:p w:rsidR="00F77BC3" w:rsidRDefault="00F77BC3">
      <w:pPr>
        <w:rPr>
          <w:noProof/>
          <w:lang w:eastAsia="fr-FR"/>
        </w:rPr>
      </w:pPr>
    </w:p>
    <w:p w:rsidR="00634638" w:rsidRDefault="00634638" w:rsidP="006507F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62125" cy="15457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6507F5" w:rsidRDefault="006507F5" w:rsidP="006507F5">
      <w:pPr>
        <w:jc w:val="center"/>
        <w:rPr>
          <w:rFonts w:cs="Arial"/>
          <w:sz w:val="18"/>
          <w:szCs w:val="18"/>
        </w:rPr>
      </w:pPr>
      <w:r w:rsidRPr="00634638">
        <w:rPr>
          <w:rFonts w:cs="Arial"/>
          <w:sz w:val="18"/>
          <w:szCs w:val="18"/>
        </w:rPr>
        <w:t>Établissons ensemble une pré-analyse gratuite, personnalisée et confidentielle, de votre situation</w:t>
      </w:r>
      <w:r>
        <w:rPr>
          <w:rFonts w:cs="Arial"/>
          <w:sz w:val="18"/>
          <w:szCs w:val="18"/>
        </w:rPr>
        <w:t>.</w:t>
      </w:r>
    </w:p>
    <w:p w:rsidR="006507F5" w:rsidRPr="00634638" w:rsidRDefault="006507F5" w:rsidP="006507F5">
      <w:pPr>
        <w:jc w:val="center"/>
        <w:rPr>
          <w:rFonts w:cs="Arial"/>
          <w:sz w:val="18"/>
          <w:szCs w:val="18"/>
        </w:rPr>
      </w:pPr>
    </w:p>
    <w:p w:rsidR="006507F5" w:rsidRPr="00634638" w:rsidRDefault="006507F5" w:rsidP="006507F5">
      <w:pPr>
        <w:jc w:val="center"/>
        <w:rPr>
          <w:rFonts w:cs="Arial"/>
          <w:sz w:val="18"/>
          <w:szCs w:val="18"/>
        </w:rPr>
      </w:pPr>
    </w:p>
    <w:p w:rsidR="006507F5" w:rsidRPr="00634638" w:rsidRDefault="006507F5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proofErr w:type="spellStart"/>
      <w:r w:rsidRPr="00634638">
        <w:rPr>
          <w:rFonts w:eastAsia="Times New Roman" w:cs="Arial"/>
          <w:b/>
          <w:bCs/>
          <w:sz w:val="18"/>
          <w:szCs w:val="18"/>
          <w:lang w:eastAsia="fr-FR"/>
        </w:rPr>
        <w:t>MurSanté</w:t>
      </w:r>
      <w:proofErr w:type="spellEnd"/>
      <w:r w:rsidRPr="00634638">
        <w:rPr>
          <w:rFonts w:eastAsia="Times New Roman" w:cs="Arial"/>
          <w:b/>
          <w:bCs/>
          <w:sz w:val="18"/>
          <w:szCs w:val="18"/>
          <w:lang w:eastAsia="fr-FR"/>
        </w:rPr>
        <w:t xml:space="preserve"> GFP</w:t>
      </w:r>
    </w:p>
    <w:p w:rsidR="006507F5" w:rsidRPr="00634638" w:rsidRDefault="006507F5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r w:rsidRPr="00634638">
        <w:rPr>
          <w:rFonts w:eastAsia="Times New Roman" w:cs="Arial"/>
          <w:sz w:val="18"/>
          <w:szCs w:val="18"/>
          <w:lang w:eastAsia="fr-FR"/>
        </w:rPr>
        <w:t>3, Allée Claude Monet</w:t>
      </w:r>
    </w:p>
    <w:p w:rsidR="006507F5" w:rsidRDefault="006507F5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r w:rsidRPr="00634638">
        <w:rPr>
          <w:rFonts w:eastAsia="Times New Roman" w:cs="Arial"/>
          <w:sz w:val="18"/>
          <w:szCs w:val="18"/>
          <w:lang w:eastAsia="fr-FR"/>
        </w:rPr>
        <w:t>92300 Levallois Perret</w:t>
      </w:r>
    </w:p>
    <w:p w:rsidR="00747787" w:rsidRDefault="00747787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</w:p>
    <w:p w:rsidR="00747787" w:rsidRDefault="00747787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</w:p>
    <w:p w:rsidR="006507F5" w:rsidRDefault="00D86B0B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hyperlink r:id="rId7" w:history="1">
        <w:r w:rsidR="006507F5" w:rsidRPr="000C55E8">
          <w:rPr>
            <w:rStyle w:val="Lienhypertexte"/>
            <w:rFonts w:eastAsia="Times New Roman" w:cs="Arial"/>
            <w:sz w:val="18"/>
            <w:szCs w:val="18"/>
            <w:lang w:eastAsia="fr-FR"/>
          </w:rPr>
          <w:t>http://www.mursante.fr/</w:t>
        </w:r>
      </w:hyperlink>
    </w:p>
    <w:p w:rsidR="006507F5" w:rsidRPr="00634638" w:rsidRDefault="006507F5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</w:p>
    <w:p w:rsidR="006507F5" w:rsidRPr="00634638" w:rsidRDefault="00D86B0B" w:rsidP="006507F5">
      <w:pPr>
        <w:spacing w:after="0" w:line="240" w:lineRule="auto"/>
        <w:jc w:val="center"/>
        <w:rPr>
          <w:rFonts w:eastAsia="Times New Roman" w:cs="Arial"/>
          <w:sz w:val="18"/>
          <w:szCs w:val="18"/>
          <w:lang w:eastAsia="fr-FR"/>
        </w:rPr>
      </w:pPr>
      <w:hyperlink r:id="rId8" w:history="1">
        <w:r w:rsidR="006507F5" w:rsidRPr="00634638">
          <w:rPr>
            <w:rFonts w:eastAsia="Times New Roman" w:cs="Arial"/>
            <w:color w:val="0000FF"/>
            <w:sz w:val="18"/>
            <w:szCs w:val="18"/>
            <w:u w:val="single"/>
            <w:lang w:eastAsia="fr-FR"/>
          </w:rPr>
          <w:t>contact@mursante.fr</w:t>
        </w:r>
      </w:hyperlink>
    </w:p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92442A" w:rsidRDefault="0092442A" w:rsidP="0092442A">
      <w:pPr>
        <w:pStyle w:val="Sansinterligne"/>
        <w:rPr>
          <w:b/>
          <w:sz w:val="18"/>
          <w:szCs w:val="18"/>
          <w:lang w:eastAsia="fr-FR"/>
        </w:rPr>
      </w:pPr>
      <w:proofErr w:type="spellStart"/>
      <w:r w:rsidRPr="006507F5">
        <w:rPr>
          <w:b/>
          <w:sz w:val="18"/>
          <w:szCs w:val="18"/>
          <w:lang w:eastAsia="fr-FR"/>
        </w:rPr>
        <w:lastRenderedPageBreak/>
        <w:t>MurSanté</w:t>
      </w:r>
      <w:proofErr w:type="spellEnd"/>
      <w:r w:rsidRPr="006507F5">
        <w:rPr>
          <w:b/>
          <w:sz w:val="18"/>
          <w:szCs w:val="18"/>
          <w:lang w:eastAsia="fr-FR"/>
        </w:rPr>
        <w:t>, vous propose</w:t>
      </w:r>
      <w:r w:rsidR="00ED39F2">
        <w:rPr>
          <w:b/>
          <w:sz w:val="18"/>
          <w:szCs w:val="18"/>
          <w:lang w:eastAsia="fr-FR"/>
        </w:rPr>
        <w:t xml:space="preserve"> </w:t>
      </w:r>
      <w:r w:rsidR="006507F5">
        <w:rPr>
          <w:b/>
          <w:sz w:val="18"/>
          <w:szCs w:val="18"/>
          <w:lang w:eastAsia="fr-FR"/>
        </w:rPr>
        <w:t>:</w:t>
      </w:r>
    </w:p>
    <w:p w:rsidR="006507F5" w:rsidRPr="006507F5" w:rsidRDefault="006507F5" w:rsidP="0092442A">
      <w:pPr>
        <w:pStyle w:val="Sansinterligne"/>
        <w:rPr>
          <w:b/>
          <w:sz w:val="18"/>
          <w:szCs w:val="18"/>
          <w:lang w:eastAsia="fr-FR"/>
        </w:rPr>
      </w:pP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2442A">
        <w:rPr>
          <w:sz w:val="18"/>
          <w:szCs w:val="18"/>
        </w:rPr>
        <w:t>D'acquérir, dès maintenant, une pharmacie plus importante pour faire face à la concentration à venir,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92442A">
        <w:rPr>
          <w:sz w:val="18"/>
          <w:szCs w:val="18"/>
        </w:rPr>
        <w:t>De consacrer la totalité de votre capacité d'investissement</w:t>
      </w:r>
      <w:r w:rsidR="006507F5">
        <w:rPr>
          <w:sz w:val="18"/>
          <w:szCs w:val="18"/>
        </w:rPr>
        <w:t xml:space="preserve"> à votre fonds de commerce. 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 w:rsidRPr="0092442A">
        <w:rPr>
          <w:sz w:val="18"/>
          <w:szCs w:val="18"/>
        </w:rPr>
        <w:t> </w:t>
      </w:r>
    </w:p>
    <w:p w:rsidR="0092442A" w:rsidRPr="006507F5" w:rsidRDefault="0092442A" w:rsidP="0092442A">
      <w:pPr>
        <w:pStyle w:val="Sansinterligne"/>
        <w:rPr>
          <w:b/>
          <w:i/>
          <w:iCs/>
          <w:sz w:val="18"/>
          <w:szCs w:val="18"/>
        </w:rPr>
      </w:pPr>
      <w:bookmarkStart w:id="4" w:name="TOC-1---Propri-taire-de-vos-Murs-en-dire"/>
      <w:bookmarkEnd w:id="4"/>
      <w:r w:rsidRPr="006507F5">
        <w:rPr>
          <w:b/>
          <w:sz w:val="18"/>
          <w:szCs w:val="18"/>
        </w:rPr>
        <w:t xml:space="preserve">1 - Propriétaire de vos Murs 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92442A" w:rsidRPr="0092442A">
        <w:rPr>
          <w:color w:val="000000"/>
          <w:sz w:val="18"/>
          <w:szCs w:val="18"/>
        </w:rPr>
        <w:t>Augmentez votre chiffre d’affaire,</w:t>
      </w:r>
      <w:r w:rsidR="0092442A" w:rsidRPr="0092442A">
        <w:rPr>
          <w:color w:val="38761D"/>
          <w:sz w:val="18"/>
          <w:szCs w:val="18"/>
        </w:rPr>
        <w:t xml:space="preserve"> </w:t>
      </w:r>
      <w:r w:rsidR="0092442A" w:rsidRPr="0092442A">
        <w:rPr>
          <w:sz w:val="18"/>
          <w:szCs w:val="18"/>
        </w:rPr>
        <w:t>en restant sur place, ou en acquérant, plus tôt que prévu,</w:t>
      </w:r>
      <w:r>
        <w:rPr>
          <w:sz w:val="18"/>
          <w:szCs w:val="18"/>
        </w:rPr>
        <w:t xml:space="preserve"> une Pharmacie plus importante 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92442A" w:rsidRPr="0092442A">
        <w:rPr>
          <w:color w:val="000000"/>
          <w:sz w:val="18"/>
          <w:szCs w:val="18"/>
        </w:rPr>
        <w:t>Financez efficacement votre projet de croissance,</w:t>
      </w:r>
      <w:r w:rsidR="0092442A" w:rsidRPr="0092442A">
        <w:rPr>
          <w:sz w:val="18"/>
          <w:szCs w:val="18"/>
        </w:rPr>
        <w:t xml:space="preserve"> grâce à la cession de vos murs, 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-Gagnez 15 000 à 25 000 €/</w:t>
      </w:r>
      <w:r w:rsidR="0092442A" w:rsidRPr="0092442A">
        <w:rPr>
          <w:sz w:val="18"/>
          <w:szCs w:val="18"/>
        </w:rPr>
        <w:t>an supplémentaires, selon votre det</w:t>
      </w:r>
      <w:r>
        <w:rPr>
          <w:sz w:val="18"/>
          <w:szCs w:val="18"/>
        </w:rPr>
        <w:t>te actuelle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2442A" w:rsidRPr="0092442A">
        <w:rPr>
          <w:sz w:val="18"/>
          <w:szCs w:val="18"/>
        </w:rPr>
        <w:t>R</w:t>
      </w:r>
      <w:r>
        <w:rPr>
          <w:sz w:val="18"/>
          <w:szCs w:val="18"/>
        </w:rPr>
        <w:t xml:space="preserve">éduisez votre dette bancaire en </w:t>
      </w:r>
      <w:r w:rsidR="0092442A" w:rsidRPr="0092442A">
        <w:rPr>
          <w:sz w:val="18"/>
          <w:szCs w:val="18"/>
        </w:rPr>
        <w:t>étant locataire de vos murs.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bookmarkStart w:id="5" w:name="TOC-2---Achetez-une-Pharmacie-plus-impor"/>
      <w:bookmarkEnd w:id="5"/>
    </w:p>
    <w:p w:rsidR="0092442A" w:rsidRPr="006507F5" w:rsidRDefault="0092442A" w:rsidP="0092442A">
      <w:pPr>
        <w:pStyle w:val="Sansinterligne"/>
        <w:rPr>
          <w:b/>
          <w:sz w:val="18"/>
          <w:szCs w:val="18"/>
        </w:rPr>
      </w:pPr>
      <w:r w:rsidRPr="006507F5">
        <w:rPr>
          <w:b/>
          <w:sz w:val="18"/>
          <w:szCs w:val="18"/>
        </w:rPr>
        <w:t>2 - Achetez une Pharmacie plus importante pour un même apport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92442A" w:rsidRPr="0092442A">
        <w:rPr>
          <w:sz w:val="18"/>
          <w:szCs w:val="18"/>
        </w:rPr>
        <w:t xml:space="preserve">L’acquisition de votre seul fonds de commerce  et la location de vos murs vous permet de consacrer la totalité de votre investissement à votre outil de travail afin d’en accroître la rentabilité. 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 w:rsidRPr="0092442A">
        <w:rPr>
          <w:sz w:val="18"/>
          <w:szCs w:val="18"/>
        </w:rPr>
        <w:t>Un gain addition</w:t>
      </w:r>
      <w:r w:rsidR="004704B1">
        <w:rPr>
          <w:sz w:val="18"/>
          <w:szCs w:val="18"/>
        </w:rPr>
        <w:t>nel d'environ 15 000 à 20 000 €/</w:t>
      </w:r>
      <w:r w:rsidRPr="0092442A">
        <w:rPr>
          <w:sz w:val="18"/>
          <w:szCs w:val="18"/>
        </w:rPr>
        <w:t>an est réalisable (*).</w:t>
      </w: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r w:rsidRPr="0092442A">
        <w:rPr>
          <w:sz w:val="18"/>
          <w:szCs w:val="18"/>
        </w:rPr>
        <w:t> </w:t>
      </w:r>
    </w:p>
    <w:p w:rsidR="0092442A" w:rsidRPr="006507F5" w:rsidRDefault="0092442A" w:rsidP="0092442A">
      <w:pPr>
        <w:pStyle w:val="Sansinterligne"/>
        <w:rPr>
          <w:b/>
          <w:sz w:val="18"/>
          <w:szCs w:val="18"/>
        </w:rPr>
      </w:pPr>
      <w:bookmarkStart w:id="6" w:name="TOC-3---Vendez-votre-Pharmacie-plus-faci"/>
      <w:bookmarkEnd w:id="6"/>
      <w:r w:rsidRPr="006507F5">
        <w:rPr>
          <w:b/>
          <w:sz w:val="18"/>
          <w:szCs w:val="18"/>
        </w:rPr>
        <w:t>3 - Vendez votre Pharmacie plus facilement</w:t>
      </w:r>
    </w:p>
    <w:p w:rsidR="0092442A" w:rsidRPr="0092442A" w:rsidRDefault="006507F5" w:rsidP="0092442A">
      <w:pPr>
        <w:pStyle w:val="Sansinterligne"/>
        <w:rPr>
          <w:sz w:val="18"/>
          <w:szCs w:val="18"/>
        </w:rPr>
      </w:pPr>
      <w:r w:rsidRPr="006507F5">
        <w:rPr>
          <w:bCs/>
          <w:sz w:val="18"/>
          <w:szCs w:val="18"/>
        </w:rPr>
        <w:t>- Allégez</w:t>
      </w:r>
      <w:r w:rsidR="0092442A" w:rsidRPr="006507F5">
        <w:rPr>
          <w:bCs/>
          <w:sz w:val="18"/>
          <w:szCs w:val="18"/>
        </w:rPr>
        <w:t xml:space="preserve"> le prix de la cession</w:t>
      </w:r>
      <w:r w:rsidR="0092442A" w:rsidRPr="0092442A">
        <w:rPr>
          <w:b/>
          <w:bCs/>
          <w:sz w:val="18"/>
          <w:szCs w:val="18"/>
        </w:rPr>
        <w:t>,</w:t>
      </w:r>
      <w:r w:rsidR="0092442A" w:rsidRPr="0092442A">
        <w:rPr>
          <w:sz w:val="18"/>
          <w:szCs w:val="18"/>
        </w:rPr>
        <w:t xml:space="preserve"> accroissant ainsi le nombre d’acquéreurs potentiels et en augmentant la rentabilité de l’acquisition de votre confrère. </w:t>
      </w:r>
    </w:p>
    <w:p w:rsidR="004704B1" w:rsidRDefault="004704B1" w:rsidP="0092442A">
      <w:pPr>
        <w:pStyle w:val="Sansinterligne"/>
        <w:rPr>
          <w:sz w:val="18"/>
          <w:szCs w:val="18"/>
        </w:rPr>
      </w:pPr>
    </w:p>
    <w:p w:rsidR="0092442A" w:rsidRPr="0092442A" w:rsidRDefault="0092442A" w:rsidP="0092442A">
      <w:pPr>
        <w:pStyle w:val="Sansinterligne"/>
        <w:rPr>
          <w:sz w:val="18"/>
          <w:szCs w:val="18"/>
        </w:rPr>
      </w:pPr>
      <w:bookmarkStart w:id="7" w:name="_GoBack"/>
      <w:bookmarkEnd w:id="7"/>
      <w:r w:rsidRPr="0092442A">
        <w:rPr>
          <w:sz w:val="18"/>
          <w:szCs w:val="18"/>
        </w:rPr>
        <w:t>Un montage juridique et financier simple et éprouvé, l’</w:t>
      </w:r>
      <w:r w:rsidRPr="0092442A">
        <w:rPr>
          <w:b/>
          <w:bCs/>
          <w:sz w:val="18"/>
          <w:szCs w:val="18"/>
        </w:rPr>
        <w:t>"externalisation de l’immobilier professionnel"</w:t>
      </w:r>
      <w:r w:rsidRPr="0092442A">
        <w:rPr>
          <w:sz w:val="18"/>
          <w:szCs w:val="18"/>
        </w:rPr>
        <w:t xml:space="preserve"> vous permet de financer vos projets, faciliter votre vente ou achat de Pharmacie, tout en améliorant ainsi significativement votre revenu.</w:t>
      </w:r>
    </w:p>
    <w:p w:rsidR="00F77BC3" w:rsidRDefault="00F77BC3"/>
    <w:p w:rsidR="00F77BC3" w:rsidRDefault="00F77BC3"/>
    <w:sectPr w:rsidR="00F77BC3" w:rsidSect="004704B1">
      <w:pgSz w:w="16838" w:h="11906" w:orient="landscape"/>
      <w:pgMar w:top="1417" w:right="1417" w:bottom="1417" w:left="1417" w:header="708" w:footer="708" w:gutter="0"/>
      <w:cols w:num="3" w:space="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C19"/>
    <w:multiLevelType w:val="multilevel"/>
    <w:tmpl w:val="527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503F0"/>
    <w:multiLevelType w:val="hybridMultilevel"/>
    <w:tmpl w:val="052CC5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7CCB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F105C"/>
    <w:multiLevelType w:val="multilevel"/>
    <w:tmpl w:val="8CC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A6C5C"/>
    <w:multiLevelType w:val="multilevel"/>
    <w:tmpl w:val="B03C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33747"/>
    <w:multiLevelType w:val="multilevel"/>
    <w:tmpl w:val="C6F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420"/>
    <w:rsid w:val="00005A5A"/>
    <w:rsid w:val="0000728A"/>
    <w:rsid w:val="000408C8"/>
    <w:rsid w:val="000676BB"/>
    <w:rsid w:val="00075FC7"/>
    <w:rsid w:val="000B5EE4"/>
    <w:rsid w:val="000D1413"/>
    <w:rsid w:val="000D661F"/>
    <w:rsid w:val="00105B6D"/>
    <w:rsid w:val="001366B4"/>
    <w:rsid w:val="00142B56"/>
    <w:rsid w:val="001E1F2E"/>
    <w:rsid w:val="002070D7"/>
    <w:rsid w:val="002211E9"/>
    <w:rsid w:val="00283BD3"/>
    <w:rsid w:val="00331534"/>
    <w:rsid w:val="0036146E"/>
    <w:rsid w:val="00361916"/>
    <w:rsid w:val="003717DC"/>
    <w:rsid w:val="003A1B8D"/>
    <w:rsid w:val="003D1AD5"/>
    <w:rsid w:val="004704B1"/>
    <w:rsid w:val="004815F9"/>
    <w:rsid w:val="00485DDE"/>
    <w:rsid w:val="004925BA"/>
    <w:rsid w:val="00496C16"/>
    <w:rsid w:val="004A781C"/>
    <w:rsid w:val="0051201A"/>
    <w:rsid w:val="00513E25"/>
    <w:rsid w:val="005538F3"/>
    <w:rsid w:val="005978DB"/>
    <w:rsid w:val="0060776D"/>
    <w:rsid w:val="00617705"/>
    <w:rsid w:val="00634638"/>
    <w:rsid w:val="006507F5"/>
    <w:rsid w:val="00650813"/>
    <w:rsid w:val="0068731D"/>
    <w:rsid w:val="006A42FC"/>
    <w:rsid w:val="006B5CE1"/>
    <w:rsid w:val="006B60A7"/>
    <w:rsid w:val="006D6B62"/>
    <w:rsid w:val="006F4A08"/>
    <w:rsid w:val="00726420"/>
    <w:rsid w:val="00747787"/>
    <w:rsid w:val="00760FC6"/>
    <w:rsid w:val="008609C5"/>
    <w:rsid w:val="00876152"/>
    <w:rsid w:val="0092323C"/>
    <w:rsid w:val="0092442A"/>
    <w:rsid w:val="0093719C"/>
    <w:rsid w:val="00AE2898"/>
    <w:rsid w:val="00AF5DEB"/>
    <w:rsid w:val="00B132B0"/>
    <w:rsid w:val="00B6460F"/>
    <w:rsid w:val="00B77404"/>
    <w:rsid w:val="00BE4C40"/>
    <w:rsid w:val="00C0481B"/>
    <w:rsid w:val="00C13BB1"/>
    <w:rsid w:val="00C67700"/>
    <w:rsid w:val="00C86715"/>
    <w:rsid w:val="00CE3CCF"/>
    <w:rsid w:val="00D86B0B"/>
    <w:rsid w:val="00D94B7E"/>
    <w:rsid w:val="00E06AA8"/>
    <w:rsid w:val="00E124C6"/>
    <w:rsid w:val="00E649E0"/>
    <w:rsid w:val="00E760C8"/>
    <w:rsid w:val="00ED1A88"/>
    <w:rsid w:val="00ED39F2"/>
    <w:rsid w:val="00ED59FE"/>
    <w:rsid w:val="00EE4BFE"/>
    <w:rsid w:val="00EE7585"/>
    <w:rsid w:val="00F7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6D"/>
  </w:style>
  <w:style w:type="paragraph" w:styleId="Titre2">
    <w:name w:val="heading 2"/>
    <w:basedOn w:val="Normal"/>
    <w:link w:val="Titre2Car"/>
    <w:uiPriority w:val="9"/>
    <w:qFormat/>
    <w:rsid w:val="007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3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64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28A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07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0728A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283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34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3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64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28A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07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0728A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283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34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ur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rsant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4</cp:revision>
  <cp:lastPrinted>2012-06-13T10:18:00Z</cp:lastPrinted>
  <dcterms:created xsi:type="dcterms:W3CDTF">2012-06-18T16:21:00Z</dcterms:created>
  <dcterms:modified xsi:type="dcterms:W3CDTF">2012-06-18T23:12:00Z</dcterms:modified>
</cp:coreProperties>
</file>