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298"/>
        <w:gridCol w:w="671"/>
        <w:gridCol w:w="1698"/>
        <w:gridCol w:w="900"/>
        <w:gridCol w:w="2221"/>
      </w:tblGrid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</w:tcPr>
          <w:p w:rsidR="008457CA" w:rsidRDefault="008457CA" w:rsidP="008457CA">
            <w:pPr>
              <w:pStyle w:val="Titre1"/>
              <w:spacing w:before="60"/>
            </w:pPr>
            <w:r>
              <w:t xml:space="preserve">Dossier </w:t>
            </w:r>
            <w:r w:rsidR="00CD1438">
              <w:t>__________</w:t>
            </w:r>
          </w:p>
        </w:tc>
        <w:tc>
          <w:tcPr>
            <w:tcW w:w="2221" w:type="dxa"/>
            <w:shd w:val="solid" w:color="FFFFFF" w:fill="auto"/>
          </w:tcPr>
          <w:p w:rsidR="008457CA" w:rsidRDefault="004D7F7B" w:rsidP="008457CA">
            <w:pPr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color w:val="000000"/>
                <w:sz w:val="2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06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40"/>
              </w:rPr>
              <w:t>09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/ 20</w:t>
            </w:r>
            <w:r>
              <w:rPr>
                <w:rFonts w:ascii="Arial" w:hAnsi="Arial" w:cs="Arial"/>
                <w:color w:val="000000"/>
                <w:sz w:val="20"/>
                <w:szCs w:val="40"/>
              </w:rPr>
              <w:t>10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 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40"/>
              </w:rPr>
              <w:t>(date de rédaction du dossier)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Bloc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Modddjo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Sébastien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Sarl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Gérant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29.12.2010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06 </w:t>
            </w:r>
            <w:r w:rsidRPr="00E15252">
              <w:rPr>
                <w:rFonts w:ascii="Arial" w:hAnsi="Arial" w:cs="Arial"/>
                <w:color w:val="000000"/>
                <w:sz w:val="20"/>
                <w:szCs w:val="20"/>
              </w:rPr>
              <w:t>64 43 42 92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EF7C83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5036E7" w:rsidRDefault="005036E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134bis, rue de Vaugirard</w:t>
            </w:r>
          </w:p>
          <w:p w:rsidR="00E1525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75015  Paris</w:t>
            </w:r>
          </w:p>
        </w:tc>
      </w:tr>
      <w:tr w:rsidR="00A13EB2" w:rsidTr="00BF47A8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D7F7B">
              <w:rPr>
                <w:rFonts w:ascii="Arial" w:hAnsi="Arial" w:cs="Arial"/>
                <w:color w:val="000000"/>
                <w:sz w:val="20"/>
                <w:szCs w:val="20"/>
              </w:rPr>
              <w:t>01 73 76 64 70</w:t>
            </w:r>
          </w:p>
        </w:tc>
        <w:tc>
          <w:tcPr>
            <w:tcW w:w="671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13EB2" w:rsidRDefault="00E1525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400 000 €</w:t>
            </w:r>
          </w:p>
        </w:tc>
      </w:tr>
      <w:tr w:rsidR="00A13EB2" w:rsidTr="00BF47A8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hyperlink r:id="rId7" w:history="1">
              <w:r w:rsidRPr="009E22CF">
                <w:rPr>
                  <w:rStyle w:val="Lienhypertexte"/>
                  <w:rFonts w:ascii="Arial" w:hAnsi="Arial" w:cs="Arial"/>
                  <w:sz w:val="20"/>
                  <w:szCs w:val="20"/>
                </w:rPr>
                <w:t>seb@modddjo.com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Edition de logiciels</w:t>
            </w:r>
          </w:p>
        </w:tc>
      </w:tr>
      <w:tr w:rsidR="00A13EB2" w:rsidTr="00BF47A8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hyperlink r:id="rId8" w:history="1">
              <w:r w:rsidR="004E53E0" w:rsidRPr="009E22CF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www.modddjo.com</w:t>
              </w:r>
            </w:hyperlink>
          </w:p>
        </w:tc>
        <w:tc>
          <w:tcPr>
            <w:tcW w:w="671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 w:rsidR="00A13EB2"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4D7F7B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Sébastien Bloc (fondateur)</w:t>
            </w:r>
          </w:p>
          <w:p w:rsidR="008457CA" w:rsidRPr="004E53E0" w:rsidRDefault="004D7F7B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color w:val="000000"/>
                <w:sz w:val="20"/>
                <w:szCs w:val="20"/>
              </w:rPr>
              <w:t>Olivier Steu (associé)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4E53E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Créer un outil qui rende la « 3D utile </w:t>
            </w: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»</w:t>
            </w:r>
            <w:r w:rsidRPr="004E53E0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Rendre les scènes réalistes pour qu’elles soient intuitives et immersive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Rendre l’expérience des utilisateurs « standard »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Limiter la charge cognitive</w:t>
            </w:r>
          </w:p>
          <w:p w:rsidR="008457CA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Permettre de gérer son espace de travail selon ses priorités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A45C4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Après de nombreuses années de travail en développement et en projets informatiques, notamment dans les jeux vidéo, Sébastien Bloc remarque l’absence de moteurs 3D simples et accessibles aux designers</w:t>
            </w:r>
            <w:r w:rsidR="008457CA" w:rsidRPr="004E53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Il murit son concept pendant 7 ans (</w:t>
            </w:r>
            <w:r w:rsidR="002B7480">
              <w:rPr>
                <w:rFonts w:ascii="Arial" w:hAnsi="Arial" w:cs="Arial"/>
                <w:color w:val="000000"/>
                <w:sz w:val="20"/>
                <w:szCs w:val="20"/>
              </w:rPr>
              <w:t>modèles mathématiques, ergonomie, prototypage…)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4E53E0" w:rsidRPr="004E53E0" w:rsidRDefault="004E53E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« </w:t>
            </w:r>
            <w:r w:rsidR="004D7F7B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Etendre au mon</w:t>
            </w:r>
            <w:r w:rsidR="00B82124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</w:t>
            </w:r>
            <w:r w:rsidR="004D7F7B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numérique les dimensions de notre environnement humain</w:t>
            </w: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» :</w:t>
            </w:r>
          </w:p>
          <w:p w:rsidR="008457CA" w:rsidRDefault="00A45C4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Proposer une gamme d’outils qui simplifient l’intégration de la 3D dans le web, la 3D temps réelle et les interfaces homme-machine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430B5D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2B7480" w:rsidRDefault="002B748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B748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Un logiciel d’intégration de la 3D temps réel et interactive sur le web :</w:t>
            </w:r>
          </w:p>
          <w:p w:rsidR="00696E43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 Player qui permet d’afficher les images dans une page web html (plugin pour un affichage optimisé mais non obligatoire</w:t>
            </w:r>
          </w:p>
          <w:p w:rsidR="002B7480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 Writer, outil de développement des scènes et des interactions 3D dans les pages web</w:t>
            </w:r>
          </w:p>
          <w:p w:rsidR="002B7480" w:rsidRPr="002B7480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 module d’extension de l’outil de développement Dreamweaver pour les designers.</w:t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2B748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business modèle est semblable à celui d’Adobe (Flash) : player gratuit et writer à 729€, plugin dreamweaver à 1094€</w:t>
            </w:r>
          </w:p>
          <w:p w:rsidR="00696E43" w:rsidRPr="00EC54DC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2B7480" w:rsidRPr="002B7480" w:rsidRDefault="00752BB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80 millions de sites web actifs et environ 1 million de sociétés et indépendants travaillant dans le développement </w:t>
            </w:r>
            <w:r w:rsidR="009C3C8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 sites au niveau mondial.</w:t>
            </w:r>
          </w:p>
          <w:p w:rsidR="002B7480" w:rsidRDefault="00752BB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La 3D </w:t>
            </w:r>
            <w:r w:rsidR="009C3C8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succède à la mode de la HD (haute définition) et est le domaine actuel de développement (films en 3D, images 3D dans les sites...)</w:t>
            </w:r>
          </w:p>
          <w:p w:rsidR="009C3C8D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 marché des outils est encore petit bien que déjà très concurrentiel mais en forte évolution.</w:t>
            </w:r>
          </w:p>
          <w:p w:rsidR="009C3C8D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Les outils actuels sont encore complexes ou ne proposent que des solutions imparfaites.</w:t>
            </w:r>
          </w:p>
          <w:p w:rsidR="00696E43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Avec une prévision conservatrice de 450 pièces vendues par mois nous prendrons au départ une petite part de ce marché mais il est p</w:t>
            </w:r>
            <w:r w:rsidR="00366FEB">
              <w:rPr>
                <w:rFonts w:ascii="Arial" w:hAnsi="Arial" w:cs="Arial"/>
                <w:color w:val="000000"/>
                <w:sz w:val="20"/>
                <w:szCs w:val="20"/>
              </w:rPr>
              <w:t>robable que ce nombre soit dépas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sé.</w:t>
            </w:r>
          </w:p>
          <w:p w:rsidR="00696E43" w:rsidRPr="00EC54DC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1617A8" w:rsidRDefault="00366FEB" w:rsidP="001617A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Busine</w:t>
            </w:r>
            <w:r w:rsidR="001617A8">
              <w:rPr>
                <w:rFonts w:ascii="ArialMT" w:hAnsi="ArialMT" w:cs="ArialMT"/>
                <w:sz w:val="18"/>
                <w:szCs w:val="18"/>
              </w:rPr>
              <w:t xml:space="preserve">ss modèle Adobe : 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player gratuit</w:t>
            </w:r>
            <w:r w:rsidRPr="001617A8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>
              <w:rPr>
                <w:rFonts w:ascii="ArialMT" w:hAnsi="ArialMT" w:cs="ArialMT"/>
                <w:sz w:val="18"/>
                <w:szCs w:val="18"/>
              </w:rPr>
              <w:t xml:space="preserve"> pour les utilisateurs finaux (pas toujours néc</w:t>
            </w:r>
            <w:r w:rsidR="00366FEB">
              <w:rPr>
                <w:rFonts w:ascii="ArialMT" w:hAnsi="ArialMT" w:cs="ArialMT"/>
                <w:sz w:val="18"/>
                <w:szCs w:val="18"/>
              </w:rPr>
              <w:t>e</w:t>
            </w:r>
            <w:r>
              <w:rPr>
                <w:rFonts w:ascii="ArialMT" w:hAnsi="ArialMT" w:cs="ArialMT"/>
                <w:sz w:val="18"/>
                <w:szCs w:val="18"/>
              </w:rPr>
              <w:t>ssaire)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buzz marketing viral par animation de communautés (forums, blogs…)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actions commerciales vers les producteurs de sites web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formation des SSII</w:t>
            </w:r>
          </w:p>
          <w:p w:rsidR="001617A8" w:rsidRP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vente dématérialisée (téléchargement sur site)</w:t>
            </w:r>
          </w:p>
          <w:p w:rsidR="008457CA" w:rsidRDefault="008457CA" w:rsidP="00FA4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2951"/>
        <w:gridCol w:w="2701"/>
        <w:tblGridChange w:id="0">
          <w:tblGrid>
            <w:gridCol w:w="1713"/>
            <w:gridCol w:w="3136"/>
            <w:gridCol w:w="2951"/>
            <w:gridCol w:w="2701"/>
          </w:tblGrid>
        </w:tblGridChange>
      </w:tblGrid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Default="00AE3E3D" w:rsidP="00AE3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610100" cy="2431788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431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shd w:val="solid" w:color="FFFFFF" w:fill="auto"/>
          </w:tcPr>
          <w:p w:rsidR="00C7064F" w:rsidRPr="00C7064F" w:rsidRDefault="00C7064F" w:rsidP="00C7064F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  <w:lang w:val="en-US"/>
              </w:rPr>
            </w:pPr>
            <w:r w:rsidRPr="00C7064F">
              <w:rPr>
                <w:rFonts w:ascii="ArialMT" w:hAnsi="ArialMT" w:cs="ArialMT"/>
                <w:b/>
                <w:sz w:val="18"/>
                <w:szCs w:val="18"/>
                <w:lang w:val="en-US"/>
              </w:rPr>
              <w:t>R&amp;D :</w:t>
            </w:r>
          </w:p>
          <w:p w:rsid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US"/>
              </w:rPr>
            </w:pPr>
            <w:r>
              <w:rPr>
                <w:rFonts w:ascii="ArialMT" w:hAnsi="ArialMT" w:cs="ArialMT"/>
                <w:sz w:val="18"/>
                <w:szCs w:val="18"/>
                <w:lang w:val="en-US"/>
              </w:rPr>
              <w:t>player</w:t>
            </w:r>
          </w:p>
          <w:p w:rsidR="00C7064F" w:rsidRP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7064F">
              <w:rPr>
                <w:rFonts w:ascii="ArialMT" w:hAnsi="ArialMT" w:cs="ArialMT"/>
                <w:sz w:val="18"/>
                <w:szCs w:val="18"/>
                <w:lang w:val="en-US"/>
              </w:rPr>
              <w:t>b</w:t>
            </w:r>
            <w:r>
              <w:rPr>
                <w:rFonts w:ascii="ArialMT" w:hAnsi="ArialMT" w:cs="ArialMT"/>
                <w:sz w:val="18"/>
                <w:szCs w:val="18"/>
                <w:lang w:val="en-US"/>
              </w:rPr>
              <w:t>é</w:t>
            </w:r>
            <w:r w:rsidRPr="00C7064F">
              <w:rPr>
                <w:rFonts w:ascii="ArialMT" w:hAnsi="ArialMT" w:cs="ArialMT"/>
                <w:sz w:val="18"/>
                <w:szCs w:val="18"/>
                <w:lang w:val="en-US"/>
              </w:rPr>
              <w:t>ta du writer (</w:t>
            </w:r>
            <w:r>
              <w:rPr>
                <w:rFonts w:ascii="ArialMT" w:hAnsi="ArialMT" w:cs="ArialMT"/>
                <w:sz w:val="18"/>
                <w:szCs w:val="18"/>
                <w:lang w:val="en-US"/>
              </w:rPr>
              <w:t>d</w:t>
            </w:r>
            <w:r w:rsidRPr="00C7064F">
              <w:rPr>
                <w:rFonts w:ascii="ArialMT" w:hAnsi="ArialMT" w:cs="ArialMT"/>
                <w:sz w:val="18"/>
                <w:szCs w:val="18"/>
                <w:lang w:val="en-US"/>
              </w:rPr>
              <w:t>esign)</w:t>
            </w:r>
          </w:p>
          <w:p w:rsidR="00C7064F" w:rsidRPr="00C7064F" w:rsidRDefault="00C7064F" w:rsidP="00C706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C7064F">
              <w:rPr>
                <w:rFonts w:ascii="ArialMT" w:hAnsi="ArialMT" w:cs="ArialMT"/>
                <w:b/>
                <w:sz w:val="18"/>
                <w:szCs w:val="18"/>
                <w:lang w:val="en-US"/>
              </w:rPr>
              <w:t>Réalisation</w:t>
            </w:r>
          </w:p>
          <w:p w:rsid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C7064F">
              <w:rPr>
                <w:rFonts w:ascii="ArialMT" w:hAnsi="ArialMT" w:cs="ArialMT"/>
                <w:sz w:val="18"/>
                <w:szCs w:val="18"/>
              </w:rPr>
              <w:t>béta privée</w:t>
            </w:r>
          </w:p>
          <w:p w:rsid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démo Alioscopy (écrans 3D)</w:t>
            </w:r>
          </w:p>
          <w:p w:rsidR="00C7064F" w:rsidRPr="00C7064F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demo Atracsys sur le SATIS 2009  (capteurs de positionnement des mains)</w:t>
            </w:r>
          </w:p>
          <w:p w:rsidR="008457CA" w:rsidRPr="00C7064F" w:rsidRDefault="00C7064F" w:rsidP="00C706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</w:tc>
      </w:tr>
      <w:tr w:rsidR="008457CA" w:rsidRPr="00DA0772" w:rsidTr="00BF47A8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8457CA" w:rsidRPr="00D44567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Alioscopy</w:t>
            </w:r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A-Volute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Atracsys</w:t>
            </w:r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INJA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Epitech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Ecole des Gobelins</w:t>
            </w:r>
          </w:p>
          <w:p w:rsidR="008457CA" w:rsidRPr="00D44567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TYPE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Scientifique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R&amp;D</w:t>
            </w:r>
          </w:p>
          <w:p w:rsidR="00C7064F" w:rsidRPr="00D44567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</w:tc>
        <w:tc>
          <w:tcPr>
            <w:tcW w:w="270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MODALITES</w:t>
            </w:r>
          </w:p>
          <w:p w:rsidR="008457CA" w:rsidRPr="00DA0772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610FAC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8457CA" w:rsidRDefault="00610FAC" w:rsidP="00610F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  <w:lang w:val="en-US"/>
              </w:rPr>
              <w:t>Lettre Solo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4"/>
            <w:shd w:val="solid" w:color="002060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8457CA" w:rsidRPr="00383436" w:rsidTr="00BF47A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10FAC" w:rsidRPr="00610FAC" w:rsidRDefault="00610FAC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90 % vente de produits (Modddjo Writer à 729€ et PlugIn DreamWeaver à 1094€)</w:t>
            </w:r>
          </w:p>
          <w:p w:rsidR="00610FAC" w:rsidRPr="00610FAC" w:rsidRDefault="00610FAC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Vente directe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dématérialisée </w:t>
            </w: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par téléchargement sur internet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,</w:t>
            </w: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réalisée suite au buzz fait sur internet par les Community Managers et les Commerciaux (key-accounts)</w:t>
            </w:r>
          </w:p>
          <w:p w:rsidR="00610FAC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Vente des changements majeurs de versions à 50% du prix.</w:t>
            </w:r>
          </w:p>
          <w:p w:rsid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Vente de 450 pièces par mois sur le monde entier</w:t>
            </w:r>
          </w:p>
          <w:p w:rsidR="00696E43" w:rsidRPr="00383436" w:rsidRDefault="00696E43" w:rsidP="00667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 LA MARGE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Pr="00667BC6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667BC6" w:rsidRP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B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La vente dématérialisée permet une haute marge brute : il y a peu de frais avec le système de téléchargement sur internet sur le site de Modddjo.</w:t>
            </w:r>
          </w:p>
          <w:p w:rsidR="00696E43" w:rsidRP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marge atteint rapidement 75% après avoir retiré la sous-traitance et le personnel extérieur.</w:t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7C1" w:rsidTr="00BF47A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MARGE AU RESULTAT"/>
              </w:smartTagP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LA MARGE </w:t>
              </w:r>
              <w:r w:rsidR="00682DCF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AU</w:t>
              </w: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RESULTAT</w:t>
              </w:r>
            </w:smartTag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NET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0C27C1" w:rsidRPr="00FB703D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 même, décrire le mécanisme de formation du résultat net.</w:t>
            </w:r>
          </w:p>
          <w:p w:rsidR="000C27C1" w:rsidRPr="00FB703D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0C27C1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Avec 63% de l’ensemble des charges, le</w:t>
            </w:r>
            <w:r w:rsidR="00667BC6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personnel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 la partie la plus lourde : R&amp;D, Commecial et Management</w:t>
            </w: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1542"/>
        <w:gridCol w:w="1756"/>
        <w:gridCol w:w="1757"/>
        <w:gridCol w:w="1757"/>
        <w:gridCol w:w="1976"/>
        <w:tblGridChange w:id="1">
          <w:tblGrid>
            <w:gridCol w:w="1713"/>
            <w:gridCol w:w="1542"/>
            <w:gridCol w:w="1756"/>
            <w:gridCol w:w="1757"/>
            <w:gridCol w:w="1757"/>
            <w:gridCol w:w="1976"/>
          </w:tblGrid>
        </w:tblGridChange>
      </w:tblGrid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IV - EQUIPE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203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P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Fondateur  = Sébastien Bloc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(2400€ / mois + 2% sur le CA)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10 ans d’expérience : informatique, jeu vidéo, multimédia, internet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Postes occupés : manager technique, chef de projet, ingénieur R&amp;D, développeur, France et Chine.</w:t>
            </w: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Associé = Olivier Steu (2400€ / mois + 2% sur le CA)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20 ans d’expérience : DG opérations internationales dans des multinationales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 xml:space="preserve">Créateur d’une société de Conseil aux Entreprises en création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ou en développement </w:t>
            </w: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(Start &amp; Develop Sarl)</w:t>
            </w: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Default="00A52BE3" w:rsidP="00A52BE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Ingenieurs R&amp;D : dès que possible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Commerciaux : à partir de 2011</w:t>
            </w: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F47A8" w:rsidRDefault="00BF47A8" w:rsidP="00A52B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REPARTITION ET STRUCTURATION DU CAPITAL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Default="00A52BE3" w:rsidP="00FB70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400 000 € de capital :</w:t>
            </w:r>
          </w:p>
          <w:p w:rsid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250 000 € en apports par Sébastien Bloc</w:t>
            </w:r>
            <w:r w:rsidR="00861D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 (Gérant majoritaire)</w:t>
            </w:r>
          </w:p>
          <w:p w:rsid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100 000 € en numéraire par SCI Bloc (père de Sébastien)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50 000 € en numéraire par Start &amp; Develop (Olivier Steu)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Changement prévu en SAS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84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Default="00861D77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Actuellement seulement le capital mais plusieurs actions en cours :</w:t>
            </w:r>
          </w:p>
          <w:p w:rsidR="00861D77" w:rsidRDefault="00861D77" w:rsidP="00861D7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Scientipole (prêt d’honneur)</w:t>
            </w:r>
          </w:p>
          <w:p w:rsidR="00861D77" w:rsidRPr="00861D77" w:rsidRDefault="00861D77" w:rsidP="00861D7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Oséo (Subvention)</w:t>
            </w:r>
          </w:p>
          <w:p w:rsidR="00861D77" w:rsidRPr="00861D77" w:rsidRDefault="00861D77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F47A8" w:rsidRDefault="00BF47A8" w:rsidP="00861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 montant idéal recherché est de 1,2 M€ qui permettrait une accélération de la mise sur le marché du produit.</w:t>
            </w: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Néanmoins un version réduite a été étudiée avec un besoin de 400 000 € mini en numéraire.</w:t>
            </w: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13370E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400 000 € correspondant à 30% du capital</w:t>
            </w: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 - DONNEES FINANCIERES</w:t>
            </w:r>
          </w:p>
        </w:tc>
      </w:tr>
      <w:tr w:rsidR="008457CA" w:rsidRPr="00B6620D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0501" w:type="dxa"/>
            <w:gridSpan w:val="6"/>
            <w:shd w:val="solid" w:color="FFFFFF" w:fill="auto"/>
          </w:tcPr>
          <w:p w:rsidR="008457CA" w:rsidRPr="00B6620D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COMPTE DE RESULTAT PREVISIONNEL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B6425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1756" w:type="dxa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2011</w:t>
            </w:r>
          </w:p>
        </w:tc>
        <w:tc>
          <w:tcPr>
            <w:tcW w:w="1757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1756" w:type="dxa"/>
            <w:shd w:val="solid" w:color="FFFFFF" w:fill="auto"/>
          </w:tcPr>
          <w:p w:rsidR="00181F32" w:rsidRDefault="00366FEB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1976" w:type="dxa"/>
            <w:shd w:val="solid" w:color="FFFFFF" w:fill="auto"/>
          </w:tcPr>
          <w:p w:rsidR="00181F32" w:rsidRDefault="00366FEB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6972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Valeur Ajoutée </w:t>
            </w:r>
          </w:p>
        </w:tc>
        <w:tc>
          <w:tcPr>
            <w:tcW w:w="1756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6" w:type="dxa"/>
            <w:shd w:val="solid" w:color="FFFFFF" w:fill="auto"/>
          </w:tcPr>
          <w:p w:rsidR="00181F32" w:rsidRDefault="00366FEB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d'Exploitation</w:t>
            </w:r>
          </w:p>
        </w:tc>
        <w:tc>
          <w:tcPr>
            <w:tcW w:w="1756" w:type="dxa"/>
            <w:shd w:val="solid" w:color="FFFFFF" w:fill="auto"/>
          </w:tcPr>
          <w:p w:rsidR="00181F32" w:rsidRDefault="008F5771" w:rsidP="008F577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-1307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-314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976" w:type="dxa"/>
            <w:shd w:val="solid" w:color="FFFFFF" w:fill="auto"/>
          </w:tcPr>
          <w:p w:rsidR="00181F32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</w:t>
            </w:r>
          </w:p>
        </w:tc>
      </w:tr>
      <w:tr w:rsidR="008F5771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F5771" w:rsidRDefault="008F577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Net</w:t>
            </w:r>
          </w:p>
        </w:tc>
        <w:tc>
          <w:tcPr>
            <w:tcW w:w="1756" w:type="dxa"/>
            <w:shd w:val="solid" w:color="FFFFFF" w:fill="auto"/>
          </w:tcPr>
          <w:p w:rsidR="008F5771" w:rsidRDefault="008F5771" w:rsidP="008F577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-1310</w:t>
            </w:r>
          </w:p>
        </w:tc>
        <w:tc>
          <w:tcPr>
            <w:tcW w:w="1757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-314</w:t>
            </w:r>
          </w:p>
        </w:tc>
        <w:tc>
          <w:tcPr>
            <w:tcW w:w="1757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976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Pr="00221B60" w:rsidRDefault="00181F32" w:rsidP="00B6425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Nb salariés fin d’année</w:t>
            </w:r>
          </w:p>
        </w:tc>
        <w:tc>
          <w:tcPr>
            <w:tcW w:w="1756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6" w:type="dxa"/>
            <w:shd w:val="solid" w:color="FFFFFF" w:fill="auto"/>
          </w:tcPr>
          <w:p w:rsidR="00181F32" w:rsidRDefault="00181F32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72"/>
        <w:gridCol w:w="1476"/>
        <w:gridCol w:w="1753"/>
        <w:gridCol w:w="1753"/>
        <w:gridCol w:w="1753"/>
        <w:gridCol w:w="1994"/>
        <w:tblGridChange w:id="2">
          <w:tblGrid>
            <w:gridCol w:w="1772"/>
            <w:gridCol w:w="1476"/>
            <w:gridCol w:w="1753"/>
            <w:gridCol w:w="1753"/>
            <w:gridCol w:w="1753"/>
            <w:gridCol w:w="1994"/>
          </w:tblGrid>
        </w:tblGridChange>
      </w:tblGrid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FFFFFF" w:fill="auto"/>
          </w:tcPr>
          <w:p w:rsidR="008457CA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TABLEAU DE FINANCEMENT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B64258" w:rsidP="000C27C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8457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 k€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2011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9D17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B6620D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20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d’autofinancement</w:t>
            </w:r>
          </w:p>
        </w:tc>
        <w:tc>
          <w:tcPr>
            <w:tcW w:w="1753" w:type="dxa"/>
            <w:shd w:val="solid" w:color="FFFFFF" w:fill="auto"/>
          </w:tcPr>
          <w:p w:rsidR="008457CA" w:rsidRPr="00EE7AE7" w:rsidRDefault="00EE7AE7" w:rsidP="0044427B">
            <w:pPr>
              <w:pStyle w:val="Paragraphedeliste"/>
              <w:autoSpaceDE w:val="0"/>
              <w:autoSpaceDN w:val="0"/>
              <w:adjustRightInd w:val="0"/>
              <w:spacing w:before="4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AE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994" w:type="dxa"/>
            <w:shd w:val="solid" w:color="FFFFFF" w:fill="auto"/>
          </w:tcPr>
          <w:p w:rsidR="008457CA" w:rsidRDefault="00162AC8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E7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Augmentation de capital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E91A8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804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Subventions et autres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E91A8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- 28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0F508E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F50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E91A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994" w:type="dxa"/>
            <w:shd w:val="solid" w:color="FFFFFF" w:fill="auto"/>
          </w:tcPr>
          <w:p w:rsidR="008457CA" w:rsidRDefault="00162AC8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E7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91A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en fonds de roulement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C54CC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94" w:type="dxa"/>
            <w:shd w:val="solid" w:color="FFFFFF" w:fill="auto"/>
          </w:tcPr>
          <w:p w:rsidR="008457CA" w:rsidRDefault="00E91A88" w:rsidP="00C54CC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Investissements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44427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C54CC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3" w:type="dxa"/>
            <w:shd w:val="solid" w:color="FFFFFF" w:fill="auto"/>
          </w:tcPr>
          <w:p w:rsidR="008457CA" w:rsidRDefault="00C54CCD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C54CC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Remboursement d’emprunts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Dividendes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53" w:type="dxa"/>
            <w:shd w:val="solid" w:color="FFFFFF" w:fill="auto"/>
          </w:tcPr>
          <w:p w:rsidR="0044427B" w:rsidRDefault="0044427B" w:rsidP="0044427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94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VARIATION DE TRESORERIE</w:t>
            </w:r>
          </w:p>
        </w:tc>
        <w:tc>
          <w:tcPr>
            <w:tcW w:w="1753" w:type="dxa"/>
            <w:shd w:val="solid" w:color="FFFFFF" w:fill="auto"/>
          </w:tcPr>
          <w:p w:rsidR="008457CA" w:rsidRDefault="0027160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1 707</w:t>
            </w:r>
          </w:p>
        </w:tc>
        <w:tc>
          <w:tcPr>
            <w:tcW w:w="1994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1 560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VII - AUTRES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Compte tenu de la somme totale recherchée, nous avons aussi pris contact avec des sociétés de capital-risque.</w:t>
            </w:r>
          </w:p>
          <w:p w:rsidR="000C27C1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Cependant, malgré l’intérêt du projet, ces sociétés considèrent que leur entrée ne pourrait se faire qu’à partir du moment où l’activité commerciale aura commencé. Ce qui est justement une des parties à financer.</w:t>
            </w: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Les Business Angels ont la réputation d’être plus en amont des projets et notamment investissent dans l’amorçage de sociétés.</w:t>
            </w:r>
          </w:p>
          <w:p w:rsidR="004E45EE" w:rsidRPr="00FB703D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Malgré le développement du projet Modddjo et des parties déjà réalisées, il nous faut considérer que nous sommes dans un projet en amorçage.</w:t>
            </w:r>
          </w:p>
          <w:p w:rsidR="00696E43" w:rsidRPr="00FB703D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REMARQUES ET COMMENTAIRES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Pr="00FB703D" w:rsidRDefault="008457CA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Faire part de remarques supplémentaires le cas échéant.</w:t>
            </w:r>
          </w:p>
          <w:p w:rsidR="00696E43" w:rsidRPr="00FB703D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088A" w:rsidRDefault="0076088A" w:rsidP="009C3911"/>
    <w:sectPr w:rsidR="0076088A" w:rsidSect="00C0229C">
      <w:footerReference w:type="default" r:id="rId10"/>
      <w:pgSz w:w="11906" w:h="16838"/>
      <w:pgMar w:top="567" w:right="926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CE" w:rsidRDefault="00FF32CE" w:rsidP="00C0229C">
      <w:r>
        <w:separator/>
      </w:r>
    </w:p>
  </w:endnote>
  <w:endnote w:type="continuationSeparator" w:id="0">
    <w:p w:rsidR="00FF32CE" w:rsidRDefault="00FF32CE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9C" w:rsidRDefault="00B82124" w:rsidP="00C0229C">
    <w:pPr>
      <w:pStyle w:val="Pieddepag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-133985</wp:posOffset>
          </wp:positionV>
          <wp:extent cx="1181100" cy="447675"/>
          <wp:effectExtent l="19050" t="0" r="0" b="9525"/>
          <wp:wrapNone/>
          <wp:docPr id="7" name="Image 7" descr="logo P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29C">
      <w:rPr>
        <w:noProof/>
        <w:lang w:eastAsia="zh-TW"/>
      </w:rPr>
      <w:pict>
        <v:group id="_x0000_s2049" style="position:absolute;left:0;text-align:left;margin-left:549.4pt;margin-top:809.1pt;width:6pt;height:32.35pt;z-index:251657216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"/>
          <v:shape id="_x0000_s2051" type="#_x0000_t32" style="position:absolute;left:2880;top:4935;width:0;height:1320" o:connectortype="straight" strokecolor="#4f81bd"/>
          <v:shape id="_x0000_s2052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CE" w:rsidRDefault="00FF32CE" w:rsidP="00C0229C">
      <w:r>
        <w:separator/>
      </w:r>
    </w:p>
  </w:footnote>
  <w:footnote w:type="continuationSeparator" w:id="0">
    <w:p w:rsidR="00FF32CE" w:rsidRDefault="00FF32CE" w:rsidP="00C02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40B"/>
    <w:multiLevelType w:val="hybridMultilevel"/>
    <w:tmpl w:val="45E4C7A8"/>
    <w:lvl w:ilvl="0" w:tplc="12E07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36079"/>
    <w:multiLevelType w:val="hybridMultilevel"/>
    <w:tmpl w:val="8E026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8B1"/>
    <w:multiLevelType w:val="hybridMultilevel"/>
    <w:tmpl w:val="0BF2C932"/>
    <w:lvl w:ilvl="0" w:tplc="D2DAA0EC">
      <w:start w:val="80"/>
      <w:numFmt w:val="bullet"/>
      <w:lvlText w:val="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469C2"/>
    <w:rsid w:val="000804FC"/>
    <w:rsid w:val="000C27C1"/>
    <w:rsid w:val="000F508E"/>
    <w:rsid w:val="0013370E"/>
    <w:rsid w:val="001617A8"/>
    <w:rsid w:val="00162AC8"/>
    <w:rsid w:val="00181F32"/>
    <w:rsid w:val="0027160A"/>
    <w:rsid w:val="002B0559"/>
    <w:rsid w:val="002B7480"/>
    <w:rsid w:val="003176AB"/>
    <w:rsid w:val="00366FEB"/>
    <w:rsid w:val="0044427B"/>
    <w:rsid w:val="0047442C"/>
    <w:rsid w:val="004B2599"/>
    <w:rsid w:val="004D7F7B"/>
    <w:rsid w:val="004E45EE"/>
    <w:rsid w:val="004E53E0"/>
    <w:rsid w:val="005036E7"/>
    <w:rsid w:val="00610FAC"/>
    <w:rsid w:val="00667BC6"/>
    <w:rsid w:val="00682DCF"/>
    <w:rsid w:val="00696E43"/>
    <w:rsid w:val="00752BB6"/>
    <w:rsid w:val="0076088A"/>
    <w:rsid w:val="008457CA"/>
    <w:rsid w:val="00861D77"/>
    <w:rsid w:val="008F5771"/>
    <w:rsid w:val="009B552B"/>
    <w:rsid w:val="009C3911"/>
    <w:rsid w:val="009C3C8D"/>
    <w:rsid w:val="009D170C"/>
    <w:rsid w:val="00A13EB2"/>
    <w:rsid w:val="00A45C47"/>
    <w:rsid w:val="00A52BE3"/>
    <w:rsid w:val="00AE3E3D"/>
    <w:rsid w:val="00B64258"/>
    <w:rsid w:val="00B67E66"/>
    <w:rsid w:val="00B82124"/>
    <w:rsid w:val="00BF47A8"/>
    <w:rsid w:val="00C0229C"/>
    <w:rsid w:val="00C54CCD"/>
    <w:rsid w:val="00C7064F"/>
    <w:rsid w:val="00CB235D"/>
    <w:rsid w:val="00CD1438"/>
    <w:rsid w:val="00CD5B2F"/>
    <w:rsid w:val="00D8046C"/>
    <w:rsid w:val="00E15252"/>
    <w:rsid w:val="00E91A88"/>
    <w:rsid w:val="00EE7AE7"/>
    <w:rsid w:val="00EF7C83"/>
    <w:rsid w:val="00F50BD2"/>
    <w:rsid w:val="00F56699"/>
    <w:rsid w:val="00FA45DC"/>
    <w:rsid w:val="00FB703D"/>
    <w:rsid w:val="00FF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22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229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52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7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ddj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@modddj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4</Pages>
  <Words>1089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Olivier Steu</dc:creator>
  <cp:lastModifiedBy>Olivier Steu</cp:lastModifiedBy>
  <cp:revision>9</cp:revision>
  <cp:lastPrinted>2005-09-19T13:59:00Z</cp:lastPrinted>
  <dcterms:created xsi:type="dcterms:W3CDTF">2010-09-06T14:13:00Z</dcterms:created>
  <dcterms:modified xsi:type="dcterms:W3CDTF">2010-09-08T08:30:00Z</dcterms:modified>
</cp:coreProperties>
</file>