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p w:rsidR="00DC4B79" w:rsidRDefault="00DC4B79" w:rsidP="00DC4B79">
      <w:pPr>
        <w:pStyle w:val="NormalWeb"/>
        <w:rPr>
          <w:rFonts w:ascii="Arial" w:hAnsi="Arial" w:cs="Arial"/>
          <w:b/>
          <w:bCs/>
          <w:color w:val="000080"/>
          <w:sz w:val="20"/>
          <w:szCs w:val="20"/>
        </w:rPr>
      </w:pPr>
      <w:r>
        <w:rPr>
          <w:rFonts w:ascii="Arial" w:hAnsi="Arial" w:cs="Arial"/>
          <w:b/>
          <w:bCs/>
          <w:color w:val="008000"/>
          <w:u w:val="single"/>
        </w:rPr>
        <w:t>Questions/réponses trouvées sur Internet</w:t>
      </w:r>
    </w:p>
    <w:p w:rsidR="00DC4B79" w:rsidRDefault="00DC4B79" w:rsidP="00DC4B79">
      <w:pPr>
        <w:pStyle w:val="NormalWeb"/>
        <w:rPr>
          <w:rFonts w:ascii="Papyrus" w:hAnsi="Papyrus"/>
          <w:b/>
          <w:bCs/>
          <w:color w:val="000080"/>
        </w:rPr>
      </w:pPr>
      <w:r>
        <w:rPr>
          <w:rFonts w:ascii="Arial" w:hAnsi="Arial" w:cs="Arial"/>
          <w:b/>
          <w:bCs/>
          <w:color w:val="000080"/>
          <w:sz w:val="20"/>
          <w:szCs w:val="20"/>
        </w:rPr>
        <w:t>QUESTION : Quel est le rendement d'une centrale nucléaire?</w:t>
      </w:r>
      <w:r>
        <w:rPr>
          <w:rFonts w:ascii="Arial" w:hAnsi="Arial" w:cs="Arial"/>
          <w:b/>
          <w:bCs/>
          <w:color w:val="000080"/>
          <w:sz w:val="20"/>
          <w:szCs w:val="20"/>
        </w:rPr>
        <w:br/>
      </w:r>
      <w:r>
        <w:rPr>
          <w:rFonts w:ascii="Arial" w:hAnsi="Arial" w:cs="Arial"/>
          <w:b/>
          <w:bCs/>
          <w:color w:val="000080"/>
          <w:sz w:val="20"/>
          <w:szCs w:val="20"/>
        </w:rPr>
        <w:br/>
        <w:t>REPONSE : le rendement d'une centrale nucléaire est de l'ordre de 30%.</w:t>
      </w:r>
      <w:r>
        <w:rPr>
          <w:rFonts w:ascii="Arial" w:hAnsi="Arial" w:cs="Arial"/>
          <w:b/>
          <w:bCs/>
          <w:color w:val="000080"/>
          <w:sz w:val="20"/>
          <w:szCs w:val="20"/>
        </w:rPr>
        <w:br/>
      </w:r>
      <w:r>
        <w:rPr>
          <w:rFonts w:ascii="Arial" w:hAnsi="Arial" w:cs="Arial"/>
          <w:b/>
          <w:bCs/>
          <w:color w:val="000080"/>
          <w:sz w:val="20"/>
          <w:szCs w:val="20"/>
        </w:rPr>
        <w:br/>
        <w:t>EXPLICATIONS : Ceci signifie que 70% de l'énergie "atomique" issue de la fission de l'uranium est "gâchée" en chaleur dans les tours de refroidissement.</w:t>
      </w:r>
      <w:r>
        <w:rPr>
          <w:rFonts w:ascii="Arial" w:hAnsi="Arial" w:cs="Arial"/>
          <w:b/>
          <w:bCs/>
          <w:color w:val="000080"/>
          <w:sz w:val="20"/>
          <w:szCs w:val="20"/>
        </w:rPr>
        <w:br/>
      </w:r>
      <w:r>
        <w:rPr>
          <w:rFonts w:ascii="Arial" w:hAnsi="Arial" w:cs="Arial"/>
          <w:b/>
          <w:bCs/>
          <w:color w:val="000080"/>
          <w:sz w:val="20"/>
          <w:szCs w:val="20"/>
        </w:rPr>
        <w:br/>
        <w:t>Pour une centrale de 2 réacteur de 1,3 GW électrique, ceci correspond à une perte thermique de l'ordre de 6 GW et une puissance atomique de 8,6 GW.</w:t>
      </w:r>
      <w:r>
        <w:rPr>
          <w:rFonts w:ascii="Arial" w:hAnsi="Arial" w:cs="Arial"/>
          <w:b/>
          <w:bCs/>
          <w:color w:val="000080"/>
          <w:sz w:val="20"/>
          <w:szCs w:val="20"/>
        </w:rPr>
        <w:br/>
      </w:r>
      <w:r>
        <w:rPr>
          <w:rFonts w:ascii="Arial" w:hAnsi="Arial" w:cs="Arial"/>
          <w:b/>
          <w:bCs/>
          <w:color w:val="000080"/>
          <w:sz w:val="20"/>
          <w:szCs w:val="20"/>
        </w:rPr>
        <w:br/>
        <w:t>Ces 6 GW sont "évacués" dans les tours de refroidissement des centrales françaises, il y a une tour par réacteur (vous pouvez donc savoir facilement le nombre de réacteurs d'une centrale en comptant le nombre de tours).</w:t>
      </w:r>
      <w:r>
        <w:rPr>
          <w:rFonts w:ascii="Arial" w:hAnsi="Arial" w:cs="Arial"/>
          <w:b/>
          <w:bCs/>
          <w:color w:val="000080"/>
          <w:sz w:val="20"/>
          <w:szCs w:val="20"/>
        </w:rPr>
        <w:br/>
      </w:r>
      <w:r>
        <w:rPr>
          <w:rFonts w:ascii="Arial" w:hAnsi="Arial" w:cs="Arial"/>
          <w:b/>
          <w:bCs/>
          <w:color w:val="000080"/>
          <w:sz w:val="20"/>
          <w:szCs w:val="20"/>
        </w:rPr>
        <w:br/>
        <w:t xml:space="preserve">Les besoins en chauffage d'une maison moderne sont grosso modo (lissée sur l'année) de 60 W par m2. Soit pour une maison de 100 m2, 6 </w:t>
      </w:r>
      <w:proofErr w:type="spellStart"/>
      <w:r>
        <w:rPr>
          <w:rFonts w:ascii="Arial" w:hAnsi="Arial" w:cs="Arial"/>
          <w:b/>
          <w:bCs/>
          <w:color w:val="000080"/>
          <w:sz w:val="20"/>
          <w:szCs w:val="20"/>
        </w:rPr>
        <w:t>kW.</w:t>
      </w:r>
      <w:r>
        <w:rPr>
          <w:rFonts w:ascii="Arial" w:hAnsi="Arial" w:cs="Arial"/>
          <w:b/>
          <w:bCs/>
          <w:color w:val="000080"/>
          <w:sz w:val="20"/>
          <w:szCs w:val="20"/>
          <w:u w:val="single"/>
        </w:rPr>
        <w:t>L'</w:t>
      </w:r>
      <w:proofErr w:type="spellEnd"/>
      <w:r>
        <w:rPr>
          <w:rFonts w:ascii="Arial" w:hAnsi="Arial" w:cs="Arial"/>
          <w:b/>
          <w:bCs/>
          <w:color w:val="000080"/>
          <w:sz w:val="20"/>
          <w:szCs w:val="20"/>
          <w:u w:val="single"/>
        </w:rPr>
        <w:t>énergie thermique "perdue" d'une seule centrale à 2 réacteurs correspond donc au chauffage d'un million de maisons!</w:t>
      </w:r>
      <w:r>
        <w:rPr>
          <w:rFonts w:ascii="Arial" w:hAnsi="Arial" w:cs="Arial"/>
          <w:b/>
          <w:bCs/>
          <w:color w:val="000080"/>
          <w:sz w:val="20"/>
          <w:szCs w:val="20"/>
        </w:rPr>
        <w:br/>
      </w:r>
      <w:r>
        <w:rPr>
          <w:rFonts w:ascii="Arial" w:hAnsi="Arial" w:cs="Arial"/>
          <w:b/>
          <w:bCs/>
          <w:color w:val="000080"/>
          <w:sz w:val="20"/>
          <w:szCs w:val="20"/>
        </w:rPr>
        <w:br/>
        <w:t xml:space="preserve">En supposant (ce qui n'est pas le cas mais c'est pour l'image) que cette énergie était récupérable sous forme de cogénération, </w:t>
      </w:r>
      <w:r>
        <w:rPr>
          <w:rFonts w:ascii="Arial" w:hAnsi="Arial" w:cs="Arial"/>
          <w:b/>
          <w:bCs/>
          <w:color w:val="000080"/>
          <w:sz w:val="20"/>
          <w:szCs w:val="20"/>
          <w:u w:val="single"/>
        </w:rPr>
        <w:t>14 à 16 réacteurs nucléaires suffiraient à chauffer la France entière sans plus aucune consommation de chauffage ni électrique ni fioul ni gaz!</w:t>
      </w:r>
      <w:r>
        <w:rPr>
          <w:rFonts w:ascii="Arial" w:hAnsi="Arial" w:cs="Arial"/>
          <w:b/>
          <w:bCs/>
          <w:color w:val="000080"/>
          <w:sz w:val="20"/>
          <w:szCs w:val="20"/>
        </w:rPr>
        <w:t xml:space="preserve"> </w:t>
      </w:r>
    </w:p>
    <w:p w:rsidR="00DC4B79" w:rsidRDefault="00DC4B79" w:rsidP="00DC4B79">
      <w:pPr>
        <w:rPr>
          <w:rFonts w:ascii="Papyrus" w:eastAsia="Times New Roman" w:hAnsi="Papyrus"/>
          <w:b/>
          <w:bCs/>
          <w:color w:val="000080"/>
        </w:rPr>
      </w:pPr>
      <w:r>
        <w:rPr>
          <w:rFonts w:ascii="Arial" w:eastAsia="Times New Roman" w:hAnsi="Arial" w:cs="Arial"/>
          <w:b/>
          <w:bCs/>
          <w:color w:val="000080"/>
          <w:sz w:val="20"/>
          <w:szCs w:val="20"/>
        </w:rPr>
        <w:t xml:space="preserve">QUESTION :Combien coûte une centrale ou un réacteur nucléaire? Quel est le prix de revient d'un </w:t>
      </w:r>
      <w:proofErr w:type="spellStart"/>
      <w:r>
        <w:rPr>
          <w:rFonts w:ascii="Arial" w:eastAsia="Times New Roman" w:hAnsi="Arial" w:cs="Arial"/>
          <w:b/>
          <w:bCs/>
          <w:color w:val="000080"/>
          <w:sz w:val="20"/>
          <w:szCs w:val="20"/>
        </w:rPr>
        <w:t>kWH</w:t>
      </w:r>
      <w:proofErr w:type="spellEnd"/>
      <w:r>
        <w:rPr>
          <w:rFonts w:ascii="Arial" w:eastAsia="Times New Roman" w:hAnsi="Arial" w:cs="Arial"/>
          <w:b/>
          <w:bCs/>
          <w:color w:val="000080"/>
          <w:sz w:val="20"/>
          <w:szCs w:val="20"/>
        </w:rPr>
        <w:t xml:space="preserve"> nucléaire? Réponses...</w:t>
      </w:r>
      <w:r>
        <w:rPr>
          <w:rFonts w:ascii="Arial" w:eastAsia="Times New Roman" w:hAnsi="Arial" w:cs="Arial"/>
          <w:b/>
          <w:bCs/>
          <w:color w:val="000080"/>
          <w:sz w:val="20"/>
          <w:szCs w:val="20"/>
        </w:rPr>
        <w:br/>
      </w:r>
      <w:r>
        <w:rPr>
          <w:rFonts w:ascii="Arial" w:eastAsia="Times New Roman" w:hAnsi="Arial" w:cs="Arial"/>
          <w:b/>
          <w:bCs/>
          <w:color w:val="000080"/>
          <w:sz w:val="20"/>
          <w:szCs w:val="20"/>
        </w:rPr>
        <w:br/>
        <w:t xml:space="preserve">REPONSE : Les centrales nucléaires de la gamme des 1000 mégawatts (1 million de kilowatts, produisant environ 7 milliards de kWh par an) ont été réalisées en France, au cours du programme nucléaire, pour un coût unitaire qui serait aujourd'hui de </w:t>
      </w:r>
      <w:r>
        <w:rPr>
          <w:rFonts w:ascii="Arial" w:eastAsia="Times New Roman" w:hAnsi="Arial" w:cs="Arial"/>
          <w:b/>
          <w:bCs/>
          <w:color w:val="000080"/>
          <w:sz w:val="20"/>
          <w:szCs w:val="20"/>
          <w:u w:val="single"/>
        </w:rPr>
        <w:t>l'ordre de 1,5 milliards d'euros par unité de 1000 MW</w:t>
      </w:r>
      <w:r>
        <w:rPr>
          <w:rFonts w:ascii="Arial" w:eastAsia="Times New Roman" w:hAnsi="Arial" w:cs="Arial"/>
          <w:b/>
          <w:bCs/>
          <w:color w:val="000080"/>
          <w:sz w:val="20"/>
          <w:szCs w:val="20"/>
        </w:rPr>
        <w:t>.</w:t>
      </w:r>
      <w:r>
        <w:rPr>
          <w:rFonts w:ascii="Arial" w:eastAsia="Times New Roman" w:hAnsi="Arial" w:cs="Arial"/>
          <w:b/>
          <w:bCs/>
          <w:color w:val="000080"/>
          <w:sz w:val="20"/>
          <w:szCs w:val="20"/>
        </w:rPr>
        <w:br/>
      </w:r>
      <w:r>
        <w:rPr>
          <w:rFonts w:ascii="Arial" w:eastAsia="Times New Roman" w:hAnsi="Arial" w:cs="Arial"/>
          <w:b/>
          <w:bCs/>
          <w:color w:val="000080"/>
          <w:sz w:val="20"/>
          <w:szCs w:val="20"/>
        </w:rPr>
        <w:br/>
        <w:t xml:space="preserve">C'est un investissement important mais qui s'est révélé justifié sur le plan économique. Comme les énergies renouvelables, le nucléaire se caractérise par un investissement élevé et des coûts de fonctionnement faibles. Les études faites par le Ministère de l'Industrie, tenant compte de ce coût d'investissement, du prix de l'uranium, des coûts d'exploitation et de maintenance, et aussi des provisions nécessaires aux dépenses futures de démantèlement et de stockage des déchets radioactifs, aboutissent à </w:t>
      </w:r>
      <w:r>
        <w:rPr>
          <w:rFonts w:ascii="Arial" w:eastAsia="Times New Roman" w:hAnsi="Arial" w:cs="Arial"/>
          <w:b/>
          <w:bCs/>
          <w:color w:val="000080"/>
          <w:sz w:val="20"/>
          <w:szCs w:val="20"/>
          <w:u w:val="single"/>
        </w:rPr>
        <w:t>un prix de revient du kWh nucléaire inférieur à 4 centimes d'euro.</w:t>
      </w:r>
      <w:r>
        <w:rPr>
          <w:rFonts w:ascii="Arial" w:eastAsia="Times New Roman" w:hAnsi="Arial" w:cs="Arial"/>
          <w:b/>
          <w:bCs/>
          <w:color w:val="000080"/>
          <w:sz w:val="20"/>
          <w:szCs w:val="20"/>
        </w:rPr>
        <w:t xml:space="preserve"> Ce coût est comparable à celui d'un kWh produit à partir du gaz, lorsque celui-ci est à son prix le plus bas, et bien inférieur à ceux des autres modes de production.</w:t>
      </w:r>
      <w:r>
        <w:rPr>
          <w:rFonts w:ascii="Arial" w:eastAsia="Times New Roman" w:hAnsi="Arial" w:cs="Arial"/>
          <w:b/>
          <w:bCs/>
          <w:color w:val="000080"/>
          <w:sz w:val="20"/>
          <w:szCs w:val="20"/>
        </w:rPr>
        <w:br/>
      </w:r>
      <w:r>
        <w:rPr>
          <w:rFonts w:ascii="Papyrus" w:eastAsia="Times New Roman" w:hAnsi="Papyrus"/>
          <w:b/>
          <w:bCs/>
          <w:color w:val="000080"/>
          <w:sz w:val="20"/>
          <w:szCs w:val="20"/>
        </w:rPr>
        <w:br/>
      </w:r>
      <w:r>
        <w:rPr>
          <w:rFonts w:ascii="Arial" w:eastAsia="Times New Roman" w:hAnsi="Arial" w:cs="Arial"/>
          <w:b/>
          <w:bCs/>
          <w:color w:val="008000"/>
          <w:sz w:val="20"/>
          <w:szCs w:val="20"/>
        </w:rPr>
        <w:t>Comparativement les Tours FAD de Post-Petroleum pour une production de 1000 Mégawatts nécessitent un investissement de moins de 20 millions d'euros soit environ 13%, sans déchets avec un entretien quasi nul,</w:t>
      </w:r>
    </w:p>
    <w:p w:rsidR="00DC4B79" w:rsidRDefault="00DC4B79" w:rsidP="00DC4B79">
      <w:pPr>
        <w:rPr>
          <w:rFonts w:ascii="Papyrus" w:eastAsia="Times New Roman" w:hAnsi="Papyrus"/>
          <w:b/>
          <w:bCs/>
          <w:color w:val="000080"/>
        </w:rPr>
      </w:pPr>
      <w:r>
        <w:rPr>
          <w:rFonts w:ascii="Arial" w:eastAsia="Times New Roman" w:hAnsi="Arial" w:cs="Arial"/>
          <w:b/>
          <w:bCs/>
          <w:color w:val="008000"/>
          <w:sz w:val="20"/>
          <w:szCs w:val="20"/>
        </w:rPr>
        <w:t>rendement plus de 90%.</w:t>
      </w:r>
      <w:r>
        <w:rPr>
          <w:rFonts w:ascii="Arial" w:eastAsia="Times New Roman" w:hAnsi="Arial" w:cs="Arial"/>
          <w:b/>
          <w:bCs/>
          <w:color w:val="008000"/>
          <w:sz w:val="20"/>
          <w:szCs w:val="20"/>
        </w:rPr>
        <w:br/>
        <w:t>Le prix de vente prévu de l'électricité est 0,03 € et son prix de revient de l'ordre du quart de centime d'euro.</w:t>
      </w:r>
    </w:p>
    <w:p w:rsidR="00DC4B79" w:rsidRDefault="00DC4B79" w:rsidP="00DC4B79">
      <w:pPr>
        <w:rPr>
          <w:rFonts w:ascii="Papyrus" w:eastAsia="Times New Roman" w:hAnsi="Papyrus"/>
          <w:b/>
          <w:bCs/>
          <w:color w:val="000080"/>
        </w:rPr>
      </w:pPr>
      <w:r>
        <w:rPr>
          <w:rFonts w:ascii="Arial" w:eastAsia="Times New Roman" w:hAnsi="Arial" w:cs="Arial"/>
          <w:b/>
          <w:bCs/>
          <w:color w:val="008000"/>
          <w:sz w:val="20"/>
          <w:szCs w:val="20"/>
        </w:rPr>
        <w:t>Croyez-vous sincèrement que l'Etat et EDF ne vont pas tout faire pour nous bloquer ?</w:t>
      </w:r>
    </w:p>
    <w:p w:rsidR="00DC4B79" w:rsidRDefault="00DC4B79" w:rsidP="00DC4B79">
      <w:pPr>
        <w:rPr>
          <w:rFonts w:ascii="Papyrus" w:eastAsia="Times New Roman" w:hAnsi="Papyrus"/>
          <w:b/>
          <w:bCs/>
          <w:color w:val="000080"/>
        </w:rPr>
      </w:pPr>
      <w:r>
        <w:rPr>
          <w:rFonts w:ascii="Arial" w:eastAsia="Times New Roman" w:hAnsi="Arial" w:cs="Arial"/>
          <w:b/>
          <w:bCs/>
          <w:color w:val="008000"/>
          <w:sz w:val="20"/>
          <w:szCs w:val="20"/>
        </w:rPr>
        <w:t>Et qu'il est plus qu'urgent de pouvoir enfin mettre ce type de procédé en place ?</w:t>
      </w:r>
      <w:r>
        <w:rPr>
          <w:rFonts w:ascii="Papyrus" w:eastAsia="Times New Roman" w:hAnsi="Papyrus"/>
          <w:b/>
          <w:bCs/>
          <w:color w:val="000080"/>
        </w:rPr>
        <w:t> </w:t>
      </w:r>
    </w:p>
    <w:p w:rsidR="00DC4B79" w:rsidRDefault="00DC4B79" w:rsidP="00DC4B79">
      <w:pPr>
        <w:rPr>
          <w:rFonts w:ascii="Papyrus" w:eastAsia="Times New Roman" w:hAnsi="Papyrus"/>
          <w:b/>
          <w:bCs/>
          <w:color w:val="000080"/>
        </w:rPr>
      </w:pPr>
      <w:r>
        <w:rPr>
          <w:rFonts w:ascii="Arial" w:eastAsia="Times New Roman" w:hAnsi="Arial" w:cs="Arial"/>
          <w:b/>
          <w:bCs/>
          <w:color w:val="008000"/>
          <w:sz w:val="20"/>
          <w:szCs w:val="20"/>
        </w:rPr>
        <w:t>Au plaisir de vos nouvelles, meilleures salutations.</w:t>
      </w:r>
    </w:p>
    <w:p w:rsidR="00DC4B79" w:rsidRDefault="00DC4B79" w:rsidP="00DC4B79">
      <w:pPr>
        <w:rPr>
          <w:rFonts w:eastAsia="Times New Roman"/>
        </w:rPr>
      </w:pPr>
      <w:r>
        <w:rPr>
          <w:rFonts w:eastAsia="Times New Roman"/>
        </w:rPr>
        <w:t> </w:t>
      </w:r>
    </w:p>
    <w:p w:rsidR="00DC4B79" w:rsidRDefault="00DC4B79" w:rsidP="00DC4B79">
      <w:pPr>
        <w:rPr>
          <w:rFonts w:eastAsia="Times New Roman"/>
        </w:rPr>
      </w:pPr>
      <w:r>
        <w:rPr>
          <w:rStyle w:val="lev"/>
          <w:rFonts w:ascii="Arial" w:eastAsia="Times New Roman" w:hAnsi="Arial" w:cs="Arial"/>
          <w:color w:val="008000"/>
          <w:sz w:val="20"/>
          <w:szCs w:val="20"/>
        </w:rPr>
        <w:t>Patrick Haguenauer</w:t>
      </w:r>
      <w:r>
        <w:rPr>
          <w:rFonts w:ascii="Arial" w:eastAsia="Times New Roman" w:hAnsi="Arial" w:cs="Arial"/>
          <w:b/>
          <w:bCs/>
          <w:color w:val="008000"/>
          <w:sz w:val="20"/>
          <w:szCs w:val="20"/>
        </w:rPr>
        <w:br/>
      </w:r>
      <w:r>
        <w:rPr>
          <w:rStyle w:val="lev"/>
          <w:rFonts w:ascii="Arial" w:eastAsia="Times New Roman" w:hAnsi="Arial" w:cs="Arial"/>
          <w:color w:val="008000"/>
          <w:sz w:val="20"/>
          <w:szCs w:val="20"/>
        </w:rPr>
        <w:t>33 608 26 89 72</w:t>
      </w:r>
    </w:p>
    <w:p w:rsidR="00DC4B79" w:rsidRDefault="00DC4B79"/>
    <w:sectPr w:rsidR="00DC4B79"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DC4B79"/>
    <w:rsid w:val="007E4601"/>
    <w:rsid w:val="00C32BBC"/>
    <w:rsid w:val="00D95664"/>
    <w:rsid w:val="00DC4B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B79"/>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C4B79"/>
    <w:pPr>
      <w:spacing w:before="100" w:beforeAutospacing="1" w:after="100" w:afterAutospacing="1"/>
    </w:pPr>
  </w:style>
  <w:style w:type="character" w:styleId="lev">
    <w:name w:val="Strong"/>
    <w:basedOn w:val="Policepardfaut"/>
    <w:uiPriority w:val="22"/>
    <w:qFormat/>
    <w:rsid w:val="00DC4B79"/>
    <w:rPr>
      <w:b/>
      <w:bCs/>
    </w:rPr>
  </w:style>
</w:styles>
</file>

<file path=word/webSettings.xml><?xml version="1.0" encoding="utf-8"?>
<w:webSettings xmlns:r="http://schemas.openxmlformats.org/officeDocument/2006/relationships" xmlns:w="http://schemas.openxmlformats.org/wordprocessingml/2006/main">
  <w:divs>
    <w:div w:id="107632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2537</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2011-01-23T18:55:00Z</dcterms:created>
  <dcterms:modified xsi:type="dcterms:W3CDTF">2011-01-23T18:56:00Z</dcterms:modified>
</cp:coreProperties>
</file>