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EF" w:rsidRPr="00FC69C0" w:rsidRDefault="00181902">
      <w:pPr>
        <w:rPr>
          <w:rFonts w:ascii="Arial" w:hAnsi="Arial" w:cs="Arial"/>
          <w:b/>
        </w:rPr>
      </w:pPr>
      <w:bookmarkStart w:id="0" w:name="_GoBack"/>
      <w:r w:rsidRPr="00F97D28">
        <w:rPr>
          <w:rFonts w:ascii="Arial" w:hAnsi="Arial" w:cs="Arial"/>
          <w:b/>
        </w:rPr>
        <w:t>Restructuration du réseau officinal</w:t>
      </w:r>
      <w:r w:rsidR="00FC69C0">
        <w:rPr>
          <w:rFonts w:ascii="Arial" w:hAnsi="Arial" w:cs="Arial"/>
          <w:b/>
        </w:rPr>
        <w:t xml:space="preserve"> : </w:t>
      </w:r>
      <w:r w:rsidR="00443108" w:rsidRPr="00F97D28">
        <w:rPr>
          <w:rFonts w:ascii="Arial" w:hAnsi="Arial" w:cs="Arial"/>
          <w:u w:val="single"/>
        </w:rPr>
        <w:t xml:space="preserve">Résumé de la </w:t>
      </w:r>
      <w:proofErr w:type="spellStart"/>
      <w:r w:rsidR="00443108" w:rsidRPr="00F97D28">
        <w:rPr>
          <w:rFonts w:ascii="Arial" w:hAnsi="Arial" w:cs="Arial"/>
          <w:u w:val="single"/>
        </w:rPr>
        <w:t>video</w:t>
      </w:r>
      <w:proofErr w:type="spellEnd"/>
      <w:r w:rsidR="00443108" w:rsidRPr="00F97D28">
        <w:rPr>
          <w:rFonts w:ascii="Arial" w:hAnsi="Arial" w:cs="Arial"/>
          <w:u w:val="single"/>
        </w:rPr>
        <w:t xml:space="preserve"> </w:t>
      </w:r>
      <w:proofErr w:type="spellStart"/>
      <w:r w:rsidRPr="00F97D28">
        <w:rPr>
          <w:rFonts w:ascii="Arial" w:hAnsi="Arial" w:cs="Arial"/>
          <w:u w:val="single"/>
        </w:rPr>
        <w:t>Xerfi</w:t>
      </w:r>
      <w:proofErr w:type="spellEnd"/>
      <w:r w:rsidRPr="00F97D28">
        <w:rPr>
          <w:rFonts w:ascii="Arial" w:hAnsi="Arial" w:cs="Arial"/>
          <w:u w:val="single"/>
        </w:rPr>
        <w:t xml:space="preserve"> </w:t>
      </w:r>
      <w:r w:rsidR="009C40A9" w:rsidRPr="00F97D28">
        <w:rPr>
          <w:rFonts w:ascii="Arial" w:hAnsi="Arial" w:cs="Arial"/>
          <w:u w:val="single"/>
        </w:rPr>
        <w:t xml:space="preserve">12 </w:t>
      </w:r>
      <w:r w:rsidRPr="00F97D28">
        <w:rPr>
          <w:rFonts w:ascii="Arial" w:hAnsi="Arial" w:cs="Arial"/>
          <w:u w:val="single"/>
        </w:rPr>
        <w:t>2010</w:t>
      </w:r>
    </w:p>
    <w:bookmarkEnd w:id="0"/>
    <w:p w:rsidR="00503B49" w:rsidRPr="00F97D28" w:rsidRDefault="00FC69C0">
      <w:pPr>
        <w:rPr>
          <w:rFonts w:ascii="Arial" w:hAnsi="Arial" w:cs="Arial"/>
        </w:rPr>
      </w:pPr>
      <w:r>
        <w:fldChar w:fldCharType="begin"/>
      </w:r>
      <w:r>
        <w:instrText xml:space="preserve"> HYPERLINK "http://www.youtube.com/watch?v=zrqhxbX3N3s" </w:instrText>
      </w:r>
      <w:r>
        <w:fldChar w:fldCharType="separate"/>
      </w:r>
      <w:r w:rsidR="00503B49" w:rsidRPr="00F97D28">
        <w:rPr>
          <w:rStyle w:val="Lienhypertexte"/>
          <w:rFonts w:ascii="Arial" w:hAnsi="Arial" w:cs="Arial"/>
        </w:rPr>
        <w:t>http://www.youtube.com/watch?v=zrqhxbX3N3s</w:t>
      </w:r>
      <w:r>
        <w:rPr>
          <w:rStyle w:val="Lienhypertexte"/>
          <w:rFonts w:ascii="Arial" w:hAnsi="Arial" w:cs="Arial"/>
        </w:rPr>
        <w:fldChar w:fldCharType="end"/>
      </w:r>
      <w:r w:rsidR="00503B49" w:rsidRPr="00F97D28">
        <w:rPr>
          <w:rFonts w:ascii="Arial" w:hAnsi="Arial" w:cs="Arial"/>
        </w:rPr>
        <w:t xml:space="preserve"> </w:t>
      </w:r>
    </w:p>
    <w:p w:rsidR="00181902" w:rsidRPr="00F97D28" w:rsidRDefault="003B270D">
      <w:pPr>
        <w:rPr>
          <w:rFonts w:ascii="Arial" w:hAnsi="Arial" w:cs="Arial"/>
        </w:rPr>
      </w:pPr>
      <w:r w:rsidRPr="00F97D28">
        <w:rPr>
          <w:rFonts w:ascii="Arial" w:hAnsi="Arial" w:cs="Arial"/>
        </w:rPr>
        <w:t>Secteur en p</w:t>
      </w:r>
      <w:r w:rsidR="00181902" w:rsidRPr="00F97D28">
        <w:rPr>
          <w:rFonts w:ascii="Arial" w:hAnsi="Arial" w:cs="Arial"/>
        </w:rPr>
        <w:t>leine restructuration,</w:t>
      </w:r>
      <w:r w:rsidR="00503B49" w:rsidRPr="00F97D28">
        <w:rPr>
          <w:rFonts w:ascii="Arial" w:hAnsi="Arial" w:cs="Arial"/>
        </w:rPr>
        <w:t xml:space="preserve"> car :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baisse de la profitabilité des officines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- </w:t>
      </w:r>
      <w:proofErr w:type="spellStart"/>
      <w:r w:rsidRPr="00F97D28">
        <w:rPr>
          <w:rFonts w:ascii="Arial" w:hAnsi="Arial" w:cs="Arial"/>
        </w:rPr>
        <w:t>pb</w:t>
      </w:r>
      <w:proofErr w:type="spellEnd"/>
      <w:r w:rsidRPr="00F97D28">
        <w:rPr>
          <w:rFonts w:ascii="Arial" w:hAnsi="Arial" w:cs="Arial"/>
        </w:rPr>
        <w:t xml:space="preserve"> de </w:t>
      </w:r>
      <w:proofErr w:type="spellStart"/>
      <w:r w:rsidRPr="00F97D28">
        <w:rPr>
          <w:rFonts w:ascii="Arial" w:hAnsi="Arial" w:cs="Arial"/>
        </w:rPr>
        <w:t>tréso</w:t>
      </w:r>
      <w:proofErr w:type="spellEnd"/>
      <w:r w:rsidRPr="00F97D28">
        <w:rPr>
          <w:rFonts w:ascii="Arial" w:hAnsi="Arial" w:cs="Arial"/>
        </w:rPr>
        <w:t xml:space="preserve"> des officines : en </w:t>
      </w:r>
      <w:proofErr w:type="spellStart"/>
      <w:r w:rsidRPr="00F97D28">
        <w:rPr>
          <w:rFonts w:ascii="Arial" w:hAnsi="Arial" w:cs="Arial"/>
        </w:rPr>
        <w:t>nbre</w:t>
      </w:r>
      <w:proofErr w:type="spellEnd"/>
      <w:r w:rsidRPr="00F97D28">
        <w:rPr>
          <w:rFonts w:ascii="Arial" w:hAnsi="Arial" w:cs="Arial"/>
        </w:rPr>
        <w:t xml:space="preserve"> de jours de CA</w:t>
      </w:r>
      <w:r w:rsidR="00F77554" w:rsidRPr="00F97D28">
        <w:rPr>
          <w:rFonts w:ascii="Arial" w:hAnsi="Arial" w:cs="Arial"/>
        </w:rPr>
        <w:t xml:space="preserve"> : </w:t>
      </w:r>
      <w:r w:rsidRPr="00F97D28">
        <w:rPr>
          <w:rFonts w:ascii="Arial" w:hAnsi="Arial" w:cs="Arial"/>
        </w:rPr>
        <w:t xml:space="preserve">17,6, 18,4, 17,6, 19,8, 19,7, </w:t>
      </w:r>
      <w:r w:rsidRPr="00F97D28">
        <w:rPr>
          <w:rFonts w:ascii="Arial" w:hAnsi="Arial" w:cs="Arial"/>
          <w:b/>
        </w:rPr>
        <w:t>15,4</w:t>
      </w:r>
      <w:r w:rsidR="00F77554" w:rsidRPr="00F97D28">
        <w:rPr>
          <w:rFonts w:ascii="Arial" w:hAnsi="Arial" w:cs="Arial"/>
          <w:b/>
        </w:rPr>
        <w:t xml:space="preserve"> jours</w:t>
      </w:r>
      <w:r w:rsidRPr="00F97D28">
        <w:rPr>
          <w:rFonts w:ascii="Arial" w:hAnsi="Arial" w:cs="Arial"/>
          <w:b/>
        </w:rPr>
        <w:t xml:space="preserve"> en 2009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=&gt; risque</w:t>
      </w:r>
      <w:r w:rsidR="00F77554" w:rsidRPr="00F97D28">
        <w:rPr>
          <w:rFonts w:ascii="Arial" w:hAnsi="Arial" w:cs="Arial"/>
        </w:rPr>
        <w:t>s</w:t>
      </w:r>
      <w:r w:rsidRPr="00F97D28">
        <w:rPr>
          <w:rFonts w:ascii="Arial" w:hAnsi="Arial" w:cs="Arial"/>
        </w:rPr>
        <w:t xml:space="preserve"> de défaillances plus forts et renforcés par les départs à la retraite !</w:t>
      </w:r>
      <w:r w:rsidR="003B270D" w:rsidRPr="00F97D28">
        <w:rPr>
          <w:rFonts w:ascii="Arial" w:hAnsi="Arial" w:cs="Arial"/>
        </w:rPr>
        <w:t>?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Les </w:t>
      </w:r>
      <w:r w:rsidR="003B270D" w:rsidRPr="00F97D28">
        <w:rPr>
          <w:rFonts w:ascii="Arial" w:hAnsi="Arial" w:cs="Arial"/>
        </w:rPr>
        <w:t>repreneurs ne s’y trompent pas et ne sont pas assez nombreux</w:t>
      </w:r>
    </w:p>
    <w:p w:rsidR="004B1BCA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Les officines sont toutes menacées</w:t>
      </w:r>
      <w:r w:rsidR="00F77554" w:rsidRPr="00F97D28">
        <w:rPr>
          <w:rFonts w:ascii="Arial" w:hAnsi="Arial" w:cs="Arial"/>
        </w:rPr>
        <w:t>, surtout : à la cam</w:t>
      </w:r>
      <w:r w:rsidRPr="00F97D28">
        <w:rPr>
          <w:rFonts w:ascii="Arial" w:hAnsi="Arial" w:cs="Arial"/>
        </w:rPr>
        <w:t>pagne</w:t>
      </w:r>
      <w:r w:rsidR="00F77554" w:rsidRPr="00F97D28">
        <w:rPr>
          <w:rFonts w:ascii="Arial" w:hAnsi="Arial" w:cs="Arial"/>
        </w:rPr>
        <w:t xml:space="preserve"> et dans certains quartiers</w:t>
      </w:r>
      <w:r w:rsidR="004B1BCA">
        <w:rPr>
          <w:rFonts w:ascii="Arial" w:hAnsi="Arial" w:cs="Arial"/>
        </w:rPr>
        <w:t xml:space="preserve"> urbains à forte densité.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Car</w:t>
      </w:r>
      <w:r w:rsidR="00CB4A2C" w:rsidRPr="00F97D28">
        <w:rPr>
          <w:rFonts w:ascii="Arial" w:hAnsi="Arial" w:cs="Arial"/>
        </w:rPr>
        <w:t xml:space="preserve">, alors que </w:t>
      </w:r>
      <w:r w:rsidRPr="00F97D28">
        <w:rPr>
          <w:rFonts w:ascii="Arial" w:hAnsi="Arial" w:cs="Arial"/>
        </w:rPr>
        <w:t xml:space="preserve"> le capital des officines était prévu d’être ouvert =&gt; spéculation sur les prix jusqu’en 2009</w:t>
      </w:r>
      <w:r w:rsidR="00CB4A2C" w:rsidRPr="00F97D28">
        <w:rPr>
          <w:rFonts w:ascii="Arial" w:hAnsi="Arial" w:cs="Arial"/>
        </w:rPr>
        <w:t xml:space="preserve"> </w:t>
      </w:r>
      <w:r w:rsidRPr="00F97D28">
        <w:rPr>
          <w:rFonts w:ascii="Arial" w:hAnsi="Arial" w:cs="Arial"/>
        </w:rPr>
        <w:t xml:space="preserve">=&gt; charges de </w:t>
      </w:r>
      <w:proofErr w:type="spellStart"/>
      <w:r w:rsidRPr="00F97D28">
        <w:rPr>
          <w:rFonts w:ascii="Arial" w:hAnsi="Arial" w:cs="Arial"/>
        </w:rPr>
        <w:t>rbst</w:t>
      </w:r>
      <w:proofErr w:type="spellEnd"/>
      <w:r w:rsidRPr="00F97D28">
        <w:rPr>
          <w:rFonts w:ascii="Arial" w:hAnsi="Arial" w:cs="Arial"/>
        </w:rPr>
        <w:t xml:space="preserve"> très fort</w:t>
      </w:r>
      <w:r w:rsidR="00CB4A2C" w:rsidRPr="00F97D28">
        <w:rPr>
          <w:rFonts w:ascii="Arial" w:hAnsi="Arial" w:cs="Arial"/>
        </w:rPr>
        <w:t>e</w:t>
      </w:r>
      <w:r w:rsidRPr="00F97D28">
        <w:rPr>
          <w:rFonts w:ascii="Arial" w:hAnsi="Arial" w:cs="Arial"/>
        </w:rPr>
        <w:t>s pour des officines rachetées trop chers</w:t>
      </w:r>
      <w:r w:rsidR="00CB4A2C" w:rsidRPr="00F97D28">
        <w:rPr>
          <w:rFonts w:ascii="Arial" w:hAnsi="Arial" w:cs="Arial"/>
        </w:rPr>
        <w:t xml:space="preserve"> à ce moment</w:t>
      </w:r>
    </w:p>
    <w:p w:rsidR="00503B49" w:rsidRPr="00F97D28" w:rsidRDefault="00CB4A2C">
      <w:pPr>
        <w:rPr>
          <w:rFonts w:ascii="Arial" w:hAnsi="Arial" w:cs="Arial"/>
        </w:rPr>
      </w:pPr>
      <w:r w:rsidRPr="00F97D28">
        <w:rPr>
          <w:rFonts w:ascii="Arial" w:hAnsi="Arial" w:cs="Arial"/>
        </w:rPr>
        <w:t>L’ouverture du capital n’étant</w:t>
      </w:r>
      <w:r w:rsidR="00503B49" w:rsidRPr="00F97D28">
        <w:rPr>
          <w:rFonts w:ascii="Arial" w:hAnsi="Arial" w:cs="Arial"/>
        </w:rPr>
        <w:t xml:space="preserve"> plus d’actualité,</w:t>
      </w:r>
      <w:r w:rsidRPr="00F97D28">
        <w:rPr>
          <w:rFonts w:ascii="Arial" w:hAnsi="Arial" w:cs="Arial"/>
        </w:rPr>
        <w:t xml:space="preserve"> les prix baissent </w:t>
      </w:r>
      <w:r w:rsidR="00503B49" w:rsidRPr="00F97D28">
        <w:rPr>
          <w:rFonts w:ascii="Arial" w:hAnsi="Arial" w:cs="Arial"/>
        </w:rPr>
        <w:t xml:space="preserve"> et</w:t>
      </w:r>
      <w:r w:rsidRPr="00F97D28">
        <w:rPr>
          <w:rFonts w:ascii="Arial" w:hAnsi="Arial" w:cs="Arial"/>
        </w:rPr>
        <w:t xml:space="preserve"> malgré cela</w:t>
      </w:r>
      <w:r w:rsidR="00503B49" w:rsidRPr="00F97D28">
        <w:rPr>
          <w:rFonts w:ascii="Arial" w:hAnsi="Arial" w:cs="Arial"/>
        </w:rPr>
        <w:t xml:space="preserve"> nombre de pharmacies peinent à retrouver des repreneurs !</w:t>
      </w:r>
      <w:r w:rsidRPr="00F97D28">
        <w:rPr>
          <w:rFonts w:ascii="Arial" w:hAnsi="Arial" w:cs="Arial"/>
        </w:rPr>
        <w:t xml:space="preserve"> (baisse de rentabilité, surtout pour les derniers entrants</w:t>
      </w:r>
      <w:r w:rsidR="006913D3" w:rsidRPr="00F97D28">
        <w:rPr>
          <w:rFonts w:ascii="Arial" w:hAnsi="Arial" w:cs="Arial"/>
        </w:rPr>
        <w:t>/charges élevées</w:t>
      </w:r>
      <w:r w:rsidRPr="00F97D28">
        <w:rPr>
          <w:rFonts w:ascii="Arial" w:hAnsi="Arial" w:cs="Arial"/>
        </w:rPr>
        <w:t>).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=&gt; Besoin d’adaptation  avec :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regroupeme</w:t>
      </w:r>
      <w:r w:rsidR="00CB4A2C" w:rsidRPr="00F97D28">
        <w:rPr>
          <w:rFonts w:ascii="Arial" w:hAnsi="Arial" w:cs="Arial"/>
        </w:rPr>
        <w:t xml:space="preserve">nt : groupement de pharmaciens ou </w:t>
      </w:r>
      <w:r w:rsidRPr="00F97D28">
        <w:rPr>
          <w:rFonts w:ascii="Arial" w:hAnsi="Arial" w:cs="Arial"/>
        </w:rPr>
        <w:t>structure plus légères d’auto groupement entre pharmaciens</w:t>
      </w:r>
      <w:r w:rsidR="00CB4A2C" w:rsidRPr="00F97D28">
        <w:rPr>
          <w:rFonts w:ascii="Arial" w:hAnsi="Arial" w:cs="Arial"/>
        </w:rPr>
        <w:t xml:space="preserve"> (à définir)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- différentiation : oui mais </w:t>
      </w:r>
      <w:r w:rsidR="00CB4A2C" w:rsidRPr="00F97D28">
        <w:rPr>
          <w:rFonts w:ascii="Arial" w:hAnsi="Arial" w:cs="Arial"/>
        </w:rPr>
        <w:t>difficile, car même</w:t>
      </w:r>
      <w:r w:rsidRPr="00F97D28">
        <w:rPr>
          <w:rFonts w:ascii="Arial" w:hAnsi="Arial" w:cs="Arial"/>
        </w:rPr>
        <w:t xml:space="preserve"> croix verte pour tous et communication très encadrée des officines, </w:t>
      </w:r>
      <w:r w:rsidR="00C35504" w:rsidRPr="00F97D28">
        <w:rPr>
          <w:rFonts w:ascii="Arial" w:hAnsi="Arial" w:cs="Arial"/>
        </w:rPr>
        <w:t>montée rapide des stratégies</w:t>
      </w:r>
      <w:r w:rsidRPr="00F97D28">
        <w:rPr>
          <w:rFonts w:ascii="Arial" w:hAnsi="Arial" w:cs="Arial"/>
        </w:rPr>
        <w:t xml:space="preserve"> d’enseigne</w:t>
      </w:r>
      <w:r w:rsidR="00C35504" w:rsidRPr="00F97D28">
        <w:rPr>
          <w:rFonts w:ascii="Arial" w:hAnsi="Arial" w:cs="Arial"/>
        </w:rPr>
        <w:t xml:space="preserve">s =&gt; </w:t>
      </w:r>
      <w:r w:rsidR="00CB4A2C" w:rsidRPr="00F97D28">
        <w:rPr>
          <w:rFonts w:ascii="Arial" w:hAnsi="Arial" w:cs="Arial"/>
        </w:rPr>
        <w:t xml:space="preserve"> 4 positionnement possibles :</w:t>
      </w:r>
    </w:p>
    <w:p w:rsidR="00C35504" w:rsidRPr="00F97D28" w:rsidRDefault="00C35504">
      <w:pPr>
        <w:rPr>
          <w:rFonts w:ascii="Arial" w:hAnsi="Arial" w:cs="Arial"/>
          <w:b/>
        </w:rPr>
      </w:pPr>
      <w:r w:rsidRPr="00F97D28">
        <w:rPr>
          <w:rFonts w:ascii="Arial" w:hAnsi="Arial" w:cs="Arial"/>
          <w:b/>
        </w:rPr>
        <w:t>Pharmacie multi spécialisée : + diversifiée, + sophistiquée</w:t>
      </w:r>
    </w:p>
    <w:p w:rsidR="00C35504" w:rsidRPr="00F97D28" w:rsidRDefault="00C35504">
      <w:pPr>
        <w:rPr>
          <w:rFonts w:ascii="Arial" w:hAnsi="Arial" w:cs="Arial"/>
          <w:b/>
        </w:rPr>
      </w:pPr>
      <w:r w:rsidRPr="00F97D28">
        <w:rPr>
          <w:rFonts w:ascii="Arial" w:hAnsi="Arial" w:cs="Arial"/>
          <w:b/>
        </w:rPr>
        <w:t>Pharmacie valorisée : + focalisée, + sophistiquée</w:t>
      </w:r>
    </w:p>
    <w:p w:rsidR="00C35504" w:rsidRPr="00F97D28" w:rsidRDefault="00C35504">
      <w:pPr>
        <w:rPr>
          <w:rFonts w:ascii="Arial" w:hAnsi="Arial" w:cs="Arial"/>
          <w:b/>
        </w:rPr>
      </w:pPr>
      <w:r w:rsidRPr="00F97D28">
        <w:rPr>
          <w:rFonts w:ascii="Arial" w:hAnsi="Arial" w:cs="Arial"/>
          <w:b/>
        </w:rPr>
        <w:t>Pharmacie promotionnelle : + diversifiée, + standardisée</w:t>
      </w:r>
    </w:p>
    <w:p w:rsidR="00C35504" w:rsidRPr="00F97D28" w:rsidRDefault="00C35504">
      <w:pPr>
        <w:rPr>
          <w:rFonts w:ascii="Arial" w:hAnsi="Arial" w:cs="Arial"/>
          <w:b/>
        </w:rPr>
      </w:pPr>
      <w:r w:rsidRPr="00F97D28">
        <w:rPr>
          <w:rFonts w:ascii="Arial" w:hAnsi="Arial" w:cs="Arial"/>
          <w:b/>
        </w:rPr>
        <w:t>Pharmacie discount : + focalisée, + standardisée</w:t>
      </w:r>
    </w:p>
    <w:p w:rsidR="002057CE" w:rsidRPr="00F97D28" w:rsidRDefault="002057CE">
      <w:pPr>
        <w:rPr>
          <w:rFonts w:ascii="Arial" w:hAnsi="Arial" w:cs="Arial"/>
        </w:rPr>
      </w:pPr>
      <w:r w:rsidRPr="00F97D28">
        <w:rPr>
          <w:rFonts w:ascii="Arial" w:hAnsi="Arial" w:cs="Arial"/>
        </w:rPr>
        <w:t>=&gt;, contraintes</w:t>
      </w:r>
    </w:p>
    <w:p w:rsidR="002057CE" w:rsidRPr="00F97D28" w:rsidRDefault="00CB4A2C">
      <w:pPr>
        <w:rPr>
          <w:rFonts w:ascii="Arial" w:hAnsi="Arial" w:cs="Arial"/>
        </w:rPr>
      </w:pPr>
      <w:r w:rsidRPr="00F97D28">
        <w:rPr>
          <w:rFonts w:ascii="Arial" w:hAnsi="Arial" w:cs="Arial"/>
        </w:rPr>
        <w:t>Opportunités</w:t>
      </w:r>
      <w:r w:rsidR="002057CE" w:rsidRPr="00F97D28">
        <w:rPr>
          <w:rFonts w:ascii="Arial" w:hAnsi="Arial" w:cs="Arial"/>
        </w:rPr>
        <w:t>: possibilité de vendre des médicaments sur internet, loi HPST (modifiant la nature de l’exercice officinal)</w:t>
      </w:r>
    </w:p>
    <w:p w:rsidR="00CB4A2C" w:rsidRPr="00F97D28" w:rsidRDefault="00CB4A2C">
      <w:pPr>
        <w:rPr>
          <w:rFonts w:ascii="Arial" w:hAnsi="Arial" w:cs="Arial"/>
          <w:b/>
          <w:u w:val="single"/>
        </w:rPr>
      </w:pPr>
      <w:r w:rsidRPr="00F97D28">
        <w:rPr>
          <w:rFonts w:ascii="Arial" w:hAnsi="Arial" w:cs="Arial"/>
          <w:b/>
          <w:u w:val="single"/>
        </w:rPr>
        <w:t>HPST </w:t>
      </w:r>
      <w:r w:rsidR="006913D3" w:rsidRPr="00F97D28">
        <w:rPr>
          <w:rFonts w:ascii="Arial" w:hAnsi="Arial" w:cs="Arial"/>
          <w:b/>
          <w:u w:val="single"/>
        </w:rPr>
        <w:t>(*)</w:t>
      </w:r>
    </w:p>
    <w:p w:rsidR="002057CE" w:rsidRPr="00F97D28" w:rsidRDefault="00CB4A2C">
      <w:pPr>
        <w:rPr>
          <w:rFonts w:ascii="Arial" w:hAnsi="Arial" w:cs="Arial"/>
        </w:rPr>
      </w:pPr>
      <w:r w:rsidRPr="00F97D28">
        <w:rPr>
          <w:rFonts w:ascii="Arial" w:hAnsi="Arial" w:cs="Arial"/>
        </w:rPr>
        <w:t>Opportunité pour une partie des P</w:t>
      </w:r>
      <w:r w:rsidR="002057CE" w:rsidRPr="00F97D28">
        <w:rPr>
          <w:rFonts w:ascii="Arial" w:hAnsi="Arial" w:cs="Arial"/>
        </w:rPr>
        <w:t xml:space="preserve">h, elle donne des missions de services au Ph et favorise ceux qui ont eu une stratégie de valorisation, </w:t>
      </w:r>
      <w:r w:rsidRPr="00F97D28">
        <w:rPr>
          <w:rFonts w:ascii="Arial" w:hAnsi="Arial" w:cs="Arial"/>
        </w:rPr>
        <w:t xml:space="preserve">donc </w:t>
      </w:r>
      <w:r w:rsidR="002057CE" w:rsidRPr="00F97D28">
        <w:rPr>
          <w:rFonts w:ascii="Arial" w:hAnsi="Arial" w:cs="Arial"/>
        </w:rPr>
        <w:t>nouveaux services =&gt; nouveaux revenus</w:t>
      </w:r>
    </w:p>
    <w:p w:rsidR="002057CE" w:rsidRPr="00F97D28" w:rsidRDefault="00CB4A2C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Et en plus, </w:t>
      </w:r>
      <w:r w:rsidR="002057CE" w:rsidRPr="00F97D28">
        <w:rPr>
          <w:rFonts w:ascii="Arial" w:hAnsi="Arial" w:cs="Arial"/>
        </w:rPr>
        <w:t xml:space="preserve">nouvelle légitimité car nouveau </w:t>
      </w:r>
      <w:proofErr w:type="spellStart"/>
      <w:r w:rsidR="002057CE" w:rsidRPr="00F97D28">
        <w:rPr>
          <w:rFonts w:ascii="Arial" w:hAnsi="Arial" w:cs="Arial"/>
        </w:rPr>
        <w:t>role</w:t>
      </w:r>
      <w:proofErr w:type="spellEnd"/>
      <w:r w:rsidR="002057CE" w:rsidRPr="00F97D28">
        <w:rPr>
          <w:rFonts w:ascii="Arial" w:hAnsi="Arial" w:cs="Arial"/>
        </w:rPr>
        <w:t xml:space="preserve"> de prescripteur </w:t>
      </w:r>
    </w:p>
    <w:p w:rsidR="002057CE" w:rsidRPr="00F97D28" w:rsidRDefault="00CB4A2C">
      <w:pPr>
        <w:rPr>
          <w:rFonts w:ascii="Arial" w:hAnsi="Arial" w:cs="Arial"/>
        </w:rPr>
      </w:pPr>
      <w:r w:rsidRPr="00F97D28">
        <w:rPr>
          <w:rFonts w:ascii="Arial" w:hAnsi="Arial" w:cs="Arial"/>
        </w:rPr>
        <w:lastRenderedPageBreak/>
        <w:t xml:space="preserve">Attention, </w:t>
      </w:r>
      <w:r w:rsidR="002057CE" w:rsidRPr="00F97D28">
        <w:rPr>
          <w:rFonts w:ascii="Arial" w:hAnsi="Arial" w:cs="Arial"/>
        </w:rPr>
        <w:t>HPST contraint les Ph qui se sont différentiés par le bas car besoin</w:t>
      </w:r>
    </w:p>
    <w:p w:rsidR="002057CE" w:rsidRPr="00F97D28" w:rsidRDefault="002057CE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 d’investissements supplémentaires (</w:t>
      </w:r>
      <w:proofErr w:type="gramStart"/>
      <w:r w:rsidRPr="00F97D28">
        <w:rPr>
          <w:rFonts w:ascii="Arial" w:hAnsi="Arial" w:cs="Arial"/>
        </w:rPr>
        <w:t>outils ,</w:t>
      </w:r>
      <w:proofErr w:type="gramEnd"/>
      <w:r w:rsidRPr="00F97D28">
        <w:rPr>
          <w:rFonts w:ascii="Arial" w:hAnsi="Arial" w:cs="Arial"/>
        </w:rPr>
        <w:t xml:space="preserve"> moyens et équipements) </w:t>
      </w:r>
    </w:p>
    <w:p w:rsidR="002057CE" w:rsidRPr="00F97D28" w:rsidRDefault="002057CE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de temps pour le Ph pour faire ces services</w:t>
      </w:r>
    </w:p>
    <w:p w:rsidR="002057CE" w:rsidRPr="00F97D28" w:rsidRDefault="00CB4A2C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HPST </w:t>
      </w:r>
      <w:r w:rsidR="002057CE" w:rsidRPr="00F97D28">
        <w:rPr>
          <w:rFonts w:ascii="Arial" w:hAnsi="Arial" w:cs="Arial"/>
        </w:rPr>
        <w:t xml:space="preserve">est </w:t>
      </w:r>
      <w:r w:rsidRPr="00F97D28">
        <w:rPr>
          <w:rFonts w:ascii="Arial" w:hAnsi="Arial" w:cs="Arial"/>
        </w:rPr>
        <w:t xml:space="preserve">donc </w:t>
      </w:r>
      <w:r w:rsidR="002057CE" w:rsidRPr="00F97D28">
        <w:rPr>
          <w:rFonts w:ascii="Arial" w:hAnsi="Arial" w:cs="Arial"/>
        </w:rPr>
        <w:t>incompatible avec la maitrise des couts et prix attractifs</w:t>
      </w:r>
    </w:p>
    <w:p w:rsidR="002057CE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Face aux demandes de </w:t>
      </w:r>
      <w:r w:rsidR="002057CE" w:rsidRPr="00F97D28">
        <w:rPr>
          <w:rFonts w:ascii="Arial" w:hAnsi="Arial" w:cs="Arial"/>
        </w:rPr>
        <w:t>Restructuration des réseaux de Ph</w:t>
      </w:r>
      <w:r w:rsidRPr="00F97D28">
        <w:rPr>
          <w:rFonts w:ascii="Arial" w:hAnsi="Arial" w:cs="Arial"/>
        </w:rPr>
        <w:t xml:space="preserve"> et à la </w:t>
      </w:r>
      <w:r w:rsidR="002057CE" w:rsidRPr="00F97D28">
        <w:rPr>
          <w:rFonts w:ascii="Arial" w:hAnsi="Arial" w:cs="Arial"/>
        </w:rPr>
        <w:t>Montée des exigences de différentiation</w:t>
      </w:r>
      <w:r w:rsidRPr="00F97D28">
        <w:rPr>
          <w:rFonts w:ascii="Arial" w:hAnsi="Arial" w:cs="Arial"/>
        </w:rPr>
        <w:t xml:space="preserve">, les groupements de Ph sont les mieux placés ; </w:t>
      </w:r>
      <w:r w:rsidR="00CB4A2C" w:rsidRPr="00F97D28">
        <w:rPr>
          <w:rFonts w:ascii="Arial" w:hAnsi="Arial" w:cs="Arial"/>
        </w:rPr>
        <w:t xml:space="preserve">de plus, </w:t>
      </w:r>
      <w:r w:rsidRPr="00F97D28">
        <w:rPr>
          <w:rFonts w:ascii="Arial" w:hAnsi="Arial" w:cs="Arial"/>
        </w:rPr>
        <w:t>ils peuvent chercher à orienter les mutations du métier officinal</w:t>
      </w:r>
      <w:r w:rsidR="00CB4A2C" w:rsidRPr="00F97D28">
        <w:rPr>
          <w:rFonts w:ascii="Arial" w:hAnsi="Arial" w:cs="Arial"/>
        </w:rPr>
        <w:t xml:space="preserve"> (lobbying) 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optimisation chaine de valeur</w:t>
      </w:r>
    </w:p>
    <w:p w:rsidR="00503B49" w:rsidRPr="00F97D28" w:rsidRDefault="00503B49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internet</w:t>
      </w:r>
    </w:p>
    <w:p w:rsidR="00CB4A2C" w:rsidRPr="00F97D28" w:rsidRDefault="00CB4A2C">
      <w:pPr>
        <w:rPr>
          <w:rFonts w:ascii="Arial" w:hAnsi="Arial" w:cs="Arial"/>
        </w:rPr>
      </w:pPr>
    </w:p>
    <w:p w:rsidR="00BE1947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Les 3 opportunités </w:t>
      </w:r>
      <w:r w:rsidR="009F2A36" w:rsidRPr="00F97D28">
        <w:rPr>
          <w:rFonts w:ascii="Arial" w:hAnsi="Arial" w:cs="Arial"/>
        </w:rPr>
        <w:t xml:space="preserve">pour les Ph </w:t>
      </w:r>
      <w:r w:rsidRPr="00F97D28">
        <w:rPr>
          <w:rFonts w:ascii="Arial" w:hAnsi="Arial" w:cs="Arial"/>
        </w:rPr>
        <w:t xml:space="preserve">sont : </w:t>
      </w:r>
    </w:p>
    <w:p w:rsidR="00BE1947" w:rsidRPr="00F97D28" w:rsidRDefault="003B270D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avoir une e</w:t>
      </w:r>
      <w:r w:rsidR="00BE1947" w:rsidRPr="00F97D28">
        <w:rPr>
          <w:rFonts w:ascii="Arial" w:hAnsi="Arial" w:cs="Arial"/>
        </w:rPr>
        <w:t>nseigne</w:t>
      </w:r>
      <w:r w:rsidR="009F2A36" w:rsidRPr="00F97D28">
        <w:rPr>
          <w:rFonts w:ascii="Arial" w:hAnsi="Arial" w:cs="Arial"/>
        </w:rPr>
        <w:t xml:space="preserve"> spécifique, traduisant leur positionnement</w:t>
      </w:r>
    </w:p>
    <w:p w:rsidR="00BE1947" w:rsidRPr="00F97D28" w:rsidRDefault="003B270D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mettre</w:t>
      </w:r>
      <w:r w:rsidR="009F2A36" w:rsidRPr="00F97D28">
        <w:rPr>
          <w:rFonts w:ascii="Arial" w:hAnsi="Arial" w:cs="Arial"/>
        </w:rPr>
        <w:t xml:space="preserve"> en œuvre </w:t>
      </w:r>
      <w:r w:rsidRPr="00F97D28">
        <w:rPr>
          <w:rFonts w:ascii="Arial" w:hAnsi="Arial" w:cs="Arial"/>
        </w:rPr>
        <w:t>la loi</w:t>
      </w:r>
      <w:r w:rsidR="009F2A36" w:rsidRPr="00F97D28">
        <w:rPr>
          <w:rFonts w:ascii="Arial" w:hAnsi="Arial" w:cs="Arial"/>
        </w:rPr>
        <w:t xml:space="preserve"> </w:t>
      </w:r>
      <w:r w:rsidR="00BE1947" w:rsidRPr="00F97D28">
        <w:rPr>
          <w:rFonts w:ascii="Arial" w:hAnsi="Arial" w:cs="Arial"/>
        </w:rPr>
        <w:t>HPST</w:t>
      </w:r>
    </w:p>
    <w:p w:rsidR="00BE1947" w:rsidRPr="00F97D28" w:rsidRDefault="003B270D">
      <w:pP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- avoir une offre </w:t>
      </w:r>
      <w:r w:rsidR="00BE1947" w:rsidRPr="00F97D28">
        <w:rPr>
          <w:rFonts w:ascii="Arial" w:hAnsi="Arial" w:cs="Arial"/>
        </w:rPr>
        <w:t>Internet</w:t>
      </w:r>
    </w:p>
    <w:p w:rsidR="003B270D" w:rsidRPr="00F97D28" w:rsidRDefault="003B270D">
      <w:pPr>
        <w:rPr>
          <w:rFonts w:ascii="Arial" w:hAnsi="Arial" w:cs="Arial"/>
        </w:rPr>
      </w:pPr>
    </w:p>
    <w:p w:rsidR="00BE1947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>Besoin de se centrer sur</w:t>
      </w:r>
      <w:r w:rsidR="003B270D" w:rsidRPr="00F97D28">
        <w:rPr>
          <w:rFonts w:ascii="Arial" w:hAnsi="Arial" w:cs="Arial"/>
        </w:rPr>
        <w:t xml:space="preserve"> le client final (</w:t>
      </w:r>
      <w:r w:rsidRPr="00F97D28">
        <w:rPr>
          <w:rFonts w:ascii="Arial" w:hAnsi="Arial" w:cs="Arial"/>
        </w:rPr>
        <w:t>petite révolution</w:t>
      </w:r>
      <w:r w:rsidR="003B270D" w:rsidRPr="00F97D28">
        <w:rPr>
          <w:rFonts w:ascii="Arial" w:hAnsi="Arial" w:cs="Arial"/>
        </w:rPr>
        <w:t>…)</w:t>
      </w:r>
    </w:p>
    <w:p w:rsidR="00BE1947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>Les 3 conditions de réussite des groupements :</w:t>
      </w:r>
    </w:p>
    <w:p w:rsidR="00BE1947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 offre de services spécifiques (internet, HPST, enseigne)</w:t>
      </w:r>
    </w:p>
    <w:p w:rsidR="00BE1947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respecter la promesse de valeur… ? (</w:t>
      </w:r>
      <w:proofErr w:type="gramStart"/>
      <w:r w:rsidRPr="00F97D28">
        <w:rPr>
          <w:rFonts w:ascii="Arial" w:hAnsi="Arial" w:cs="Arial"/>
        </w:rPr>
        <w:t>cahier</w:t>
      </w:r>
      <w:proofErr w:type="gramEnd"/>
      <w:r w:rsidRPr="00F97D28">
        <w:rPr>
          <w:rFonts w:ascii="Arial" w:hAnsi="Arial" w:cs="Arial"/>
        </w:rPr>
        <w:t xml:space="preserve"> des charges)</w:t>
      </w:r>
    </w:p>
    <w:p w:rsidR="00BE1947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>- communiquer sa différence</w:t>
      </w:r>
      <w:r w:rsidR="003B270D" w:rsidRPr="00F97D28">
        <w:rPr>
          <w:rFonts w:ascii="Arial" w:hAnsi="Arial" w:cs="Arial"/>
        </w:rPr>
        <w:t xml:space="preserve"> dans le cadre de la loi</w:t>
      </w:r>
    </w:p>
    <w:p w:rsidR="00BE1947" w:rsidRPr="00F97D28" w:rsidRDefault="003B270D">
      <w:pPr>
        <w:rPr>
          <w:rFonts w:ascii="Arial" w:hAnsi="Arial" w:cs="Arial"/>
        </w:rPr>
      </w:pPr>
      <w:r w:rsidRPr="00F97D28">
        <w:rPr>
          <w:rFonts w:ascii="Arial" w:hAnsi="Arial" w:cs="Arial"/>
        </w:rPr>
        <w:t>Cette évolution sera Plus difficile</w:t>
      </w:r>
      <w:r w:rsidR="00BE1947" w:rsidRPr="00F97D28">
        <w:rPr>
          <w:rFonts w:ascii="Arial" w:hAnsi="Arial" w:cs="Arial"/>
        </w:rPr>
        <w:t xml:space="preserve"> pour les groupements d’achat car ils ne jouent que sur la seule maitrise des couts via logistique et </w:t>
      </w:r>
      <w:proofErr w:type="spellStart"/>
      <w:r w:rsidR="00BE1947" w:rsidRPr="00F97D28">
        <w:rPr>
          <w:rFonts w:ascii="Arial" w:hAnsi="Arial" w:cs="Arial"/>
        </w:rPr>
        <w:t>Syst</w:t>
      </w:r>
      <w:proofErr w:type="spellEnd"/>
      <w:r w:rsidR="00BE1947" w:rsidRPr="00F97D28">
        <w:rPr>
          <w:rFonts w:ascii="Arial" w:hAnsi="Arial" w:cs="Arial"/>
        </w:rPr>
        <w:t xml:space="preserve"> d’info</w:t>
      </w:r>
      <w:r w:rsidRPr="00F97D28">
        <w:rPr>
          <w:rFonts w:ascii="Arial" w:hAnsi="Arial" w:cs="Arial"/>
        </w:rPr>
        <w:t>rmation</w:t>
      </w:r>
    </w:p>
    <w:p w:rsidR="00BE1947" w:rsidRPr="00F97D28" w:rsidRDefault="00BE1947">
      <w:pPr>
        <w:rPr>
          <w:rFonts w:ascii="Arial" w:hAnsi="Arial" w:cs="Arial"/>
        </w:rPr>
      </w:pPr>
      <w:r w:rsidRPr="00F97D28">
        <w:rPr>
          <w:rFonts w:ascii="Arial" w:hAnsi="Arial" w:cs="Arial"/>
        </w:rPr>
        <w:t>Conclusion :</w:t>
      </w:r>
    </w:p>
    <w:p w:rsidR="00BE1947" w:rsidRPr="00F97D28" w:rsidRDefault="00BE1947">
      <w:pPr>
        <w:pBdr>
          <w:bottom w:val="single" w:sz="6" w:space="1" w:color="auto"/>
        </w:pBdr>
        <w:rPr>
          <w:rFonts w:ascii="Arial" w:hAnsi="Arial" w:cs="Arial"/>
        </w:rPr>
      </w:pPr>
      <w:r w:rsidRPr="00F97D28">
        <w:rPr>
          <w:rFonts w:ascii="Arial" w:hAnsi="Arial" w:cs="Arial"/>
        </w:rPr>
        <w:t xml:space="preserve">Besoin de rendre les comportements plus </w:t>
      </w:r>
      <w:r w:rsidR="003B270D" w:rsidRPr="00F97D28">
        <w:rPr>
          <w:rFonts w:ascii="Arial" w:hAnsi="Arial" w:cs="Arial"/>
        </w:rPr>
        <w:t>homogènes</w:t>
      </w:r>
      <w:r w:rsidRPr="00F97D28">
        <w:rPr>
          <w:rFonts w:ascii="Arial" w:hAnsi="Arial" w:cs="Arial"/>
        </w:rPr>
        <w:t xml:space="preserve"> et accroitre la puissance de frappe collective</w:t>
      </w:r>
      <w:proofErr w:type="gramStart"/>
      <w:r w:rsidR="003B270D" w:rsidRPr="00F97D28">
        <w:rPr>
          <w:rFonts w:ascii="Arial" w:hAnsi="Arial" w:cs="Arial"/>
        </w:rPr>
        <w:t>..</w:t>
      </w:r>
      <w:proofErr w:type="gramEnd"/>
      <w:r w:rsidR="003B270D" w:rsidRPr="00F97D28">
        <w:rPr>
          <w:rFonts w:ascii="Arial" w:hAnsi="Arial" w:cs="Arial"/>
        </w:rPr>
        <w:t xml:space="preserve"> ?? </w:t>
      </w:r>
    </w:p>
    <w:p w:rsidR="003B270D" w:rsidRPr="00F97D28" w:rsidRDefault="003B270D">
      <w:pPr>
        <w:pBdr>
          <w:bottom w:val="single" w:sz="6" w:space="1" w:color="auto"/>
        </w:pBdr>
        <w:rPr>
          <w:rFonts w:ascii="Arial" w:hAnsi="Arial" w:cs="Arial"/>
        </w:rPr>
      </w:pPr>
    </w:p>
    <w:p w:rsidR="003B270D" w:rsidRPr="00F97D28" w:rsidRDefault="003B270D">
      <w:pPr>
        <w:rPr>
          <w:rFonts w:ascii="Arial" w:hAnsi="Arial" w:cs="Arial"/>
        </w:rPr>
      </w:pPr>
    </w:p>
    <w:p w:rsidR="00503B49" w:rsidRPr="00F97D28" w:rsidRDefault="00503B49">
      <w:pPr>
        <w:rPr>
          <w:rFonts w:ascii="Arial" w:hAnsi="Arial" w:cs="Arial"/>
        </w:rPr>
      </w:pPr>
    </w:p>
    <w:p w:rsidR="003B270D" w:rsidRPr="00F97D28" w:rsidRDefault="006913D3" w:rsidP="00A71CB3">
      <w:pPr>
        <w:pStyle w:val="Titre1"/>
        <w:rPr>
          <w:rFonts w:ascii="Arial" w:hAnsi="Arial" w:cs="Arial"/>
          <w:b w:val="0"/>
          <w:sz w:val="22"/>
          <w:szCs w:val="22"/>
        </w:rPr>
      </w:pPr>
      <w:r w:rsidRPr="00F97D28">
        <w:rPr>
          <w:rFonts w:ascii="Arial" w:hAnsi="Arial" w:cs="Arial"/>
          <w:b w:val="0"/>
          <w:sz w:val="22"/>
          <w:szCs w:val="22"/>
        </w:rPr>
        <w:t xml:space="preserve">(*) </w:t>
      </w:r>
      <w:r w:rsidR="009F2A36" w:rsidRPr="00F97D28">
        <w:rPr>
          <w:rFonts w:ascii="Arial" w:hAnsi="Arial" w:cs="Arial"/>
          <w:b w:val="0"/>
          <w:sz w:val="22"/>
          <w:szCs w:val="22"/>
        </w:rPr>
        <w:t xml:space="preserve">HPST </w:t>
      </w:r>
      <w:r w:rsidR="00A71CB3" w:rsidRPr="00F97D28">
        <w:rPr>
          <w:rFonts w:ascii="Arial" w:hAnsi="Arial" w:cs="Arial"/>
          <w:b w:val="0"/>
          <w:sz w:val="22"/>
          <w:szCs w:val="22"/>
        </w:rPr>
        <w:t xml:space="preserve">(Hôpital, patients, santé et territoire) </w:t>
      </w:r>
      <w:r w:rsidR="003B270D" w:rsidRPr="00F97D28">
        <w:rPr>
          <w:rFonts w:ascii="Arial" w:hAnsi="Arial" w:cs="Arial"/>
          <w:b w:val="0"/>
          <w:sz w:val="22"/>
          <w:szCs w:val="22"/>
        </w:rPr>
        <w:t xml:space="preserve">pour le pharmacien </w:t>
      </w:r>
      <w:r w:rsidR="009F2A36" w:rsidRPr="00F97D28">
        <w:rPr>
          <w:rFonts w:ascii="Arial" w:hAnsi="Arial" w:cs="Arial"/>
          <w:b w:val="0"/>
          <w:sz w:val="22"/>
          <w:szCs w:val="22"/>
        </w:rPr>
        <w:t xml:space="preserve">= </w:t>
      </w:r>
    </w:p>
    <w:p w:rsidR="00503B49" w:rsidRPr="00F97D28" w:rsidRDefault="009F2A36" w:rsidP="00A71CB3">
      <w:pPr>
        <w:pStyle w:val="Titre1"/>
        <w:rPr>
          <w:rFonts w:ascii="Arial" w:hAnsi="Arial" w:cs="Arial"/>
          <w:b w:val="0"/>
          <w:sz w:val="22"/>
          <w:szCs w:val="22"/>
        </w:rPr>
      </w:pPr>
      <w:proofErr w:type="gramStart"/>
      <w:r w:rsidRPr="00F97D28">
        <w:rPr>
          <w:rFonts w:ascii="Arial" w:hAnsi="Arial" w:cs="Arial"/>
          <w:b w:val="0"/>
          <w:sz w:val="22"/>
          <w:szCs w:val="22"/>
        </w:rPr>
        <w:lastRenderedPageBreak/>
        <w:t>éducation</w:t>
      </w:r>
      <w:proofErr w:type="gramEnd"/>
      <w:r w:rsidRPr="00F97D28">
        <w:rPr>
          <w:rFonts w:ascii="Arial" w:hAnsi="Arial" w:cs="Arial"/>
          <w:b w:val="0"/>
          <w:sz w:val="22"/>
          <w:szCs w:val="22"/>
        </w:rPr>
        <w:t xml:space="preserve"> thérapeutique du patient (notamment VIH, l’hypercholestérolémie, </w:t>
      </w:r>
      <w:r w:rsidR="00A71CB3" w:rsidRPr="00F97D28">
        <w:rPr>
          <w:rFonts w:ascii="Arial" w:hAnsi="Arial" w:cs="Arial"/>
          <w:b w:val="0"/>
          <w:sz w:val="22"/>
          <w:szCs w:val="22"/>
        </w:rPr>
        <w:t>l’hypertension,</w:t>
      </w:r>
      <w:r w:rsidRPr="00F97D28">
        <w:rPr>
          <w:rFonts w:ascii="Arial" w:hAnsi="Arial" w:cs="Arial"/>
          <w:b w:val="0"/>
          <w:sz w:val="22"/>
          <w:szCs w:val="22"/>
        </w:rPr>
        <w:t xml:space="preserve"> maladies chroniques</w:t>
      </w:r>
      <w:r w:rsidR="00A71CB3" w:rsidRPr="00F97D28">
        <w:rPr>
          <w:rFonts w:ascii="Arial" w:hAnsi="Arial" w:cs="Arial"/>
          <w:b w:val="0"/>
          <w:sz w:val="22"/>
          <w:szCs w:val="22"/>
        </w:rPr>
        <w:t>)</w:t>
      </w:r>
    </w:p>
    <w:p w:rsidR="00A71CB3" w:rsidRPr="00A71CB3" w:rsidRDefault="00A71CB3" w:rsidP="00A71CB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F97D28">
        <w:rPr>
          <w:rFonts w:ascii="Arial" w:eastAsia="Times New Roman" w:hAnsi="Arial" w:cs="Arial"/>
          <w:b/>
          <w:bCs/>
          <w:lang w:eastAsia="fr-FR"/>
        </w:rPr>
        <w:t>Article 36 </w:t>
      </w:r>
      <w:r w:rsidRPr="00F97D28">
        <w:rPr>
          <w:rFonts w:ascii="Arial" w:eastAsia="Times New Roman" w:hAnsi="Arial" w:cs="Arial"/>
          <w:lang w:eastAsia="fr-FR"/>
        </w:rPr>
        <w:t xml:space="preserve">: </w:t>
      </w:r>
      <w:r w:rsidRPr="00A71CB3">
        <w:rPr>
          <w:rFonts w:ascii="Arial" w:eastAsia="Times New Roman" w:hAnsi="Arial" w:cs="Arial"/>
          <w:lang w:eastAsia="fr-FR"/>
        </w:rPr>
        <w:t>Les </w:t>
      </w:r>
      <w:r w:rsidRPr="00A71CB3">
        <w:rPr>
          <w:rFonts w:ascii="Arial" w:eastAsia="Times New Roman" w:hAnsi="Arial" w:cs="Arial"/>
          <w:i/>
          <w:iCs/>
          <w:lang w:eastAsia="fr-FR"/>
        </w:rPr>
        <w:t>pharmaciens sont contributeurs des </w:t>
      </w:r>
      <w:r w:rsidRPr="00A71CB3">
        <w:rPr>
          <w:rFonts w:ascii="Arial" w:eastAsia="Times New Roman" w:hAnsi="Arial" w:cs="Arial"/>
          <w:lang w:eastAsia="fr-FR"/>
        </w:rPr>
        <w:t xml:space="preserve">soins de premier recours </w:t>
      </w:r>
      <w:r w:rsidRPr="00F97D28">
        <w:rPr>
          <w:rFonts w:ascii="Arial" w:eastAsia="Times New Roman" w:hAnsi="Arial" w:cs="Arial"/>
          <w:i/>
          <w:iCs/>
          <w:lang w:eastAsia="fr-FR"/>
        </w:rPr>
        <w:t>qui englobent</w:t>
      </w:r>
      <w:r w:rsidRPr="00A71CB3">
        <w:rPr>
          <w:rFonts w:ascii="Arial" w:eastAsia="Times New Roman" w:hAnsi="Arial" w:cs="Arial"/>
          <w:lang w:eastAsia="fr-FR"/>
        </w:rPr>
        <w:t xml:space="preserve"> :</w:t>
      </w:r>
    </w:p>
    <w:p w:rsidR="00A71CB3" w:rsidRPr="00A71CB3" w:rsidRDefault="00A71CB3" w:rsidP="00A7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La prévention, le dépistage, le diagnostic, le traitement et le suivi des patients ;</w:t>
      </w:r>
    </w:p>
    <w:p w:rsidR="00A71CB3" w:rsidRPr="00A71CB3" w:rsidRDefault="00A71CB3" w:rsidP="00A7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La dispensation et l’administration des médicaments, produits et dispositifs médicaux, ainsi que le conseil pharmaceutique ;</w:t>
      </w:r>
    </w:p>
    <w:p w:rsidR="00A71CB3" w:rsidRPr="00A71CB3" w:rsidRDefault="00A71CB3" w:rsidP="00A7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L’orientation dans le système de soins et le secteur médico-social ;</w:t>
      </w:r>
    </w:p>
    <w:p w:rsidR="00A71CB3" w:rsidRPr="00A71CB3" w:rsidRDefault="00A71CB3" w:rsidP="00A71C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L’éducation pour la santé.</w:t>
      </w:r>
    </w:p>
    <w:p w:rsidR="00A71CB3" w:rsidRPr="00A71CB3" w:rsidRDefault="00A71CB3" w:rsidP="00A71CB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 </w:t>
      </w:r>
      <w:r w:rsidRPr="00F97D28">
        <w:rPr>
          <w:rFonts w:ascii="Arial" w:eastAsia="Times New Roman" w:hAnsi="Arial" w:cs="Arial"/>
          <w:b/>
          <w:bCs/>
          <w:lang w:eastAsia="fr-FR"/>
        </w:rPr>
        <w:t>Article 38 </w:t>
      </w:r>
      <w:r w:rsidRPr="00F97D28">
        <w:rPr>
          <w:rFonts w:ascii="Arial" w:eastAsia="Times New Roman" w:hAnsi="Arial" w:cs="Arial"/>
          <w:lang w:eastAsia="fr-FR"/>
        </w:rPr>
        <w:t xml:space="preserve">: </w:t>
      </w:r>
      <w:r w:rsidRPr="00A71CB3">
        <w:rPr>
          <w:rFonts w:ascii="Arial" w:eastAsia="Times New Roman" w:hAnsi="Arial" w:cs="Arial"/>
          <w:lang w:eastAsia="fr-FR"/>
        </w:rPr>
        <w:t>Les pharmaciens d’officine :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Contribuent aux soins de premier recours ;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Participent à la coopération entre professionnels de santé ;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Participent à la mission de service public de la permanence des soins ;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Concourent aux actions de veille et de protection sanitaire organisées par les autorités de santé ;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Peuvent participer à l’éducation thérapeutique et aux actions d’accompagnement de patients (…) ;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Peuvent assurer la fonction de pharmacien référent pour un établissement (…) qui ne dispose pas de pharmacie à usage intérieur ou qui n’est pas membre d’un groupement de coopération sanitaire gérant une pharmacie à usage intérieur ;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Peuvent être désignés comme correspondants au sein de l’équipe de soins par le patient. A ce titre, ils peuvent, à la demande du médecin ou avec son accord, renouveler périodiquement des traitements chroniques, ajuster, au besoin, leur posologie et effectuer des bilans de médications destinés à en optimiser les effets ;</w:t>
      </w:r>
    </w:p>
    <w:p w:rsidR="00A71CB3" w:rsidRPr="00A71CB3" w:rsidRDefault="00A71CB3" w:rsidP="00A71C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A71CB3">
        <w:rPr>
          <w:rFonts w:ascii="Arial" w:eastAsia="Times New Roman" w:hAnsi="Arial" w:cs="Arial"/>
          <w:lang w:eastAsia="fr-FR"/>
        </w:rPr>
        <w:t>Peuvent proposer des conseils et prestations destinés à favoriser l’amélioration ou le maintien de l’état de santé des personnes.</w:t>
      </w:r>
    </w:p>
    <w:p w:rsidR="00A71CB3" w:rsidRPr="00F97D28" w:rsidRDefault="00A71CB3">
      <w:pPr>
        <w:rPr>
          <w:rFonts w:ascii="Arial" w:hAnsi="Arial" w:cs="Arial"/>
        </w:rPr>
      </w:pPr>
    </w:p>
    <w:p w:rsidR="009F2A36" w:rsidRPr="00F97D28" w:rsidRDefault="009F2A36">
      <w:pPr>
        <w:rPr>
          <w:rFonts w:ascii="Arial" w:hAnsi="Arial" w:cs="Arial"/>
        </w:rPr>
      </w:pPr>
      <w:r w:rsidRPr="00F97D28">
        <w:rPr>
          <w:rFonts w:ascii="Arial" w:hAnsi="Arial" w:cs="Arial"/>
        </w:rPr>
        <w:t>La loi consacre les compétences du pharmacien… mais ne prévoit pas encore ses modalités de rétribution, question qui devrait être développée au travers des différents décrets d’application à venir.</w:t>
      </w:r>
    </w:p>
    <w:sectPr w:rsidR="009F2A36" w:rsidRPr="00F9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898"/>
    <w:multiLevelType w:val="multilevel"/>
    <w:tmpl w:val="2D2C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8F4F78"/>
    <w:multiLevelType w:val="multilevel"/>
    <w:tmpl w:val="E04E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02"/>
    <w:rsid w:val="00181902"/>
    <w:rsid w:val="002057CE"/>
    <w:rsid w:val="003B270D"/>
    <w:rsid w:val="00443108"/>
    <w:rsid w:val="004B1BCA"/>
    <w:rsid w:val="00503B49"/>
    <w:rsid w:val="006913D3"/>
    <w:rsid w:val="009C40A9"/>
    <w:rsid w:val="009F2A36"/>
    <w:rsid w:val="00A71CB3"/>
    <w:rsid w:val="00BE1947"/>
    <w:rsid w:val="00C35504"/>
    <w:rsid w:val="00CB4A2C"/>
    <w:rsid w:val="00E704E4"/>
    <w:rsid w:val="00EF11EF"/>
    <w:rsid w:val="00F77554"/>
    <w:rsid w:val="00F97D28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1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B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71CB3"/>
    <w:rPr>
      <w:b/>
      <w:bCs/>
    </w:rPr>
  </w:style>
  <w:style w:type="character" w:styleId="Accentuation">
    <w:name w:val="Emphasis"/>
    <w:basedOn w:val="Policepardfaut"/>
    <w:uiPriority w:val="20"/>
    <w:qFormat/>
    <w:rsid w:val="00A71CB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71C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71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B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71CB3"/>
    <w:rPr>
      <w:b/>
      <w:bCs/>
    </w:rPr>
  </w:style>
  <w:style w:type="character" w:styleId="Accentuation">
    <w:name w:val="Emphasis"/>
    <w:basedOn w:val="Policepardfaut"/>
    <w:uiPriority w:val="20"/>
    <w:qFormat/>
    <w:rsid w:val="00A71CB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71C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10</cp:revision>
  <dcterms:created xsi:type="dcterms:W3CDTF">2011-08-17T14:12:00Z</dcterms:created>
  <dcterms:modified xsi:type="dcterms:W3CDTF">2011-08-19T13:02:00Z</dcterms:modified>
</cp:coreProperties>
</file>