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37305E">
      <w:pPr>
        <w:ind w:left="2832" w:firstLine="708"/>
        <w:rPr>
          <w:b/>
          <w:bCs/>
        </w:rPr>
      </w:pPr>
    </w:p>
    <w:p w:rsidR="00BD6684" w:rsidRPr="000145C5" w:rsidRDefault="00BD6684" w:rsidP="00BD6684">
      <w:pPr>
        <w:ind w:left="851" w:firstLine="3"/>
        <w:jc w:val="center"/>
        <w:rPr>
          <w:b/>
          <w:bCs/>
        </w:rPr>
      </w:pPr>
    </w:p>
    <w:p w:rsidR="00BD6684" w:rsidRPr="00944689" w:rsidRDefault="00BD6684" w:rsidP="00BD6684">
      <w:pPr>
        <w:ind w:left="851" w:firstLine="3"/>
        <w:jc w:val="center"/>
        <w:rPr>
          <w:b/>
          <w:bCs/>
          <w:sz w:val="44"/>
          <w:lang w:val="en-US"/>
        </w:rPr>
      </w:pPr>
      <w:proofErr w:type="spellStart"/>
      <w:r w:rsidRPr="00944689">
        <w:rPr>
          <w:b/>
          <w:bCs/>
          <w:sz w:val="44"/>
          <w:lang w:val="en-US"/>
        </w:rPr>
        <w:t>Fiddiam</w:t>
      </w:r>
      <w:proofErr w:type="spellEnd"/>
    </w:p>
    <w:p w:rsidR="00944689" w:rsidRDefault="00944689" w:rsidP="00BD6684">
      <w:pPr>
        <w:ind w:left="851" w:firstLine="3"/>
        <w:jc w:val="center"/>
        <w:rPr>
          <w:b/>
          <w:bCs/>
          <w:sz w:val="44"/>
          <w:lang w:val="en-US"/>
        </w:rPr>
      </w:pPr>
    </w:p>
    <w:p w:rsidR="00F80F10" w:rsidRDefault="00F80F10" w:rsidP="00F80F10">
      <w:pPr>
        <w:jc w:val="center"/>
        <w:rPr>
          <w:b/>
          <w:bCs/>
          <w:sz w:val="40"/>
          <w:lang w:val="en-US"/>
        </w:rPr>
      </w:pPr>
      <w:r w:rsidRPr="00F80F10">
        <w:rPr>
          <w:b/>
          <w:bCs/>
          <w:sz w:val="40"/>
          <w:lang w:val="en-US"/>
        </w:rPr>
        <w:t>B to C nutritional supplement</w:t>
      </w:r>
    </w:p>
    <w:p w:rsidR="00352783" w:rsidRPr="00F80F10" w:rsidRDefault="00352783" w:rsidP="00F80F10">
      <w:pPr>
        <w:jc w:val="center"/>
        <w:rPr>
          <w:b/>
          <w:bCs/>
          <w:sz w:val="40"/>
          <w:lang w:val="en-US"/>
        </w:rPr>
      </w:pPr>
    </w:p>
    <w:p w:rsidR="00BD6684" w:rsidRPr="00944689" w:rsidRDefault="00BD6684" w:rsidP="00BD6684">
      <w:pPr>
        <w:ind w:left="851" w:firstLine="3"/>
        <w:jc w:val="center"/>
        <w:rPr>
          <w:b/>
          <w:bCs/>
          <w:sz w:val="44"/>
          <w:lang w:val="en-US"/>
        </w:rPr>
      </w:pPr>
    </w:p>
    <w:p w:rsidR="00BD6684" w:rsidRPr="00944689" w:rsidRDefault="00BD6684" w:rsidP="0037305E">
      <w:pPr>
        <w:ind w:left="2832" w:firstLine="708"/>
        <w:rPr>
          <w:b/>
          <w:bCs/>
          <w:lang w:val="en-US"/>
        </w:rPr>
      </w:pPr>
    </w:p>
    <w:p w:rsidR="00BD6684" w:rsidRPr="00944689" w:rsidRDefault="00BD6684" w:rsidP="0037305E">
      <w:pPr>
        <w:ind w:left="2832" w:firstLine="708"/>
        <w:rPr>
          <w:b/>
          <w:bCs/>
          <w:lang w:val="en-US"/>
        </w:rPr>
      </w:pPr>
    </w:p>
    <w:p w:rsidR="00BD6684" w:rsidRDefault="0084398E">
      <w:pPr>
        <w:spacing w:after="200" w:line="276" w:lineRule="auto"/>
        <w:rPr>
          <w:b/>
          <w:bCs/>
          <w:lang w:val="en-US"/>
        </w:rPr>
      </w:pPr>
      <w:r>
        <w:rPr>
          <w:noProof/>
        </w:rPr>
        <w:drawing>
          <wp:inline distT="0" distB="0" distL="0" distR="0" wp14:anchorId="2A4C11CF" wp14:editId="057F2570">
            <wp:extent cx="5724525" cy="11620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24525" cy="1162050"/>
                    </a:xfrm>
                    <a:prstGeom prst="rect">
                      <a:avLst/>
                    </a:prstGeom>
                  </pic:spPr>
                </pic:pic>
              </a:graphicData>
            </a:graphic>
          </wp:inline>
        </w:drawing>
      </w:r>
    </w:p>
    <w:p w:rsidR="00352783" w:rsidRDefault="00352783">
      <w:pPr>
        <w:spacing w:after="200" w:line="276" w:lineRule="auto"/>
        <w:rPr>
          <w:b/>
          <w:bCs/>
          <w:lang w:val="en-US"/>
        </w:rPr>
      </w:pPr>
    </w:p>
    <w:p w:rsidR="0084398E" w:rsidRPr="00944689" w:rsidRDefault="0084398E">
      <w:pPr>
        <w:spacing w:after="200" w:line="276" w:lineRule="auto"/>
        <w:rPr>
          <w:b/>
          <w:bCs/>
          <w:lang w:val="en-US"/>
        </w:rPr>
      </w:pPr>
    </w:p>
    <w:p w:rsidR="0084398E" w:rsidRDefault="0084398E" w:rsidP="0084398E">
      <w:pPr>
        <w:ind w:left="2832" w:hanging="2974"/>
        <w:rPr>
          <w:b/>
          <w:bCs/>
          <w:lang w:val="en-US"/>
        </w:rPr>
      </w:pPr>
      <w:r>
        <w:rPr>
          <w:noProof/>
        </w:rPr>
        <w:drawing>
          <wp:inline distT="0" distB="0" distL="0" distR="0" wp14:anchorId="756165F7" wp14:editId="554CE131">
            <wp:extent cx="5724525" cy="116205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24525" cy="1162050"/>
                    </a:xfrm>
                    <a:prstGeom prst="rect">
                      <a:avLst/>
                    </a:prstGeom>
                  </pic:spPr>
                </pic:pic>
              </a:graphicData>
            </a:graphic>
          </wp:inline>
        </w:drawing>
      </w:r>
    </w:p>
    <w:p w:rsidR="0084398E" w:rsidRDefault="0084398E" w:rsidP="0084398E">
      <w:pPr>
        <w:ind w:left="2832" w:hanging="2974"/>
        <w:rPr>
          <w:b/>
          <w:bCs/>
          <w:lang w:val="en-US"/>
        </w:rPr>
      </w:pPr>
    </w:p>
    <w:p w:rsidR="00BD6684" w:rsidRPr="002C7A11" w:rsidRDefault="00BD6684" w:rsidP="0084398E">
      <w:pPr>
        <w:ind w:left="2832" w:hanging="2974"/>
        <w:rPr>
          <w:b/>
          <w:bCs/>
          <w:lang w:val="en-GB"/>
        </w:rPr>
      </w:pPr>
      <w:bookmarkStart w:id="0" w:name="_GoBack"/>
      <w:bookmarkEnd w:id="0"/>
      <w:r w:rsidRPr="000145C5">
        <w:rPr>
          <w:b/>
          <w:bCs/>
          <w:lang w:val="en-US"/>
        </w:rPr>
        <w:br w:type="page"/>
      </w:r>
      <w:r>
        <w:rPr>
          <w:b/>
          <w:bCs/>
          <w:lang w:val="en-GB"/>
        </w:rPr>
        <w:lastRenderedPageBreak/>
        <w:t>Tab</w:t>
      </w:r>
      <w:r w:rsidRPr="002C7A11">
        <w:rPr>
          <w:b/>
          <w:bCs/>
          <w:lang w:val="en-GB"/>
        </w:rPr>
        <w:t>le of contents</w:t>
      </w:r>
    </w:p>
    <w:p w:rsidR="00BD6684" w:rsidRDefault="00BD6684" w:rsidP="00BD6684">
      <w:pPr>
        <w:rPr>
          <w:lang w:val="en-GB"/>
        </w:rPr>
      </w:pPr>
    </w:p>
    <w:p w:rsidR="00BD6684" w:rsidRDefault="00BD6684" w:rsidP="00BD6684">
      <w:pPr>
        <w:rPr>
          <w:lang w:val="en-GB"/>
        </w:rPr>
      </w:pPr>
    </w:p>
    <w:p w:rsidR="00BD6684" w:rsidRDefault="00BD6684" w:rsidP="00BD6684">
      <w:pPr>
        <w:rPr>
          <w:lang w:val="en-GB"/>
        </w:rPr>
      </w:pPr>
    </w:p>
    <w:p w:rsidR="00BD6684" w:rsidRDefault="00BD6684" w:rsidP="00BD6684">
      <w:pPr>
        <w:rPr>
          <w:lang w:val="en-GB"/>
        </w:rPr>
      </w:pPr>
    </w:p>
    <w:p w:rsidR="00BD6684" w:rsidRDefault="00BD6684" w:rsidP="00BD6684">
      <w:pPr>
        <w:rPr>
          <w:b/>
          <w:bCs/>
          <w:lang w:val="en-GB"/>
        </w:rPr>
      </w:pPr>
      <w:r w:rsidRPr="00863410">
        <w:rPr>
          <w:lang w:val="en-GB"/>
        </w:rPr>
        <w:t>This brief memo</w:t>
      </w:r>
      <w:r>
        <w:rPr>
          <w:lang w:val="en-GB"/>
        </w:rPr>
        <w:t>randum</w:t>
      </w:r>
      <w:r w:rsidRPr="00863410">
        <w:rPr>
          <w:lang w:val="en-GB"/>
        </w:rPr>
        <w:t xml:space="preserve"> </w:t>
      </w:r>
      <w:r>
        <w:rPr>
          <w:lang w:val="en-GB"/>
        </w:rPr>
        <w:t>is intended</w:t>
      </w:r>
      <w:r w:rsidRPr="00863410">
        <w:rPr>
          <w:lang w:val="en-GB"/>
        </w:rPr>
        <w:t xml:space="preserve"> to present the main features of the</w:t>
      </w:r>
      <w:r>
        <w:rPr>
          <w:lang w:val="en-GB"/>
        </w:rPr>
        <w:t xml:space="preserve"> </w:t>
      </w:r>
      <w:proofErr w:type="spellStart"/>
      <w:r>
        <w:rPr>
          <w:b/>
          <w:bCs/>
          <w:lang w:val="en-GB"/>
        </w:rPr>
        <w:t>Fiddiam</w:t>
      </w:r>
      <w:proofErr w:type="spellEnd"/>
      <w:r w:rsidRPr="00AA4805">
        <w:rPr>
          <w:b/>
          <w:bCs/>
          <w:lang w:val="en-GB"/>
        </w:rPr>
        <w:t xml:space="preserve"> Group </w:t>
      </w:r>
    </w:p>
    <w:p w:rsidR="00BD6684" w:rsidRPr="000F47B6" w:rsidRDefault="00BD6684" w:rsidP="00BD6684">
      <w:pPr>
        <w:rPr>
          <w:lang w:val="en-GB"/>
        </w:rPr>
      </w:pPr>
      <w:r>
        <w:rPr>
          <w:lang w:val="en-GB"/>
        </w:rPr>
        <w:t>It is intended exclusively for parties who have expressed a strong interest in the eventual acquisition of the group.</w:t>
      </w:r>
    </w:p>
    <w:p w:rsidR="00BD6684" w:rsidRDefault="00BD6684" w:rsidP="00BD6684">
      <w:pPr>
        <w:rPr>
          <w:lang w:val="en-GB"/>
        </w:rPr>
      </w:pPr>
    </w:p>
    <w:p w:rsidR="00BD6684" w:rsidRDefault="00BD6684" w:rsidP="00BD6684">
      <w:pPr>
        <w:rPr>
          <w:lang w:val="en-GB"/>
        </w:rPr>
      </w:pPr>
    </w:p>
    <w:p w:rsidR="00BD6684" w:rsidRDefault="00BD6684" w:rsidP="00BD6684">
      <w:pPr>
        <w:rPr>
          <w:lang w:val="en-GB"/>
        </w:rPr>
      </w:pPr>
    </w:p>
    <w:p w:rsidR="00BD6684" w:rsidRPr="009228E3" w:rsidRDefault="00BD6684" w:rsidP="00BD6684">
      <w:pPr>
        <w:tabs>
          <w:tab w:val="right" w:pos="8460"/>
        </w:tabs>
        <w:rPr>
          <w:b/>
          <w:bCs/>
          <w:lang w:val="en-GB"/>
        </w:rPr>
      </w:pPr>
      <w:r w:rsidRPr="009228E3">
        <w:rPr>
          <w:b/>
          <w:bCs/>
          <w:lang w:val="en-GB"/>
        </w:rPr>
        <w:t xml:space="preserve">1 – The legal structure of the </w:t>
      </w:r>
      <w:proofErr w:type="spellStart"/>
      <w:r>
        <w:rPr>
          <w:b/>
          <w:bCs/>
          <w:lang w:val="en-GB"/>
        </w:rPr>
        <w:t>Fiddiam</w:t>
      </w:r>
      <w:proofErr w:type="spellEnd"/>
      <w:r w:rsidRPr="00AA4805">
        <w:rPr>
          <w:b/>
          <w:bCs/>
          <w:lang w:val="en-GB"/>
        </w:rPr>
        <w:t xml:space="preserve"> Group </w:t>
      </w:r>
      <w:r>
        <w:rPr>
          <w:b/>
          <w:bCs/>
          <w:lang w:val="en-GB"/>
        </w:rPr>
        <w:tab/>
        <w:t>p.2</w:t>
      </w:r>
    </w:p>
    <w:p w:rsidR="00BD6684" w:rsidRDefault="00BD6684" w:rsidP="00BD6684">
      <w:pPr>
        <w:tabs>
          <w:tab w:val="right" w:pos="8460"/>
        </w:tabs>
        <w:rPr>
          <w:b/>
          <w:bCs/>
          <w:lang w:val="en-GB"/>
        </w:rPr>
      </w:pPr>
    </w:p>
    <w:p w:rsidR="00BD6684" w:rsidRDefault="00BD6684" w:rsidP="00BD6684">
      <w:pPr>
        <w:tabs>
          <w:tab w:val="right" w:pos="8460"/>
        </w:tabs>
        <w:rPr>
          <w:b/>
          <w:bCs/>
          <w:lang w:val="en-GB"/>
        </w:rPr>
      </w:pPr>
      <w:r>
        <w:rPr>
          <w:b/>
          <w:bCs/>
          <w:lang w:val="en-GB"/>
        </w:rPr>
        <w:t>2 – Brief history of the Group</w:t>
      </w:r>
      <w:r>
        <w:rPr>
          <w:b/>
          <w:bCs/>
          <w:lang w:val="en-GB"/>
        </w:rPr>
        <w:tab/>
        <w:t>p.2</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3 – Activities</w:t>
      </w:r>
      <w:r w:rsidRPr="009228E3">
        <w:rPr>
          <w:b/>
          <w:bCs/>
          <w:lang w:val="en-GB"/>
        </w:rPr>
        <w:t xml:space="preserve"> of the Group</w:t>
      </w:r>
      <w:r w:rsidRPr="009228E3">
        <w:rPr>
          <w:b/>
          <w:bCs/>
          <w:lang w:val="en-GB"/>
        </w:rPr>
        <w:tab/>
      </w:r>
      <w:r>
        <w:rPr>
          <w:b/>
          <w:bCs/>
          <w:lang w:val="en-GB"/>
        </w:rPr>
        <w:t>p.2</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4</w:t>
      </w:r>
      <w:r w:rsidRPr="009228E3">
        <w:rPr>
          <w:b/>
          <w:bCs/>
          <w:lang w:val="en-GB"/>
        </w:rPr>
        <w:t xml:space="preserve"> – Brands and products</w:t>
      </w:r>
      <w:r w:rsidRPr="009228E3">
        <w:rPr>
          <w:b/>
          <w:bCs/>
          <w:lang w:val="en-GB"/>
        </w:rPr>
        <w:tab/>
      </w:r>
      <w:r>
        <w:rPr>
          <w:b/>
          <w:bCs/>
          <w:lang w:val="en-GB"/>
        </w:rPr>
        <w:t>p.2</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5</w:t>
      </w:r>
      <w:r w:rsidRPr="009228E3">
        <w:rPr>
          <w:b/>
          <w:bCs/>
          <w:lang w:val="en-GB"/>
        </w:rPr>
        <w:t xml:space="preserve"> – </w:t>
      </w:r>
      <w:r>
        <w:rPr>
          <w:b/>
          <w:bCs/>
          <w:lang w:val="en-GB"/>
        </w:rPr>
        <w:t xml:space="preserve">Group sales </w:t>
      </w:r>
      <w:r w:rsidRPr="009228E3">
        <w:rPr>
          <w:b/>
          <w:bCs/>
          <w:lang w:val="en-GB"/>
        </w:rPr>
        <w:tab/>
      </w:r>
      <w:r>
        <w:rPr>
          <w:b/>
          <w:bCs/>
          <w:lang w:val="en-GB"/>
        </w:rPr>
        <w:t>p.3</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6</w:t>
      </w:r>
      <w:r w:rsidRPr="009228E3">
        <w:rPr>
          <w:b/>
          <w:bCs/>
          <w:lang w:val="en-GB"/>
        </w:rPr>
        <w:t xml:space="preserve"> – Cost of sales and gross margins</w:t>
      </w:r>
      <w:r w:rsidRPr="009228E3">
        <w:rPr>
          <w:b/>
          <w:bCs/>
          <w:lang w:val="en-GB"/>
        </w:rPr>
        <w:tab/>
      </w:r>
      <w:r>
        <w:rPr>
          <w:b/>
          <w:bCs/>
          <w:lang w:val="en-GB"/>
        </w:rPr>
        <w:t>p.4</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7</w:t>
      </w:r>
      <w:r w:rsidRPr="009228E3">
        <w:rPr>
          <w:b/>
          <w:bCs/>
          <w:lang w:val="en-GB"/>
        </w:rPr>
        <w:t xml:space="preserve"> – Distribution expenses</w:t>
      </w:r>
      <w:r w:rsidRPr="009228E3">
        <w:rPr>
          <w:b/>
          <w:bCs/>
          <w:lang w:val="en-GB"/>
        </w:rPr>
        <w:tab/>
      </w:r>
      <w:r>
        <w:rPr>
          <w:b/>
          <w:bCs/>
          <w:lang w:val="en-GB"/>
        </w:rPr>
        <w:t>p.4</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8</w:t>
      </w:r>
      <w:r w:rsidRPr="009228E3">
        <w:rPr>
          <w:b/>
          <w:bCs/>
          <w:lang w:val="en-GB"/>
        </w:rPr>
        <w:t xml:space="preserve"> – Marketing expenses </w:t>
      </w:r>
      <w:r w:rsidRPr="009228E3">
        <w:rPr>
          <w:b/>
          <w:bCs/>
          <w:lang w:val="en-GB"/>
        </w:rPr>
        <w:tab/>
      </w:r>
      <w:r>
        <w:rPr>
          <w:b/>
          <w:bCs/>
          <w:lang w:val="en-GB"/>
        </w:rPr>
        <w:t>p.5</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10</w:t>
      </w:r>
      <w:r w:rsidRPr="009228E3">
        <w:rPr>
          <w:b/>
          <w:bCs/>
          <w:lang w:val="en-GB"/>
        </w:rPr>
        <w:t xml:space="preserve"> – Contribution by brand/channel</w:t>
      </w:r>
      <w:r w:rsidRPr="009228E3">
        <w:rPr>
          <w:b/>
          <w:bCs/>
          <w:lang w:val="en-GB"/>
        </w:rPr>
        <w:tab/>
      </w:r>
      <w:r>
        <w:rPr>
          <w:b/>
          <w:bCs/>
          <w:lang w:val="en-GB"/>
        </w:rPr>
        <w:t>p.5</w:t>
      </w:r>
    </w:p>
    <w:p w:rsidR="00BD6684" w:rsidRPr="009228E3"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11 – Human resources</w:t>
      </w:r>
      <w:r w:rsidRPr="009228E3">
        <w:rPr>
          <w:b/>
          <w:bCs/>
          <w:lang w:val="en-GB"/>
        </w:rPr>
        <w:tab/>
      </w:r>
      <w:r>
        <w:rPr>
          <w:b/>
          <w:bCs/>
          <w:lang w:val="en-GB"/>
        </w:rPr>
        <w:t>p.5</w:t>
      </w:r>
    </w:p>
    <w:p w:rsidR="00BD6684" w:rsidRPr="009228E3" w:rsidRDefault="00BD6684" w:rsidP="00BD6684">
      <w:pPr>
        <w:tabs>
          <w:tab w:val="right" w:pos="8460"/>
        </w:tabs>
        <w:rPr>
          <w:b/>
          <w:bCs/>
          <w:lang w:val="en-GB"/>
        </w:rPr>
      </w:pPr>
    </w:p>
    <w:p w:rsidR="00BD6684" w:rsidRDefault="00BD6684" w:rsidP="00BD6684">
      <w:pPr>
        <w:tabs>
          <w:tab w:val="right" w:pos="8460"/>
        </w:tabs>
        <w:rPr>
          <w:b/>
          <w:bCs/>
          <w:lang w:val="en-GB"/>
        </w:rPr>
      </w:pPr>
      <w:r>
        <w:rPr>
          <w:b/>
          <w:bCs/>
          <w:lang w:val="en-GB"/>
        </w:rPr>
        <w:t>12 – Consolidated Profit &amp;Loss accounts</w:t>
      </w:r>
      <w:r w:rsidRPr="009228E3">
        <w:rPr>
          <w:b/>
          <w:bCs/>
          <w:lang w:val="en-GB"/>
        </w:rPr>
        <w:tab/>
      </w:r>
      <w:r>
        <w:rPr>
          <w:b/>
          <w:bCs/>
          <w:lang w:val="en-GB"/>
        </w:rPr>
        <w:t>p.6</w:t>
      </w:r>
    </w:p>
    <w:p w:rsidR="00BD6684" w:rsidRDefault="00BD6684" w:rsidP="00BD6684">
      <w:pPr>
        <w:tabs>
          <w:tab w:val="right" w:pos="8460"/>
        </w:tabs>
        <w:rPr>
          <w:b/>
          <w:bCs/>
          <w:lang w:val="en-GB"/>
        </w:rPr>
      </w:pPr>
    </w:p>
    <w:p w:rsidR="00BD6684" w:rsidRDefault="00BD6684" w:rsidP="00BD6684">
      <w:pPr>
        <w:tabs>
          <w:tab w:val="right" w:pos="8460"/>
        </w:tabs>
        <w:rPr>
          <w:b/>
          <w:bCs/>
          <w:lang w:val="en-GB"/>
        </w:rPr>
      </w:pPr>
      <w:r>
        <w:rPr>
          <w:b/>
          <w:bCs/>
          <w:lang w:val="en-GB"/>
        </w:rPr>
        <w:t>13 – Consolidated Balance Sheets</w:t>
      </w:r>
      <w:r>
        <w:rPr>
          <w:b/>
          <w:bCs/>
          <w:lang w:val="en-GB"/>
        </w:rPr>
        <w:tab/>
        <w:t>p.7</w:t>
      </w:r>
    </w:p>
    <w:p w:rsidR="00BD6684" w:rsidRDefault="00BD6684" w:rsidP="00BD6684">
      <w:pPr>
        <w:tabs>
          <w:tab w:val="right" w:pos="8460"/>
        </w:tabs>
        <w:rPr>
          <w:b/>
          <w:bCs/>
          <w:lang w:val="en-GB"/>
        </w:rPr>
      </w:pPr>
    </w:p>
    <w:p w:rsidR="00BD6684" w:rsidRPr="009228E3" w:rsidRDefault="00BD6684" w:rsidP="00BD6684">
      <w:pPr>
        <w:tabs>
          <w:tab w:val="right" w:pos="8460"/>
        </w:tabs>
        <w:rPr>
          <w:b/>
          <w:bCs/>
          <w:lang w:val="en-GB"/>
        </w:rPr>
      </w:pPr>
      <w:r>
        <w:rPr>
          <w:b/>
          <w:bCs/>
          <w:lang w:val="en-GB"/>
        </w:rPr>
        <w:t>14 – P&amp;L forecasts</w:t>
      </w:r>
      <w:r>
        <w:rPr>
          <w:b/>
          <w:bCs/>
          <w:lang w:val="en-GB"/>
        </w:rPr>
        <w:tab/>
        <w:t>p.8</w:t>
      </w:r>
    </w:p>
    <w:p w:rsidR="00BD6684" w:rsidRDefault="00BD6684" w:rsidP="00BD6684">
      <w:pPr>
        <w:tabs>
          <w:tab w:val="right" w:pos="8460"/>
        </w:tabs>
        <w:rPr>
          <w:b/>
          <w:bCs/>
          <w:lang w:val="en-GB"/>
        </w:rPr>
      </w:pPr>
      <w:r>
        <w:rPr>
          <w:b/>
          <w:bCs/>
          <w:lang w:val="en-GB"/>
        </w:rPr>
        <w:br w:type="page"/>
      </w:r>
    </w:p>
    <w:p w:rsidR="00BD6684" w:rsidRDefault="00BD6684">
      <w:pPr>
        <w:spacing w:after="200" w:line="276" w:lineRule="auto"/>
        <w:rPr>
          <w:b/>
          <w:bCs/>
          <w:lang w:val="en-GB"/>
        </w:rPr>
      </w:pPr>
    </w:p>
    <w:p w:rsidR="000F47B6" w:rsidRDefault="000F47B6" w:rsidP="0037305E">
      <w:pPr>
        <w:tabs>
          <w:tab w:val="right" w:pos="8460"/>
        </w:tabs>
        <w:rPr>
          <w:b/>
          <w:bCs/>
          <w:lang w:val="en-GB"/>
        </w:rPr>
      </w:pPr>
    </w:p>
    <w:p w:rsidR="00823532" w:rsidRPr="002C7A11" w:rsidRDefault="00823532" w:rsidP="0037305E">
      <w:pPr>
        <w:rPr>
          <w:b/>
          <w:bCs/>
          <w:lang w:val="en-GB"/>
        </w:rPr>
      </w:pPr>
      <w:proofErr w:type="spellStart"/>
      <w:r>
        <w:rPr>
          <w:b/>
          <w:bCs/>
          <w:lang w:val="en-GB"/>
        </w:rPr>
        <w:t>Fiddiam</w:t>
      </w:r>
      <w:proofErr w:type="spellEnd"/>
      <w:r w:rsidRPr="00AA4805">
        <w:rPr>
          <w:b/>
          <w:bCs/>
          <w:lang w:val="en-GB"/>
        </w:rPr>
        <w:t xml:space="preserve"> Group </w:t>
      </w:r>
    </w:p>
    <w:p w:rsidR="00823532" w:rsidRPr="000F47B6" w:rsidRDefault="000F47B6" w:rsidP="0037305E">
      <w:pPr>
        <w:rPr>
          <w:b/>
          <w:bCs/>
          <w:lang w:val="en-GB"/>
        </w:rPr>
      </w:pPr>
      <w:r>
        <w:rPr>
          <w:b/>
          <w:bCs/>
          <w:lang w:val="en-GB"/>
        </w:rPr>
        <w:t>Memorandum of presentation</w:t>
      </w:r>
    </w:p>
    <w:p w:rsidR="00823532" w:rsidRDefault="00823532" w:rsidP="0037305E">
      <w:pPr>
        <w:pBdr>
          <w:bottom w:val="single" w:sz="12" w:space="1" w:color="auto"/>
        </w:pBdr>
        <w:rPr>
          <w:lang w:val="en-GB"/>
        </w:rPr>
      </w:pPr>
    </w:p>
    <w:p w:rsidR="00823532" w:rsidRDefault="00823532" w:rsidP="0037305E">
      <w:pPr>
        <w:rPr>
          <w:lang w:val="en-GB"/>
        </w:rPr>
      </w:pPr>
    </w:p>
    <w:p w:rsidR="00823532" w:rsidRPr="00863410" w:rsidRDefault="00823532" w:rsidP="0037305E">
      <w:pPr>
        <w:rPr>
          <w:lang w:val="en-GB"/>
        </w:rPr>
      </w:pPr>
    </w:p>
    <w:p w:rsidR="00823532" w:rsidRPr="00B32ACA" w:rsidRDefault="00823532" w:rsidP="0037305E">
      <w:pPr>
        <w:rPr>
          <w:b/>
          <w:bCs/>
          <w:lang w:val="en-GB"/>
        </w:rPr>
      </w:pPr>
      <w:r w:rsidRPr="00B32ACA">
        <w:rPr>
          <w:b/>
          <w:bCs/>
          <w:lang w:val="en-GB"/>
        </w:rPr>
        <w:t>1 – T</w:t>
      </w:r>
      <w:r>
        <w:rPr>
          <w:b/>
          <w:bCs/>
          <w:lang w:val="en-GB"/>
        </w:rPr>
        <w:t>he legal structure of the Group</w:t>
      </w:r>
      <w:r w:rsidRPr="00B32ACA">
        <w:rPr>
          <w:b/>
          <w:bCs/>
          <w:lang w:val="en-GB"/>
        </w:rPr>
        <w:t>:</w:t>
      </w:r>
    </w:p>
    <w:p w:rsidR="00823532" w:rsidRDefault="00823532" w:rsidP="0037305E">
      <w:pPr>
        <w:rPr>
          <w:lang w:val="en-GB"/>
        </w:rPr>
      </w:pPr>
    </w:p>
    <w:p w:rsidR="00823532" w:rsidRDefault="00823532" w:rsidP="0037305E">
      <w:pPr>
        <w:rPr>
          <w:lang w:val="en-GB"/>
        </w:rPr>
      </w:pPr>
      <w:proofErr w:type="spellStart"/>
      <w:r>
        <w:rPr>
          <w:b/>
          <w:bCs/>
          <w:lang w:val="en-GB"/>
        </w:rPr>
        <w:t>Fiddiam</w:t>
      </w:r>
      <w:proofErr w:type="spellEnd"/>
      <w:r w:rsidR="005D58B6">
        <w:rPr>
          <w:b/>
          <w:bCs/>
          <w:lang w:val="en-GB"/>
        </w:rPr>
        <w:t xml:space="preserve"> </w:t>
      </w:r>
      <w:r w:rsidR="00443519">
        <w:rPr>
          <w:lang w:val="en-US"/>
        </w:rPr>
        <w:t>SA</w:t>
      </w:r>
      <w:r w:rsidR="0041484C" w:rsidRPr="00AA4805">
        <w:rPr>
          <w:b/>
          <w:bCs/>
          <w:lang w:val="en-GB"/>
        </w:rPr>
        <w:t>,</w:t>
      </w:r>
      <w:r w:rsidR="005D58B6">
        <w:rPr>
          <w:b/>
          <w:bCs/>
          <w:lang w:val="en-GB"/>
        </w:rPr>
        <w:t xml:space="preserve"> </w:t>
      </w:r>
      <w:r w:rsidR="00BF3963">
        <w:rPr>
          <w:lang w:val="en-GB"/>
        </w:rPr>
        <w:t>100% owned by Mr Siegfried BI</w:t>
      </w:r>
      <w:r>
        <w:rPr>
          <w:lang w:val="en-GB"/>
        </w:rPr>
        <w:t>LSKI is loc</w:t>
      </w:r>
      <w:r w:rsidR="00B0757A">
        <w:rPr>
          <w:lang w:val="en-GB"/>
        </w:rPr>
        <w:t>ated in Luxembourg (</w:t>
      </w:r>
      <w:r>
        <w:rPr>
          <w:lang w:val="en-GB"/>
        </w:rPr>
        <w:t>2</w:t>
      </w:r>
      <w:proofErr w:type="gramStart"/>
      <w:r w:rsidR="005D58B6">
        <w:rPr>
          <w:lang w:val="en-GB"/>
        </w:rPr>
        <w:t>,5</w:t>
      </w:r>
      <w:proofErr w:type="gramEnd"/>
      <w:r>
        <w:rPr>
          <w:lang w:val="en-GB"/>
        </w:rPr>
        <w:t xml:space="preserve"> hours</w:t>
      </w:r>
      <w:r w:rsidR="00B0757A">
        <w:rPr>
          <w:lang w:val="en-GB"/>
        </w:rPr>
        <w:t xml:space="preserve"> from Paris, and </w:t>
      </w:r>
      <w:r w:rsidR="005D58B6">
        <w:rPr>
          <w:lang w:val="en-GB"/>
        </w:rPr>
        <w:t xml:space="preserve"> from </w:t>
      </w:r>
      <w:proofErr w:type="spellStart"/>
      <w:r w:rsidR="005D58B6">
        <w:rPr>
          <w:lang w:val="en-GB"/>
        </w:rPr>
        <w:t>Bruxelle</w:t>
      </w:r>
      <w:proofErr w:type="spellEnd"/>
      <w:r w:rsidR="00B0757A">
        <w:rPr>
          <w:lang w:val="en-GB"/>
        </w:rPr>
        <w:t>)</w:t>
      </w:r>
      <w:r>
        <w:rPr>
          <w:lang w:val="en-GB"/>
        </w:rPr>
        <w:t xml:space="preserve"> . </w:t>
      </w:r>
    </w:p>
    <w:p w:rsidR="00823532" w:rsidRDefault="00823532" w:rsidP="0037305E">
      <w:pPr>
        <w:rPr>
          <w:b/>
          <w:bCs/>
          <w:lang w:val="en-GB"/>
        </w:rPr>
      </w:pPr>
    </w:p>
    <w:p w:rsidR="00823532" w:rsidRDefault="00823532" w:rsidP="0037305E">
      <w:pPr>
        <w:rPr>
          <w:b/>
          <w:bCs/>
          <w:lang w:val="en-GB"/>
        </w:rPr>
      </w:pPr>
      <w:r>
        <w:rPr>
          <w:b/>
          <w:bCs/>
          <w:lang w:val="en-GB"/>
        </w:rPr>
        <w:t>2 - Brief history:</w:t>
      </w:r>
    </w:p>
    <w:p w:rsidR="00823532" w:rsidRDefault="00823532" w:rsidP="0037305E">
      <w:pPr>
        <w:rPr>
          <w:lang w:val="en-GB"/>
        </w:rPr>
      </w:pPr>
    </w:p>
    <w:p w:rsidR="00823532" w:rsidRDefault="00823532" w:rsidP="0037305E">
      <w:pPr>
        <w:rPr>
          <w:lang w:val="en-GB"/>
        </w:rPr>
      </w:pPr>
      <w:r w:rsidRPr="000C4CC7">
        <w:rPr>
          <w:lang w:val="en-GB"/>
        </w:rPr>
        <w:t>In</w:t>
      </w:r>
      <w:r>
        <w:rPr>
          <w:lang w:val="en-GB"/>
        </w:rPr>
        <w:t xml:space="preserve"> </w:t>
      </w:r>
      <w:r w:rsidR="00A95F33">
        <w:rPr>
          <w:lang w:val="en-GB"/>
        </w:rPr>
        <w:t>1997</w:t>
      </w:r>
      <w:r w:rsidR="00B815FA">
        <w:rPr>
          <w:lang w:val="en-GB"/>
        </w:rPr>
        <w:t xml:space="preserve"> Mr Siegfried BI</w:t>
      </w:r>
      <w:r>
        <w:rPr>
          <w:lang w:val="en-GB"/>
        </w:rPr>
        <w:t>LSKI</w:t>
      </w:r>
      <w:r w:rsidRPr="000C4CC7">
        <w:rPr>
          <w:lang w:val="en-GB"/>
        </w:rPr>
        <w:t>,</w:t>
      </w:r>
      <w:r>
        <w:rPr>
          <w:lang w:val="en-GB"/>
        </w:rPr>
        <w:t xml:space="preserve"> entrepreneur, set up </w:t>
      </w:r>
      <w:r w:rsidR="00B815FA">
        <w:rPr>
          <w:lang w:val="en-GB"/>
        </w:rPr>
        <w:t>this</w:t>
      </w:r>
      <w:r w:rsidRPr="000C4CC7">
        <w:rPr>
          <w:lang w:val="en-GB"/>
        </w:rPr>
        <w:t xml:space="preserve"> </w:t>
      </w:r>
      <w:r w:rsidR="00B0757A">
        <w:rPr>
          <w:lang w:val="en-GB"/>
        </w:rPr>
        <w:t>company</w:t>
      </w:r>
      <w:r w:rsidRPr="000C4CC7">
        <w:rPr>
          <w:lang w:val="en-GB"/>
        </w:rPr>
        <w:t xml:space="preserve"> </w:t>
      </w:r>
      <w:r>
        <w:rPr>
          <w:lang w:val="en-GB"/>
        </w:rPr>
        <w:t xml:space="preserve">in Luxembourg in </w:t>
      </w:r>
      <w:r w:rsidR="000E1335">
        <w:rPr>
          <w:lang w:val="en-GB"/>
        </w:rPr>
        <w:t xml:space="preserve">the </w:t>
      </w:r>
      <w:r>
        <w:rPr>
          <w:lang w:val="en-GB"/>
        </w:rPr>
        <w:t>health food supplements</w:t>
      </w:r>
      <w:r w:rsidRPr="000C4CC7">
        <w:rPr>
          <w:lang w:val="en-GB"/>
        </w:rPr>
        <w:t>,</w:t>
      </w:r>
      <w:r w:rsidR="00B0757A">
        <w:rPr>
          <w:lang w:val="en-GB"/>
        </w:rPr>
        <w:t xml:space="preserve"> distribut</w:t>
      </w:r>
      <w:r>
        <w:rPr>
          <w:lang w:val="en-GB"/>
        </w:rPr>
        <w:t xml:space="preserve">ing </w:t>
      </w:r>
      <w:r w:rsidR="00B0757A">
        <w:rPr>
          <w:lang w:val="en-GB"/>
        </w:rPr>
        <w:t xml:space="preserve">mainly </w:t>
      </w:r>
      <w:r w:rsidR="000E1335">
        <w:rPr>
          <w:lang w:val="en-GB"/>
        </w:rPr>
        <w:t>American products</w:t>
      </w:r>
      <w:r>
        <w:rPr>
          <w:lang w:val="en-GB"/>
        </w:rPr>
        <w:t xml:space="preserve"> </w:t>
      </w:r>
      <w:r w:rsidR="00B0757A">
        <w:rPr>
          <w:lang w:val="en-GB"/>
        </w:rPr>
        <w:t>through mail order selling and internet.</w:t>
      </w:r>
    </w:p>
    <w:p w:rsidR="00823532" w:rsidRDefault="004B3BAE" w:rsidP="0037305E">
      <w:pPr>
        <w:rPr>
          <w:lang w:val="en-GB"/>
        </w:rPr>
      </w:pPr>
      <w:r>
        <w:rPr>
          <w:lang w:val="en-GB"/>
        </w:rPr>
        <w:t>D</w:t>
      </w:r>
      <w:r w:rsidR="00823532">
        <w:rPr>
          <w:lang w:val="en-GB"/>
        </w:rPr>
        <w:t>istribution agreements</w:t>
      </w:r>
      <w:r w:rsidR="00823532" w:rsidRPr="000C4CC7">
        <w:rPr>
          <w:lang w:val="en-GB"/>
        </w:rPr>
        <w:t xml:space="preserve"> </w:t>
      </w:r>
      <w:r w:rsidR="00823532">
        <w:rPr>
          <w:lang w:val="en-GB"/>
        </w:rPr>
        <w:t xml:space="preserve">with </w:t>
      </w:r>
      <w:r>
        <w:rPr>
          <w:lang w:val="en-GB"/>
        </w:rPr>
        <w:t>well-known</w:t>
      </w:r>
      <w:r w:rsidR="00823532">
        <w:rPr>
          <w:lang w:val="en-GB"/>
        </w:rPr>
        <w:t xml:space="preserve"> brands </w:t>
      </w:r>
      <w:r w:rsidR="006F4667">
        <w:rPr>
          <w:lang w:val="en-GB"/>
        </w:rPr>
        <w:t xml:space="preserve">(AOR, </w:t>
      </w:r>
      <w:proofErr w:type="spellStart"/>
      <w:r w:rsidR="006F4667">
        <w:rPr>
          <w:lang w:val="en-GB"/>
        </w:rPr>
        <w:t>Boscogen</w:t>
      </w:r>
      <w:proofErr w:type="spellEnd"/>
      <w:r w:rsidR="006F4667">
        <w:rPr>
          <w:lang w:val="en-GB"/>
        </w:rPr>
        <w:t xml:space="preserve">, Country Life, Nature’s way…) </w:t>
      </w:r>
      <w:r>
        <w:rPr>
          <w:lang w:val="en-GB"/>
        </w:rPr>
        <w:t xml:space="preserve">represent 95% of the sales, the last 5% are with </w:t>
      </w:r>
      <w:r w:rsidR="006F4667">
        <w:rPr>
          <w:lang w:val="en-GB"/>
        </w:rPr>
        <w:t>the</w:t>
      </w:r>
      <w:r>
        <w:rPr>
          <w:lang w:val="en-GB"/>
        </w:rPr>
        <w:t xml:space="preserve"> own brand</w:t>
      </w:r>
      <w:r w:rsidR="006F4667">
        <w:rPr>
          <w:lang w:val="en-GB"/>
        </w:rPr>
        <w:t xml:space="preserve"> of </w:t>
      </w:r>
      <w:proofErr w:type="spellStart"/>
      <w:r w:rsidR="006F4667">
        <w:rPr>
          <w:lang w:val="en-GB"/>
        </w:rPr>
        <w:t>Fiddiam</w:t>
      </w:r>
      <w:proofErr w:type="spellEnd"/>
      <w:r>
        <w:rPr>
          <w:lang w:val="en-GB"/>
        </w:rPr>
        <w:t>.</w:t>
      </w:r>
    </w:p>
    <w:p w:rsidR="00823532" w:rsidRDefault="00823532" w:rsidP="0037305E">
      <w:pPr>
        <w:rPr>
          <w:lang w:val="en-GB"/>
        </w:rPr>
      </w:pPr>
    </w:p>
    <w:p w:rsidR="000F47B6" w:rsidRDefault="00823532" w:rsidP="0037305E">
      <w:pPr>
        <w:rPr>
          <w:lang w:val="en-GB"/>
        </w:rPr>
      </w:pPr>
      <w:r>
        <w:rPr>
          <w:lang w:val="en-GB"/>
        </w:rPr>
        <w:t xml:space="preserve">Web sites: </w:t>
      </w:r>
    </w:p>
    <w:p w:rsidR="000F47B6" w:rsidRDefault="00F80F10" w:rsidP="0037305E">
      <w:pPr>
        <w:rPr>
          <w:lang w:val="en-GB"/>
        </w:rPr>
      </w:pPr>
      <w:hyperlink r:id="rId10" w:history="1">
        <w:r w:rsidR="000F47B6" w:rsidRPr="00FD5688">
          <w:rPr>
            <w:rStyle w:val="Lienhypertexte"/>
            <w:lang w:val="en-GB"/>
          </w:rPr>
          <w:t>http://www.</w:t>
        </w:r>
        <w:r w:rsidR="000F47B6" w:rsidRPr="00FD5688">
          <w:rPr>
            <w:rStyle w:val="Lienhypertexte"/>
            <w:lang w:val="en-GB"/>
          </w:rPr>
          <w:t>n</w:t>
        </w:r>
        <w:r w:rsidR="000F47B6" w:rsidRPr="00FD5688">
          <w:rPr>
            <w:rStyle w:val="Lienhypertexte"/>
            <w:lang w:val="en-GB"/>
          </w:rPr>
          <w:t>utrilife-shop.de</w:t>
        </w:r>
      </w:hyperlink>
      <w:r w:rsidR="000F47B6">
        <w:rPr>
          <w:lang w:val="en-GB"/>
        </w:rPr>
        <w:t xml:space="preserve"> </w:t>
      </w:r>
      <w:r w:rsidR="000F47B6" w:rsidRPr="000F47B6">
        <w:rPr>
          <w:lang w:val="en-GB"/>
        </w:rPr>
        <w:t xml:space="preserve"> </w:t>
      </w:r>
    </w:p>
    <w:p w:rsidR="00823532" w:rsidRDefault="00F80F10" w:rsidP="0037305E">
      <w:pPr>
        <w:rPr>
          <w:lang w:val="en-GB"/>
        </w:rPr>
      </w:pPr>
      <w:hyperlink r:id="rId11" w:history="1">
        <w:r w:rsidR="00823532" w:rsidRPr="002455EA">
          <w:rPr>
            <w:rStyle w:val="Lienhypertexte"/>
            <w:lang w:val="en-GB"/>
          </w:rPr>
          <w:t>http://www.nutrilifes</w:t>
        </w:r>
        <w:r w:rsidR="00823532" w:rsidRPr="002455EA">
          <w:rPr>
            <w:rStyle w:val="Lienhypertexte"/>
            <w:lang w:val="en-GB"/>
          </w:rPr>
          <w:t>h</w:t>
        </w:r>
        <w:r w:rsidR="00823532" w:rsidRPr="002455EA">
          <w:rPr>
            <w:rStyle w:val="Lienhypertexte"/>
            <w:lang w:val="en-GB"/>
          </w:rPr>
          <w:t>op.com/index.php</w:t>
        </w:r>
      </w:hyperlink>
      <w:r w:rsidR="00443519">
        <w:rPr>
          <w:lang w:val="en-GB"/>
        </w:rPr>
        <w:t xml:space="preserve"> </w:t>
      </w:r>
    </w:p>
    <w:p w:rsidR="00443519" w:rsidRDefault="00F80F10" w:rsidP="0037305E">
      <w:pPr>
        <w:rPr>
          <w:lang w:val="en-GB"/>
        </w:rPr>
      </w:pPr>
      <w:hyperlink r:id="rId12" w:history="1">
        <w:r w:rsidR="00443519" w:rsidRPr="00FD5688">
          <w:rPr>
            <w:rStyle w:val="Lienhypertexte"/>
            <w:lang w:val="en-GB"/>
          </w:rPr>
          <w:t>http://www.nutrilife-shop.co.uk/</w:t>
        </w:r>
      </w:hyperlink>
      <w:r w:rsidR="00443519">
        <w:rPr>
          <w:lang w:val="en-GB"/>
        </w:rPr>
        <w:t xml:space="preserve">  </w:t>
      </w:r>
    </w:p>
    <w:p w:rsidR="00945C8A" w:rsidRDefault="00945C8A" w:rsidP="0037305E">
      <w:pPr>
        <w:rPr>
          <w:lang w:val="en-GB"/>
        </w:rPr>
      </w:pPr>
    </w:p>
    <w:p w:rsidR="00945C8A" w:rsidRDefault="00945C8A" w:rsidP="0037305E">
      <w:pPr>
        <w:rPr>
          <w:lang w:val="en-GB"/>
        </w:rPr>
      </w:pPr>
    </w:p>
    <w:p w:rsidR="00823532" w:rsidRPr="00B32ACA" w:rsidRDefault="00823532" w:rsidP="0037305E">
      <w:pPr>
        <w:rPr>
          <w:b/>
          <w:bCs/>
          <w:lang w:val="en-GB"/>
        </w:rPr>
      </w:pPr>
      <w:r>
        <w:rPr>
          <w:b/>
          <w:bCs/>
          <w:lang w:val="en-GB"/>
        </w:rPr>
        <w:t>3 – Activities</w:t>
      </w:r>
      <w:r w:rsidRPr="00B32ACA">
        <w:rPr>
          <w:b/>
          <w:bCs/>
          <w:lang w:val="en-GB"/>
        </w:rPr>
        <w:t xml:space="preserve"> o</w:t>
      </w:r>
      <w:r>
        <w:rPr>
          <w:b/>
          <w:bCs/>
          <w:lang w:val="en-GB"/>
        </w:rPr>
        <w:t>f the group</w:t>
      </w:r>
      <w:r w:rsidRPr="00B32ACA">
        <w:rPr>
          <w:b/>
          <w:bCs/>
          <w:lang w:val="en-GB"/>
        </w:rPr>
        <w:t>:</w:t>
      </w:r>
    </w:p>
    <w:p w:rsidR="00823532" w:rsidRDefault="00823532" w:rsidP="0037305E">
      <w:pPr>
        <w:rPr>
          <w:lang w:val="en-GB"/>
        </w:rPr>
      </w:pPr>
    </w:p>
    <w:p w:rsidR="00823532" w:rsidRDefault="00823532" w:rsidP="0037305E">
      <w:pPr>
        <w:rPr>
          <w:lang w:val="en-GB"/>
        </w:rPr>
      </w:pPr>
      <w:r>
        <w:rPr>
          <w:lang w:val="en-GB"/>
        </w:rPr>
        <w:t xml:space="preserve">The Group is specialised in the development and the marketing of nutritional supplements, in </w:t>
      </w:r>
      <w:r w:rsidR="000F47B6">
        <w:rPr>
          <w:lang w:val="en-GB"/>
        </w:rPr>
        <w:t>Germany, France and Austria</w:t>
      </w:r>
      <w:r>
        <w:rPr>
          <w:lang w:val="en-GB"/>
        </w:rPr>
        <w:t>, through 2 sales channels:</w:t>
      </w:r>
    </w:p>
    <w:p w:rsidR="00823532" w:rsidRPr="003C2D64" w:rsidRDefault="00823532" w:rsidP="0037305E">
      <w:pPr>
        <w:numPr>
          <w:ilvl w:val="0"/>
          <w:numId w:val="1"/>
        </w:numPr>
        <w:rPr>
          <w:lang w:val="en-GB"/>
        </w:rPr>
      </w:pPr>
      <w:r w:rsidRPr="003C2D64">
        <w:rPr>
          <w:lang w:val="en-US"/>
        </w:rPr>
        <w:t xml:space="preserve">sales by </w:t>
      </w:r>
      <w:r w:rsidRPr="003C2D64">
        <w:rPr>
          <w:rStyle w:val="bold"/>
          <w:lang w:val="en-US"/>
        </w:rPr>
        <w:t>catalogue</w:t>
      </w:r>
      <w:r w:rsidRPr="003C2D64">
        <w:rPr>
          <w:lang w:val="en-US"/>
        </w:rPr>
        <w:t xml:space="preserve">, </w:t>
      </w:r>
    </w:p>
    <w:p w:rsidR="00823532" w:rsidRDefault="00823532" w:rsidP="0037305E">
      <w:pPr>
        <w:numPr>
          <w:ilvl w:val="0"/>
          <w:numId w:val="1"/>
        </w:numPr>
        <w:rPr>
          <w:lang w:val="en-GB"/>
        </w:rPr>
      </w:pPr>
      <w:r w:rsidRPr="003C2D64">
        <w:rPr>
          <w:lang w:val="en-US"/>
        </w:rPr>
        <w:t xml:space="preserve">e-commerce </w:t>
      </w:r>
    </w:p>
    <w:p w:rsidR="00823532" w:rsidRDefault="00823532" w:rsidP="0037305E">
      <w:pPr>
        <w:rPr>
          <w:lang w:val="en-GB"/>
        </w:rPr>
      </w:pPr>
    </w:p>
    <w:p w:rsidR="00823532" w:rsidRDefault="00823532" w:rsidP="0037305E">
      <w:pPr>
        <w:ind w:left="360"/>
        <w:rPr>
          <w:lang w:val="en-GB"/>
        </w:rPr>
      </w:pPr>
    </w:p>
    <w:p w:rsidR="00823532" w:rsidRPr="00B32ACA" w:rsidRDefault="00823532" w:rsidP="0037305E">
      <w:pPr>
        <w:rPr>
          <w:b/>
          <w:bCs/>
          <w:lang w:val="en-GB"/>
        </w:rPr>
      </w:pPr>
      <w:r>
        <w:rPr>
          <w:b/>
          <w:bCs/>
          <w:lang w:val="en-GB"/>
        </w:rPr>
        <w:t>4 – B</w:t>
      </w:r>
      <w:r w:rsidRPr="00B32ACA">
        <w:rPr>
          <w:b/>
          <w:bCs/>
          <w:lang w:val="en-GB"/>
        </w:rPr>
        <w:t>rands</w:t>
      </w:r>
      <w:r>
        <w:rPr>
          <w:b/>
          <w:bCs/>
          <w:lang w:val="en-GB"/>
        </w:rPr>
        <w:t xml:space="preserve"> and products of the group</w:t>
      </w:r>
      <w:r w:rsidRPr="00B32ACA">
        <w:rPr>
          <w:b/>
          <w:bCs/>
          <w:lang w:val="en-GB"/>
        </w:rPr>
        <w:t>:</w:t>
      </w:r>
    </w:p>
    <w:p w:rsidR="0037305E" w:rsidRDefault="0037305E" w:rsidP="0037305E">
      <w:pPr>
        <w:rPr>
          <w:b/>
          <w:lang w:val="en-GB"/>
        </w:rPr>
      </w:pPr>
    </w:p>
    <w:p w:rsidR="0037305E" w:rsidRPr="001A72ED" w:rsidRDefault="0037305E" w:rsidP="0037305E">
      <w:pPr>
        <w:rPr>
          <w:b/>
          <w:lang w:val="en-GB"/>
        </w:rPr>
      </w:pPr>
      <w:r w:rsidRPr="001A72ED">
        <w:rPr>
          <w:b/>
          <w:lang w:val="en-GB"/>
        </w:rPr>
        <w:t>Suppliers</w:t>
      </w:r>
    </w:p>
    <w:p w:rsidR="0037305E" w:rsidRDefault="0037305E" w:rsidP="0037305E">
      <w:pPr>
        <w:rPr>
          <w:lang w:val="en-GB"/>
        </w:rPr>
      </w:pPr>
    </w:p>
    <w:p w:rsidR="0037305E" w:rsidRPr="0037305E" w:rsidRDefault="0037305E" w:rsidP="0037305E">
      <w:pPr>
        <w:rPr>
          <w:b/>
          <w:lang w:val="en-GB"/>
        </w:rPr>
      </w:pPr>
      <w:r w:rsidRPr="0037305E">
        <w:rPr>
          <w:b/>
          <w:lang w:val="en-GB"/>
        </w:rPr>
        <w:t>Principals</w:t>
      </w:r>
    </w:p>
    <w:p w:rsidR="0059491E" w:rsidRDefault="001A72ED" w:rsidP="0037305E">
      <w:pPr>
        <w:rPr>
          <w:lang w:val="en-GB"/>
        </w:rPr>
      </w:pPr>
      <w:proofErr w:type="spellStart"/>
      <w:r>
        <w:rPr>
          <w:lang w:val="en-GB"/>
        </w:rPr>
        <w:t>Fiddiam</w:t>
      </w:r>
      <w:proofErr w:type="spellEnd"/>
      <w:r>
        <w:rPr>
          <w:lang w:val="en-GB"/>
        </w:rPr>
        <w:t xml:space="preserve"> opera</w:t>
      </w:r>
      <w:r w:rsidR="0059491E">
        <w:rPr>
          <w:lang w:val="en-GB"/>
        </w:rPr>
        <w:t>tes</w:t>
      </w:r>
      <w:r w:rsidR="000234CE" w:rsidRPr="005F6B79">
        <w:rPr>
          <w:lang w:val="en-GB"/>
        </w:rPr>
        <w:t xml:space="preserve">: </w:t>
      </w:r>
    </w:p>
    <w:p w:rsidR="00823532" w:rsidRDefault="000E1335" w:rsidP="0037305E">
      <w:pPr>
        <w:rPr>
          <w:lang w:val="en-GB"/>
        </w:rPr>
      </w:pPr>
      <w:r>
        <w:rPr>
          <w:lang w:val="en-GB"/>
        </w:rPr>
        <w:t xml:space="preserve">- </w:t>
      </w:r>
      <w:r w:rsidR="001A72ED">
        <w:rPr>
          <w:lang w:val="en-GB"/>
        </w:rPr>
        <w:t>24 third party</w:t>
      </w:r>
      <w:r w:rsidR="001A72ED" w:rsidRPr="005F6B79">
        <w:rPr>
          <w:lang w:val="en-GB"/>
        </w:rPr>
        <w:t xml:space="preserve"> </w:t>
      </w:r>
      <w:r w:rsidR="0037305E">
        <w:rPr>
          <w:lang w:val="en-GB"/>
        </w:rPr>
        <w:t>brands, mainly from the USA</w:t>
      </w:r>
      <w:r w:rsidR="001A72ED">
        <w:rPr>
          <w:lang w:val="en-GB"/>
        </w:rPr>
        <w:t xml:space="preserve"> : </w:t>
      </w:r>
      <w:r w:rsidR="000234CE" w:rsidRPr="005F6B79">
        <w:rPr>
          <w:lang w:val="en-GB"/>
        </w:rPr>
        <w:t xml:space="preserve">AOR, </w:t>
      </w:r>
      <w:proofErr w:type="spellStart"/>
      <w:r w:rsidR="000234CE" w:rsidRPr="005F6B79">
        <w:rPr>
          <w:lang w:val="en-GB"/>
        </w:rPr>
        <w:t>Boscogen</w:t>
      </w:r>
      <w:proofErr w:type="spellEnd"/>
      <w:r w:rsidR="000234CE" w:rsidRPr="005F6B79">
        <w:rPr>
          <w:lang w:val="en-GB"/>
        </w:rPr>
        <w:t xml:space="preserve">, </w:t>
      </w:r>
      <w:proofErr w:type="spellStart"/>
      <w:r w:rsidR="000234CE" w:rsidRPr="005F6B79">
        <w:rPr>
          <w:lang w:val="en-GB"/>
        </w:rPr>
        <w:t>Cevrai</w:t>
      </w:r>
      <w:proofErr w:type="spellEnd"/>
      <w:r w:rsidR="000234CE" w:rsidRPr="005F6B79">
        <w:rPr>
          <w:lang w:val="en-GB"/>
        </w:rPr>
        <w:t xml:space="preserve">, Country Life, </w:t>
      </w:r>
      <w:proofErr w:type="spellStart"/>
      <w:r w:rsidR="000234CE" w:rsidRPr="005F6B79">
        <w:rPr>
          <w:lang w:val="en-GB"/>
        </w:rPr>
        <w:t>Deba</w:t>
      </w:r>
      <w:proofErr w:type="spellEnd"/>
      <w:r w:rsidR="000234CE" w:rsidRPr="005F6B79">
        <w:rPr>
          <w:lang w:val="en-GB"/>
        </w:rPr>
        <w:t xml:space="preserve">, </w:t>
      </w:r>
      <w:proofErr w:type="spellStart"/>
      <w:r w:rsidR="000234CE" w:rsidRPr="005F6B79">
        <w:rPr>
          <w:lang w:val="en-GB"/>
        </w:rPr>
        <w:t>Industex</w:t>
      </w:r>
      <w:proofErr w:type="spellEnd"/>
      <w:r w:rsidR="000234CE" w:rsidRPr="005F6B79">
        <w:rPr>
          <w:lang w:val="en-GB"/>
        </w:rPr>
        <w:t xml:space="preserve">, </w:t>
      </w:r>
      <w:proofErr w:type="spellStart"/>
      <w:r w:rsidR="000234CE" w:rsidRPr="005F6B79">
        <w:rPr>
          <w:lang w:val="en-GB"/>
        </w:rPr>
        <w:t>Innovital</w:t>
      </w:r>
      <w:proofErr w:type="spellEnd"/>
      <w:r w:rsidR="000234CE" w:rsidRPr="005F6B79">
        <w:rPr>
          <w:lang w:val="en-GB"/>
        </w:rPr>
        <w:t>, Irwin Natural, Kala H</w:t>
      </w:r>
      <w:r>
        <w:rPr>
          <w:lang w:val="en-GB"/>
        </w:rPr>
        <w:t xml:space="preserve">ealth, Life Extension, </w:t>
      </w:r>
      <w:proofErr w:type="spellStart"/>
      <w:r>
        <w:rPr>
          <w:lang w:val="en-GB"/>
        </w:rPr>
        <w:t>Medex</w:t>
      </w:r>
      <w:proofErr w:type="spellEnd"/>
      <w:r>
        <w:rPr>
          <w:lang w:val="en-GB"/>
        </w:rPr>
        <w:t xml:space="preserve">, </w:t>
      </w:r>
      <w:proofErr w:type="spellStart"/>
      <w:r>
        <w:rPr>
          <w:lang w:val="en-GB"/>
        </w:rPr>
        <w:t>Mi</w:t>
      </w:r>
      <w:r w:rsidR="000234CE" w:rsidRPr="005F6B79">
        <w:rPr>
          <w:lang w:val="en-GB"/>
        </w:rPr>
        <w:t>llenium</w:t>
      </w:r>
      <w:proofErr w:type="spellEnd"/>
      <w:r w:rsidR="000234CE" w:rsidRPr="005F6B79">
        <w:rPr>
          <w:lang w:val="en-GB"/>
        </w:rPr>
        <w:t xml:space="preserve"> Health, </w:t>
      </w:r>
      <w:proofErr w:type="spellStart"/>
      <w:r w:rsidR="000234CE" w:rsidRPr="005F6B79">
        <w:rPr>
          <w:lang w:val="en-GB"/>
        </w:rPr>
        <w:t>Natrol</w:t>
      </w:r>
      <w:proofErr w:type="spellEnd"/>
      <w:r w:rsidR="000234CE" w:rsidRPr="005F6B79">
        <w:rPr>
          <w:lang w:val="en-GB"/>
        </w:rPr>
        <w:t xml:space="preserve">, Nature’s way, </w:t>
      </w:r>
      <w:proofErr w:type="spellStart"/>
      <w:r w:rsidR="000234CE" w:rsidRPr="005F6B79">
        <w:rPr>
          <w:lang w:val="en-GB"/>
        </w:rPr>
        <w:t>Neocell</w:t>
      </w:r>
      <w:proofErr w:type="spellEnd"/>
      <w:r w:rsidR="000234CE" w:rsidRPr="005F6B79">
        <w:rPr>
          <w:lang w:val="en-GB"/>
        </w:rPr>
        <w:t xml:space="preserve">, </w:t>
      </w:r>
      <w:proofErr w:type="spellStart"/>
      <w:r w:rsidR="000234CE" w:rsidRPr="005F6B79">
        <w:rPr>
          <w:lang w:val="en-GB"/>
        </w:rPr>
        <w:t>Nowfoods</w:t>
      </w:r>
      <w:proofErr w:type="spellEnd"/>
      <w:r w:rsidR="000234CE" w:rsidRPr="005F6B79">
        <w:rPr>
          <w:lang w:val="en-GB"/>
        </w:rPr>
        <w:t xml:space="preserve"> International, </w:t>
      </w:r>
      <w:proofErr w:type="spellStart"/>
      <w:r w:rsidR="000234CE" w:rsidRPr="005F6B79">
        <w:rPr>
          <w:lang w:val="en-GB"/>
        </w:rPr>
        <w:t>Nutricology</w:t>
      </w:r>
      <w:proofErr w:type="spellEnd"/>
      <w:r w:rsidR="000234CE" w:rsidRPr="005F6B79">
        <w:rPr>
          <w:lang w:val="en-GB"/>
        </w:rPr>
        <w:t xml:space="preserve">, </w:t>
      </w:r>
      <w:proofErr w:type="spellStart"/>
      <w:r w:rsidR="000234CE" w:rsidRPr="005F6B79">
        <w:rPr>
          <w:lang w:val="en-GB"/>
        </w:rPr>
        <w:t>Nutrilife</w:t>
      </w:r>
      <w:proofErr w:type="spellEnd"/>
      <w:r w:rsidR="000234CE" w:rsidRPr="005F6B79">
        <w:rPr>
          <w:lang w:val="en-GB"/>
        </w:rPr>
        <w:t xml:space="preserve">, Peak Sport, Progressive Lab, Pure Planet, Puritan’s pride, </w:t>
      </w:r>
      <w:proofErr w:type="spellStart"/>
      <w:r w:rsidR="000234CE" w:rsidRPr="005F6B79">
        <w:rPr>
          <w:lang w:val="en-GB"/>
        </w:rPr>
        <w:t>Solaray</w:t>
      </w:r>
      <w:proofErr w:type="spellEnd"/>
      <w:r w:rsidR="000234CE" w:rsidRPr="005F6B79">
        <w:rPr>
          <w:lang w:val="en-GB"/>
        </w:rPr>
        <w:t xml:space="preserve">, Source Naturals, </w:t>
      </w:r>
      <w:proofErr w:type="spellStart"/>
      <w:r w:rsidR="000234CE" w:rsidRPr="005F6B79">
        <w:rPr>
          <w:lang w:val="en-GB"/>
        </w:rPr>
        <w:t>Tovlibrands</w:t>
      </w:r>
      <w:proofErr w:type="spellEnd"/>
      <w:r w:rsidR="000234CE" w:rsidRPr="005F6B79">
        <w:rPr>
          <w:lang w:val="en-GB"/>
        </w:rPr>
        <w:t xml:space="preserve"> </w:t>
      </w:r>
      <w:proofErr w:type="spellStart"/>
      <w:r w:rsidR="000234CE" w:rsidRPr="005F6B79">
        <w:rPr>
          <w:lang w:val="en-GB"/>
        </w:rPr>
        <w:t>Pharma</w:t>
      </w:r>
      <w:proofErr w:type="spellEnd"/>
      <w:r w:rsidR="005F6B79">
        <w:rPr>
          <w:lang w:val="en-GB"/>
        </w:rPr>
        <w:t>.</w:t>
      </w:r>
    </w:p>
    <w:p w:rsidR="000E1335" w:rsidRDefault="0037305E" w:rsidP="0037305E">
      <w:pPr>
        <w:rPr>
          <w:lang w:val="en-GB"/>
        </w:rPr>
      </w:pPr>
      <w:r>
        <w:rPr>
          <w:lang w:val="en-GB"/>
        </w:rPr>
        <w:t xml:space="preserve">- </w:t>
      </w:r>
      <w:proofErr w:type="gramStart"/>
      <w:r w:rsidR="000E1335">
        <w:rPr>
          <w:lang w:val="en-GB"/>
        </w:rPr>
        <w:t>one</w:t>
      </w:r>
      <w:proofErr w:type="gramEnd"/>
      <w:r w:rsidR="000E1335" w:rsidRPr="005F6B79">
        <w:rPr>
          <w:lang w:val="en-GB"/>
        </w:rPr>
        <w:t xml:space="preserve"> </w:t>
      </w:r>
      <w:r w:rsidR="000E1335">
        <w:rPr>
          <w:lang w:val="en-GB"/>
        </w:rPr>
        <w:t xml:space="preserve">internal brand owned by itself </w:t>
      </w:r>
    </w:p>
    <w:p w:rsidR="0037305E" w:rsidRDefault="0037305E" w:rsidP="0037305E">
      <w:pPr>
        <w:rPr>
          <w:lang w:val="en-GB"/>
        </w:rPr>
      </w:pPr>
    </w:p>
    <w:p w:rsidR="000E1335" w:rsidRPr="0037305E" w:rsidRDefault="0037305E" w:rsidP="0037305E">
      <w:pPr>
        <w:rPr>
          <w:b/>
          <w:lang w:val="en-GB"/>
        </w:rPr>
      </w:pPr>
      <w:r w:rsidRPr="0037305E">
        <w:rPr>
          <w:b/>
          <w:lang w:val="en-GB"/>
        </w:rPr>
        <w:t>Relationship with the suppliers</w:t>
      </w:r>
    </w:p>
    <w:p w:rsidR="00736B30" w:rsidRDefault="005F6B79" w:rsidP="0037305E">
      <w:pPr>
        <w:rPr>
          <w:lang w:val="en-GB"/>
        </w:rPr>
      </w:pPr>
      <w:r>
        <w:rPr>
          <w:lang w:val="en-GB"/>
        </w:rPr>
        <w:t xml:space="preserve">The </w:t>
      </w:r>
      <w:r w:rsidR="00736B30">
        <w:rPr>
          <w:lang w:val="en-GB"/>
        </w:rPr>
        <w:t>supplier’s</w:t>
      </w:r>
      <w:r>
        <w:rPr>
          <w:lang w:val="en-GB"/>
        </w:rPr>
        <w:t xml:space="preserve"> relationship management is facil</w:t>
      </w:r>
      <w:r w:rsidR="00204080">
        <w:rPr>
          <w:lang w:val="en-GB"/>
        </w:rPr>
        <w:t xml:space="preserve">itated due to the large number </w:t>
      </w:r>
      <w:r>
        <w:rPr>
          <w:lang w:val="en-GB"/>
        </w:rPr>
        <w:t>of suppliers; in case of difficulty</w:t>
      </w:r>
      <w:r w:rsidR="00204080">
        <w:rPr>
          <w:lang w:val="en-GB"/>
        </w:rPr>
        <w:t xml:space="preserve"> (delay, price, quality…)</w:t>
      </w:r>
      <w:r>
        <w:rPr>
          <w:lang w:val="en-GB"/>
        </w:rPr>
        <w:t xml:space="preserve"> with </w:t>
      </w:r>
      <w:r w:rsidR="00204080">
        <w:rPr>
          <w:lang w:val="en-GB"/>
        </w:rPr>
        <w:t>one, it</w:t>
      </w:r>
      <w:r>
        <w:rPr>
          <w:lang w:val="en-GB"/>
        </w:rPr>
        <w:t xml:space="preserve"> is easy </w:t>
      </w:r>
      <w:r w:rsidR="000145C5">
        <w:rPr>
          <w:lang w:val="en-GB"/>
        </w:rPr>
        <w:t xml:space="preserve">to </w:t>
      </w:r>
      <w:r w:rsidR="000145C5" w:rsidRPr="000145C5">
        <w:rPr>
          <w:lang w:val="en-GB"/>
        </w:rPr>
        <w:t>procure from</w:t>
      </w:r>
      <w:r w:rsidR="000145C5">
        <w:rPr>
          <w:lang w:val="en-GB"/>
        </w:rPr>
        <w:t xml:space="preserve"> another. </w:t>
      </w:r>
      <w:r w:rsidR="00736B30">
        <w:rPr>
          <w:lang w:val="en-GB"/>
        </w:rPr>
        <w:t xml:space="preserve">The </w:t>
      </w:r>
      <w:r w:rsidR="000145C5">
        <w:rPr>
          <w:lang w:val="en-GB"/>
        </w:rPr>
        <w:lastRenderedPageBreak/>
        <w:t xml:space="preserve">current contracts </w:t>
      </w:r>
      <w:proofErr w:type="spellStart"/>
      <w:r w:rsidR="000145C5">
        <w:rPr>
          <w:lang w:val="en-GB"/>
        </w:rPr>
        <w:t>beetwen</w:t>
      </w:r>
      <w:proofErr w:type="spellEnd"/>
      <w:r w:rsidR="00736B30">
        <w:rPr>
          <w:lang w:val="en-GB"/>
        </w:rPr>
        <w:t xml:space="preserve"> theses suppliers and </w:t>
      </w:r>
      <w:proofErr w:type="spellStart"/>
      <w:r w:rsidR="00736B30">
        <w:rPr>
          <w:lang w:val="en-GB"/>
        </w:rPr>
        <w:t>Fiddiam</w:t>
      </w:r>
      <w:proofErr w:type="spellEnd"/>
      <w:r w:rsidR="00736B30">
        <w:rPr>
          <w:lang w:val="en-GB"/>
        </w:rPr>
        <w:t xml:space="preserve"> can be denounced at any time by both contractors.</w:t>
      </w:r>
    </w:p>
    <w:p w:rsidR="00736B30" w:rsidRPr="005F6B79" w:rsidRDefault="00736B30" w:rsidP="0037305E">
      <w:pPr>
        <w:rPr>
          <w:lang w:val="en-US"/>
        </w:rPr>
      </w:pPr>
      <w:r>
        <w:rPr>
          <w:lang w:val="en-GB"/>
        </w:rPr>
        <w:t xml:space="preserve">The strong competition between these suppliers guaranty a competitive price for </w:t>
      </w:r>
      <w:proofErr w:type="spellStart"/>
      <w:r>
        <w:rPr>
          <w:lang w:val="en-GB"/>
        </w:rPr>
        <w:t>Fiddiam</w:t>
      </w:r>
      <w:proofErr w:type="spellEnd"/>
      <w:r>
        <w:rPr>
          <w:lang w:val="en-GB"/>
        </w:rPr>
        <w:t xml:space="preserve"> on the European market and the homogeneous quality between the different suppliers allows </w:t>
      </w:r>
      <w:r w:rsidR="0037305E">
        <w:rPr>
          <w:lang w:val="en-GB"/>
        </w:rPr>
        <w:t>substituting one by another</w:t>
      </w:r>
      <w:r>
        <w:rPr>
          <w:lang w:val="en-GB"/>
        </w:rPr>
        <w:t xml:space="preserve"> in case of </w:t>
      </w:r>
      <w:r w:rsidR="0037305E">
        <w:rPr>
          <w:lang w:val="en-GB"/>
        </w:rPr>
        <w:t>problem of delivery.</w:t>
      </w:r>
    </w:p>
    <w:p w:rsidR="000234CE" w:rsidRDefault="000234CE" w:rsidP="0037305E">
      <w:pPr>
        <w:ind w:left="720"/>
        <w:rPr>
          <w:lang w:val="en-GB"/>
        </w:rPr>
      </w:pPr>
    </w:p>
    <w:p w:rsidR="0037305E" w:rsidRPr="0037305E" w:rsidRDefault="0037305E" w:rsidP="0037305E">
      <w:pPr>
        <w:rPr>
          <w:b/>
          <w:lang w:val="en-GB"/>
        </w:rPr>
      </w:pPr>
      <w:r w:rsidRPr="0037305E">
        <w:rPr>
          <w:b/>
          <w:lang w:val="en-GB"/>
        </w:rPr>
        <w:t>Own products</w:t>
      </w:r>
    </w:p>
    <w:p w:rsidR="00DA508F" w:rsidRDefault="000145C5" w:rsidP="00DA508F">
      <w:pPr>
        <w:rPr>
          <w:lang w:val="en-GB"/>
        </w:rPr>
      </w:pPr>
      <w:r w:rsidRPr="000145C5">
        <w:rPr>
          <w:lang w:val="en-GB"/>
        </w:rPr>
        <w:t>As regards with</w:t>
      </w:r>
      <w:r w:rsidR="0037305E">
        <w:rPr>
          <w:lang w:val="en-GB"/>
        </w:rPr>
        <w:t xml:space="preserve"> the intern</w:t>
      </w:r>
      <w:r w:rsidR="00DA508F">
        <w:rPr>
          <w:lang w:val="en-GB"/>
        </w:rPr>
        <w:t xml:space="preserve">al brand, </w:t>
      </w:r>
      <w:proofErr w:type="spellStart"/>
      <w:r w:rsidR="00DA508F">
        <w:rPr>
          <w:lang w:val="en-GB"/>
        </w:rPr>
        <w:t>Fiddiam</w:t>
      </w:r>
      <w:proofErr w:type="spellEnd"/>
      <w:r w:rsidR="00DA508F">
        <w:rPr>
          <w:lang w:val="en-GB"/>
        </w:rPr>
        <w:t xml:space="preserve"> is not involved in the manufacture of its in-house products, but develops strong partnerships with specialised </w:t>
      </w:r>
      <w:r w:rsidRPr="000145C5">
        <w:rPr>
          <w:lang w:val="en-GB"/>
        </w:rPr>
        <w:t>custom-</w:t>
      </w:r>
      <w:r>
        <w:rPr>
          <w:lang w:val="en-GB"/>
        </w:rPr>
        <w:t>manufacturers</w:t>
      </w:r>
      <w:r w:rsidR="00DA508F">
        <w:rPr>
          <w:lang w:val="en-GB"/>
        </w:rPr>
        <w:t xml:space="preserve"> in France to ensure protection and confidentiality of its formulations. </w:t>
      </w:r>
    </w:p>
    <w:p w:rsidR="00DA508F" w:rsidRDefault="00DA508F" w:rsidP="00DA508F">
      <w:pPr>
        <w:rPr>
          <w:lang w:val="en-GB"/>
        </w:rPr>
      </w:pPr>
      <w:r>
        <w:rPr>
          <w:lang w:val="en-GB"/>
        </w:rPr>
        <w:t>In this way it has a growing input of value-added to its activities.</w:t>
      </w:r>
    </w:p>
    <w:p w:rsidR="0037305E" w:rsidRDefault="0037305E" w:rsidP="0037305E">
      <w:pPr>
        <w:rPr>
          <w:lang w:val="en-GB"/>
        </w:rPr>
      </w:pPr>
    </w:p>
    <w:p w:rsidR="000234CE" w:rsidRDefault="0067763E" w:rsidP="0037305E">
      <w:pPr>
        <w:rPr>
          <w:lang w:val="en-GB"/>
        </w:rPr>
      </w:pPr>
      <w:r>
        <w:rPr>
          <w:lang w:val="en-GB"/>
        </w:rPr>
        <w:t>Gross margin = sales – cost of</w:t>
      </w:r>
      <w:r w:rsidR="000234CE">
        <w:rPr>
          <w:lang w:val="en-GB"/>
        </w:rPr>
        <w:t xml:space="preserve"> sales = 73 to 81% of the sales</w:t>
      </w:r>
    </w:p>
    <w:p w:rsidR="00204080" w:rsidRPr="00C728F5" w:rsidRDefault="00204080" w:rsidP="0037305E">
      <w:pPr>
        <w:rPr>
          <w:lang w:val="en-GB"/>
        </w:rPr>
      </w:pPr>
    </w:p>
    <w:p w:rsidR="00945C8A" w:rsidRPr="00C728F5" w:rsidRDefault="00945C8A" w:rsidP="0037305E">
      <w:pPr>
        <w:rPr>
          <w:lang w:val="en-GB"/>
        </w:rPr>
      </w:pPr>
    </w:p>
    <w:p w:rsidR="00112FDE" w:rsidRDefault="00AA1730" w:rsidP="0037305E">
      <w:pPr>
        <w:rPr>
          <w:b/>
          <w:bCs/>
          <w:lang w:val="en-GB"/>
        </w:rPr>
      </w:pPr>
      <w:r>
        <w:rPr>
          <w:b/>
          <w:bCs/>
          <w:lang w:val="en-GB"/>
        </w:rPr>
        <w:t>5</w:t>
      </w:r>
      <w:r w:rsidRPr="009C77A3">
        <w:rPr>
          <w:b/>
          <w:bCs/>
          <w:lang w:val="en-GB"/>
        </w:rPr>
        <w:t xml:space="preserve"> – </w:t>
      </w:r>
      <w:r>
        <w:rPr>
          <w:b/>
          <w:bCs/>
          <w:lang w:val="en-GB"/>
        </w:rPr>
        <w:t>Group Sales</w:t>
      </w:r>
    </w:p>
    <w:p w:rsidR="00D234F0" w:rsidRDefault="00D234F0" w:rsidP="0037305E">
      <w:pPr>
        <w:rPr>
          <w:b/>
          <w:bCs/>
          <w:lang w:val="en-GB"/>
        </w:rPr>
      </w:pPr>
    </w:p>
    <w:tbl>
      <w:tblPr>
        <w:tblW w:w="5410" w:type="dxa"/>
        <w:tblInd w:w="65" w:type="dxa"/>
        <w:tblCellMar>
          <w:left w:w="70" w:type="dxa"/>
          <w:right w:w="70" w:type="dxa"/>
        </w:tblCellMar>
        <w:tblLook w:val="04A0" w:firstRow="1" w:lastRow="0" w:firstColumn="1" w:lastColumn="0" w:noHBand="0" w:noVBand="1"/>
      </w:tblPr>
      <w:tblGrid>
        <w:gridCol w:w="1990"/>
        <w:gridCol w:w="585"/>
        <w:gridCol w:w="800"/>
        <w:gridCol w:w="800"/>
        <w:gridCol w:w="800"/>
        <w:gridCol w:w="800"/>
      </w:tblGrid>
      <w:tr w:rsidR="0013449D" w:rsidRPr="0013449D" w:rsidTr="0013449D">
        <w:trPr>
          <w:trHeight w:val="255"/>
        </w:trPr>
        <w:tc>
          <w:tcPr>
            <w:tcW w:w="1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P&amp;L</w:t>
            </w:r>
          </w:p>
        </w:tc>
        <w:tc>
          <w:tcPr>
            <w:tcW w:w="220" w:type="dxa"/>
            <w:tcBorders>
              <w:top w:val="single" w:sz="4" w:space="0" w:color="auto"/>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2007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2008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2009</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2010</w:t>
            </w:r>
          </w:p>
        </w:tc>
      </w:tr>
      <w:tr w:rsidR="0013449D" w:rsidRPr="0013449D" w:rsidTr="0013449D">
        <w:trPr>
          <w:trHeight w:val="25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r w:rsidRPr="0013449D">
              <w:rPr>
                <w:rFonts w:ascii="Arial" w:hAnsi="Arial" w:cs="Arial"/>
                <w:b/>
                <w:bCs/>
                <w:sz w:val="20"/>
                <w:szCs w:val="20"/>
              </w:rPr>
              <w:t>Sales</w:t>
            </w:r>
            <w:r w:rsidR="001A72ED">
              <w:rPr>
                <w:rFonts w:ascii="Arial" w:hAnsi="Arial" w:cs="Arial"/>
                <w:b/>
                <w:bCs/>
                <w:sz w:val="20"/>
                <w:szCs w:val="20"/>
              </w:rPr>
              <w:t xml:space="preserve"> K€</w:t>
            </w:r>
          </w:p>
        </w:tc>
        <w:tc>
          <w:tcPr>
            <w:tcW w:w="22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Cs/>
                <w:sz w:val="20"/>
                <w:szCs w:val="20"/>
              </w:rPr>
            </w:pPr>
            <w:r w:rsidRPr="0013449D">
              <w:rPr>
                <w:rFonts w:ascii="Arial" w:hAnsi="Arial" w:cs="Arial"/>
                <w:bCs/>
                <w:sz w:val="20"/>
                <w:szCs w:val="20"/>
              </w:rPr>
              <w:t>3827</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Cs/>
                <w:sz w:val="20"/>
                <w:szCs w:val="20"/>
              </w:rPr>
            </w:pPr>
            <w:r w:rsidRPr="0013449D">
              <w:rPr>
                <w:rFonts w:ascii="Arial" w:hAnsi="Arial" w:cs="Arial"/>
                <w:bCs/>
                <w:sz w:val="20"/>
                <w:szCs w:val="20"/>
              </w:rPr>
              <w:t>5487</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Cs/>
                <w:sz w:val="20"/>
                <w:szCs w:val="20"/>
              </w:rPr>
            </w:pPr>
            <w:r w:rsidRPr="0013449D">
              <w:rPr>
                <w:rFonts w:ascii="Arial" w:hAnsi="Arial" w:cs="Arial"/>
                <w:bCs/>
                <w:sz w:val="20"/>
                <w:szCs w:val="20"/>
              </w:rPr>
              <w:t>7724</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Cs/>
                <w:sz w:val="20"/>
                <w:szCs w:val="20"/>
              </w:rPr>
            </w:pPr>
            <w:r w:rsidRPr="0013449D">
              <w:rPr>
                <w:rFonts w:ascii="Arial" w:hAnsi="Arial" w:cs="Arial"/>
                <w:bCs/>
                <w:sz w:val="20"/>
                <w:szCs w:val="20"/>
              </w:rPr>
              <w:t>10462</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Cs/>
                <w:sz w:val="20"/>
                <w:szCs w:val="20"/>
              </w:rPr>
            </w:pPr>
            <w:r w:rsidRPr="0013449D">
              <w:rPr>
                <w:rFonts w:ascii="Arial" w:hAnsi="Arial" w:cs="Arial"/>
                <w:bCs/>
                <w:sz w:val="20"/>
                <w:szCs w:val="20"/>
              </w:rPr>
              <w:t>14684</w:t>
            </w:r>
          </w:p>
        </w:tc>
      </w:tr>
      <w:tr w:rsidR="0013449D" w:rsidRPr="0013449D" w:rsidTr="0013449D">
        <w:trPr>
          <w:trHeight w:val="255"/>
        </w:trPr>
        <w:tc>
          <w:tcPr>
            <w:tcW w:w="1990" w:type="dxa"/>
            <w:tcBorders>
              <w:top w:val="nil"/>
              <w:left w:val="single" w:sz="4" w:space="0" w:color="auto"/>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b/>
                <w:bCs/>
                <w:sz w:val="20"/>
                <w:szCs w:val="20"/>
              </w:rPr>
            </w:pPr>
            <w:proofErr w:type="spellStart"/>
            <w:r w:rsidRPr="0013449D">
              <w:rPr>
                <w:rFonts w:ascii="Arial" w:hAnsi="Arial" w:cs="Arial"/>
                <w:b/>
                <w:bCs/>
                <w:sz w:val="20"/>
                <w:szCs w:val="20"/>
              </w:rPr>
              <w:t>Annual</w:t>
            </w:r>
            <w:proofErr w:type="spellEnd"/>
            <w:r w:rsidRPr="0013449D">
              <w:rPr>
                <w:rFonts w:ascii="Arial" w:hAnsi="Arial" w:cs="Arial"/>
                <w:b/>
                <w:bCs/>
                <w:sz w:val="20"/>
                <w:szCs w:val="20"/>
              </w:rPr>
              <w:t xml:space="preserve"> </w:t>
            </w:r>
            <w:proofErr w:type="spellStart"/>
            <w:r w:rsidRPr="0013449D">
              <w:rPr>
                <w:rFonts w:ascii="Arial" w:hAnsi="Arial" w:cs="Arial"/>
                <w:b/>
                <w:bCs/>
                <w:sz w:val="20"/>
                <w:szCs w:val="20"/>
              </w:rPr>
              <w:t>growth</w:t>
            </w:r>
            <w:proofErr w:type="spellEnd"/>
          </w:p>
        </w:tc>
        <w:tc>
          <w:tcPr>
            <w:tcW w:w="22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sz w:val="20"/>
                <w:szCs w:val="20"/>
              </w:rPr>
            </w:pP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sz w:val="20"/>
                <w:szCs w:val="20"/>
              </w:rPr>
            </w:pPr>
            <w:r w:rsidRPr="0013449D">
              <w:rPr>
                <w:rFonts w:ascii="Arial" w:hAnsi="Arial" w:cs="Arial"/>
                <w:sz w:val="20"/>
                <w:szCs w:val="20"/>
              </w:rPr>
              <w:t>43,4%</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sz w:val="20"/>
                <w:szCs w:val="20"/>
              </w:rPr>
            </w:pPr>
            <w:r w:rsidRPr="0013449D">
              <w:rPr>
                <w:rFonts w:ascii="Arial" w:hAnsi="Arial" w:cs="Arial"/>
                <w:sz w:val="20"/>
                <w:szCs w:val="20"/>
              </w:rPr>
              <w:t>40,8%</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sz w:val="20"/>
                <w:szCs w:val="20"/>
              </w:rPr>
            </w:pPr>
            <w:r w:rsidRPr="0013449D">
              <w:rPr>
                <w:rFonts w:ascii="Arial" w:hAnsi="Arial" w:cs="Arial"/>
                <w:sz w:val="20"/>
                <w:szCs w:val="20"/>
              </w:rPr>
              <w:t>35,4%</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13449D" w:rsidRDefault="0013449D" w:rsidP="00DA508F">
            <w:pPr>
              <w:jc w:val="center"/>
              <w:rPr>
                <w:rFonts w:ascii="Arial" w:hAnsi="Arial" w:cs="Arial"/>
                <w:sz w:val="20"/>
                <w:szCs w:val="20"/>
              </w:rPr>
            </w:pPr>
            <w:r w:rsidRPr="0013449D">
              <w:rPr>
                <w:rFonts w:ascii="Arial" w:hAnsi="Arial" w:cs="Arial"/>
                <w:sz w:val="20"/>
                <w:szCs w:val="20"/>
              </w:rPr>
              <w:t>40,4%</w:t>
            </w:r>
          </w:p>
        </w:tc>
      </w:tr>
    </w:tbl>
    <w:p w:rsidR="00D234F0" w:rsidRDefault="00D234F0" w:rsidP="0037305E">
      <w:pPr>
        <w:rPr>
          <w:lang w:val="en-GB"/>
        </w:rPr>
      </w:pPr>
    </w:p>
    <w:p w:rsidR="00AA1730" w:rsidRPr="00491E2B" w:rsidRDefault="00112FDE" w:rsidP="0037305E">
      <w:pPr>
        <w:rPr>
          <w:lang w:val="en-GB"/>
        </w:rPr>
      </w:pPr>
      <w:r>
        <w:rPr>
          <w:lang w:val="en-GB"/>
        </w:rPr>
        <w:t>Figures including distributed and owned brands</w:t>
      </w:r>
    </w:p>
    <w:p w:rsidR="00F43AE0" w:rsidRDefault="00F43AE0" w:rsidP="0037305E">
      <w:pPr>
        <w:rPr>
          <w:lang w:val="en-GB"/>
        </w:rPr>
      </w:pPr>
    </w:p>
    <w:p w:rsidR="00AA1730" w:rsidRDefault="00AA1730" w:rsidP="0037305E">
      <w:pPr>
        <w:rPr>
          <w:lang w:val="en-GB"/>
        </w:rPr>
      </w:pPr>
      <w:r>
        <w:rPr>
          <w:lang w:val="en-GB"/>
        </w:rPr>
        <w:t xml:space="preserve">The success of the brands </w:t>
      </w:r>
      <w:r w:rsidR="00FF3760">
        <w:rPr>
          <w:lang w:val="en-GB"/>
        </w:rPr>
        <w:t xml:space="preserve">in Germany,  </w:t>
      </w:r>
      <w:r>
        <w:rPr>
          <w:lang w:val="en-GB"/>
        </w:rPr>
        <w:t>in France</w:t>
      </w:r>
      <w:r w:rsidR="00BF3963">
        <w:rPr>
          <w:lang w:val="en-GB"/>
        </w:rPr>
        <w:t xml:space="preserve"> </w:t>
      </w:r>
      <w:r w:rsidR="00204080">
        <w:rPr>
          <w:lang w:val="en-GB"/>
        </w:rPr>
        <w:t xml:space="preserve">and in Austria </w:t>
      </w:r>
      <w:r>
        <w:rPr>
          <w:lang w:val="en-GB"/>
        </w:rPr>
        <w:t>is due to</w:t>
      </w:r>
      <w:r w:rsidR="00112FDE">
        <w:rPr>
          <w:lang w:val="en-GB"/>
        </w:rPr>
        <w:t xml:space="preserve"> </w:t>
      </w:r>
      <w:r>
        <w:rPr>
          <w:lang w:val="en-GB"/>
        </w:rPr>
        <w:t>the kno</w:t>
      </w:r>
      <w:r w:rsidR="00BF3963">
        <w:rPr>
          <w:lang w:val="en-GB"/>
        </w:rPr>
        <w:t>w-how</w:t>
      </w:r>
      <w:r w:rsidR="0037305E">
        <w:rPr>
          <w:lang w:val="en-GB"/>
        </w:rPr>
        <w:t xml:space="preserve">, marketing, </w:t>
      </w:r>
      <w:r w:rsidR="00BF3963">
        <w:rPr>
          <w:lang w:val="en-GB"/>
        </w:rPr>
        <w:t xml:space="preserve"> </w:t>
      </w:r>
      <w:r w:rsidR="0037305E">
        <w:rPr>
          <w:lang w:val="en-GB"/>
        </w:rPr>
        <w:t xml:space="preserve">the high quality of products, </w:t>
      </w:r>
      <w:r w:rsidR="00BF3963">
        <w:rPr>
          <w:lang w:val="en-GB"/>
        </w:rPr>
        <w:t xml:space="preserve">and </w:t>
      </w:r>
      <w:r w:rsidR="0037305E">
        <w:rPr>
          <w:lang w:val="en-GB"/>
        </w:rPr>
        <w:t xml:space="preserve">the </w:t>
      </w:r>
      <w:r w:rsidR="00BF3963">
        <w:rPr>
          <w:lang w:val="en-GB"/>
        </w:rPr>
        <w:t>energy of the founder</w:t>
      </w:r>
      <w:r>
        <w:rPr>
          <w:lang w:val="en-GB"/>
        </w:rPr>
        <w:t xml:space="preserve"> of the group which has resulted in strong con</w:t>
      </w:r>
      <w:r w:rsidRPr="00157A25">
        <w:rPr>
          <w:lang w:val="en-GB"/>
        </w:rPr>
        <w:t xml:space="preserve">sumer </w:t>
      </w:r>
      <w:r>
        <w:rPr>
          <w:lang w:val="en-GB"/>
        </w:rPr>
        <w:t xml:space="preserve">demand </w:t>
      </w:r>
      <w:r w:rsidR="00FF3760">
        <w:rPr>
          <w:lang w:val="en-GB"/>
        </w:rPr>
        <w:t>(average of 40%/year</w:t>
      </w:r>
      <w:r w:rsidR="00DA508F">
        <w:rPr>
          <w:lang w:val="en-GB"/>
        </w:rPr>
        <w:t xml:space="preserve"> between 2006 and 2010</w:t>
      </w:r>
      <w:r w:rsidR="00FF3760">
        <w:rPr>
          <w:lang w:val="en-GB"/>
        </w:rPr>
        <w:t xml:space="preserve">) </w:t>
      </w:r>
      <w:r>
        <w:rPr>
          <w:lang w:val="en-GB"/>
        </w:rPr>
        <w:t>and, in turn, rapid and consistent growth in turnover over this period.</w:t>
      </w:r>
    </w:p>
    <w:p w:rsidR="004F59E0" w:rsidRDefault="004F59E0" w:rsidP="0037305E">
      <w:pPr>
        <w:rPr>
          <w:lang w:val="en-GB"/>
        </w:rPr>
      </w:pPr>
    </w:p>
    <w:p w:rsidR="004F59E0" w:rsidRDefault="004F59E0" w:rsidP="0037305E">
      <w:pPr>
        <w:rPr>
          <w:lang w:val="en-GB"/>
        </w:rPr>
      </w:pPr>
      <w:r>
        <w:rPr>
          <w:lang w:val="en-GB"/>
        </w:rPr>
        <w:t>Turnover breakdown by country</w:t>
      </w:r>
      <w:r w:rsidR="00E86319">
        <w:rPr>
          <w:lang w:val="en-GB"/>
        </w:rPr>
        <w:t xml:space="preserve"> in 2010</w:t>
      </w:r>
      <w:r>
        <w:rPr>
          <w:lang w:val="en-GB"/>
        </w:rPr>
        <w:t>:</w:t>
      </w:r>
    </w:p>
    <w:p w:rsidR="00BB1401" w:rsidRDefault="00BB1401" w:rsidP="0037305E">
      <w:pPr>
        <w:rPr>
          <w:lang w:val="en-GB"/>
        </w:rPr>
      </w:pPr>
    </w:p>
    <w:tbl>
      <w:tblPr>
        <w:tblW w:w="4480" w:type="dxa"/>
        <w:tblInd w:w="55" w:type="dxa"/>
        <w:tblCellMar>
          <w:left w:w="70" w:type="dxa"/>
          <w:right w:w="70" w:type="dxa"/>
        </w:tblCellMar>
        <w:tblLook w:val="04A0" w:firstRow="1" w:lastRow="0" w:firstColumn="1" w:lastColumn="0" w:noHBand="0" w:noVBand="1"/>
      </w:tblPr>
      <w:tblGrid>
        <w:gridCol w:w="1720"/>
        <w:gridCol w:w="1560"/>
        <w:gridCol w:w="1200"/>
      </w:tblGrid>
      <w:tr w:rsidR="00BB1401" w:rsidRPr="00BB1401" w:rsidTr="00BB1401">
        <w:trPr>
          <w:trHeight w:val="255"/>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lang w:val="en-US"/>
              </w:rPr>
            </w:pP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b/>
                <w:bCs/>
                <w:sz w:val="20"/>
                <w:szCs w:val="20"/>
              </w:rPr>
            </w:pPr>
            <w:r w:rsidRPr="00204080">
              <w:rPr>
                <w:rFonts w:ascii="Arial" w:hAnsi="Arial" w:cs="Arial"/>
                <w:b/>
                <w:bCs/>
                <w:sz w:val="20"/>
                <w:szCs w:val="20"/>
              </w:rPr>
              <w:t>Turnover</w:t>
            </w:r>
            <w:r w:rsidR="00204080">
              <w:rPr>
                <w:rFonts w:ascii="Arial" w:hAnsi="Arial" w:cs="Arial"/>
                <w:b/>
                <w:bCs/>
                <w:sz w:val="20"/>
                <w:szCs w:val="20"/>
              </w:rPr>
              <w:t xml:space="preserve"> in </w:t>
            </w:r>
            <w:r w:rsidR="001A72ED">
              <w:rPr>
                <w:rFonts w:ascii="Arial" w:hAnsi="Arial" w:cs="Arial"/>
                <w:b/>
                <w:bCs/>
                <w:sz w:val="20"/>
                <w:szCs w:val="20"/>
              </w:rPr>
              <w:t>K</w:t>
            </w:r>
            <w:r w:rsidR="00204080">
              <w:rPr>
                <w:rFonts w:ascii="Arial" w:hAnsi="Arial" w:cs="Arial"/>
                <w:b/>
                <w:bCs/>
                <w:sz w:val="20"/>
                <w:szCs w:val="20"/>
              </w:rPr>
              <w:t>€</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b/>
                <w:bCs/>
                <w:sz w:val="20"/>
                <w:szCs w:val="20"/>
              </w:rPr>
            </w:pPr>
            <w:r w:rsidRPr="00204080">
              <w:rPr>
                <w:rFonts w:ascii="Arial" w:hAnsi="Arial" w:cs="Arial"/>
                <w:b/>
                <w:bCs/>
                <w:sz w:val="20"/>
                <w:szCs w:val="20"/>
              </w:rPr>
              <w:t>%</w:t>
            </w:r>
          </w:p>
        </w:tc>
      </w:tr>
      <w:tr w:rsidR="00BB1401" w:rsidRPr="00BB1401" w:rsidTr="00BB1401">
        <w:trPr>
          <w:trHeight w:val="25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Germany</w:t>
            </w:r>
          </w:p>
        </w:tc>
        <w:tc>
          <w:tcPr>
            <w:tcW w:w="1560" w:type="dxa"/>
            <w:tcBorders>
              <w:top w:val="nil"/>
              <w:left w:val="nil"/>
              <w:bottom w:val="single" w:sz="4" w:space="0" w:color="auto"/>
              <w:right w:val="single" w:sz="4" w:space="0" w:color="auto"/>
            </w:tcBorders>
            <w:shd w:val="clear" w:color="auto" w:fill="auto"/>
            <w:noWrap/>
            <w:vAlign w:val="center"/>
            <w:hideMark/>
          </w:tcPr>
          <w:p w:rsidR="00BB1401" w:rsidRPr="00204080" w:rsidRDefault="001A72ED" w:rsidP="00DA508F">
            <w:pPr>
              <w:jc w:val="center"/>
              <w:rPr>
                <w:rFonts w:ascii="Arial" w:hAnsi="Arial" w:cs="Arial"/>
                <w:sz w:val="20"/>
                <w:szCs w:val="20"/>
              </w:rPr>
            </w:pPr>
            <w:r>
              <w:rPr>
                <w:rFonts w:ascii="Arial" w:hAnsi="Arial" w:cs="Arial"/>
                <w:sz w:val="20"/>
                <w:szCs w:val="20"/>
              </w:rPr>
              <w:t>7 329</w:t>
            </w:r>
          </w:p>
        </w:tc>
        <w:tc>
          <w:tcPr>
            <w:tcW w:w="1200" w:type="dxa"/>
            <w:tcBorders>
              <w:top w:val="nil"/>
              <w:left w:val="nil"/>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52,1%</w:t>
            </w:r>
          </w:p>
        </w:tc>
      </w:tr>
      <w:tr w:rsidR="00BB1401" w:rsidRPr="00BB1401" w:rsidTr="00BB1401">
        <w:trPr>
          <w:trHeight w:val="25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France</w:t>
            </w:r>
          </w:p>
        </w:tc>
        <w:tc>
          <w:tcPr>
            <w:tcW w:w="1560" w:type="dxa"/>
            <w:tcBorders>
              <w:top w:val="nil"/>
              <w:left w:val="nil"/>
              <w:bottom w:val="single" w:sz="4" w:space="0" w:color="auto"/>
              <w:right w:val="single" w:sz="4" w:space="0" w:color="auto"/>
            </w:tcBorders>
            <w:shd w:val="clear" w:color="auto" w:fill="auto"/>
            <w:noWrap/>
            <w:vAlign w:val="center"/>
            <w:hideMark/>
          </w:tcPr>
          <w:p w:rsidR="00BB1401" w:rsidRPr="00204080" w:rsidRDefault="001A72ED" w:rsidP="00DA508F">
            <w:pPr>
              <w:jc w:val="center"/>
              <w:rPr>
                <w:rFonts w:ascii="Arial" w:hAnsi="Arial" w:cs="Arial"/>
                <w:sz w:val="20"/>
                <w:szCs w:val="20"/>
              </w:rPr>
            </w:pPr>
            <w:r>
              <w:rPr>
                <w:rFonts w:ascii="Arial" w:hAnsi="Arial" w:cs="Arial"/>
                <w:sz w:val="20"/>
                <w:szCs w:val="20"/>
              </w:rPr>
              <w:t>5 976</w:t>
            </w:r>
          </w:p>
        </w:tc>
        <w:tc>
          <w:tcPr>
            <w:tcW w:w="1200" w:type="dxa"/>
            <w:tcBorders>
              <w:top w:val="nil"/>
              <w:left w:val="nil"/>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42,5%</w:t>
            </w:r>
          </w:p>
        </w:tc>
      </w:tr>
      <w:tr w:rsidR="00204080" w:rsidRPr="00BB1401" w:rsidTr="004E7A88">
        <w:trPr>
          <w:trHeight w:val="255"/>
        </w:trPr>
        <w:tc>
          <w:tcPr>
            <w:tcW w:w="1720" w:type="dxa"/>
            <w:tcBorders>
              <w:top w:val="nil"/>
              <w:left w:val="single" w:sz="4" w:space="0" w:color="auto"/>
              <w:bottom w:val="single" w:sz="4" w:space="0" w:color="auto"/>
              <w:right w:val="single" w:sz="4" w:space="0" w:color="auto"/>
            </w:tcBorders>
            <w:shd w:val="clear" w:color="auto" w:fill="auto"/>
            <w:noWrap/>
          </w:tcPr>
          <w:p w:rsidR="00204080" w:rsidRPr="00204080" w:rsidRDefault="00204080" w:rsidP="00DA508F">
            <w:pPr>
              <w:jc w:val="center"/>
              <w:rPr>
                <w:rFonts w:ascii="Arial" w:hAnsi="Arial" w:cs="Arial"/>
                <w:sz w:val="20"/>
                <w:szCs w:val="20"/>
              </w:rPr>
            </w:pPr>
            <w:proofErr w:type="spellStart"/>
            <w:r w:rsidRPr="00204080">
              <w:rPr>
                <w:rFonts w:ascii="Arial" w:hAnsi="Arial" w:cs="Arial"/>
                <w:sz w:val="20"/>
                <w:szCs w:val="20"/>
              </w:rPr>
              <w:t>Austria</w:t>
            </w:r>
            <w:proofErr w:type="spellEnd"/>
          </w:p>
        </w:tc>
        <w:tc>
          <w:tcPr>
            <w:tcW w:w="1560" w:type="dxa"/>
            <w:tcBorders>
              <w:top w:val="nil"/>
              <w:left w:val="nil"/>
              <w:bottom w:val="single" w:sz="4" w:space="0" w:color="auto"/>
              <w:right w:val="single" w:sz="4" w:space="0" w:color="auto"/>
            </w:tcBorders>
            <w:shd w:val="clear" w:color="auto" w:fill="auto"/>
            <w:noWrap/>
          </w:tcPr>
          <w:p w:rsidR="00204080" w:rsidRPr="00204080" w:rsidRDefault="001A72ED" w:rsidP="00DA508F">
            <w:pPr>
              <w:jc w:val="center"/>
              <w:rPr>
                <w:rFonts w:ascii="Arial" w:hAnsi="Arial" w:cs="Arial"/>
                <w:sz w:val="20"/>
                <w:szCs w:val="20"/>
              </w:rPr>
            </w:pPr>
            <w:r>
              <w:rPr>
                <w:rFonts w:ascii="Arial" w:hAnsi="Arial" w:cs="Arial"/>
                <w:sz w:val="20"/>
                <w:szCs w:val="20"/>
              </w:rPr>
              <w:t>657</w:t>
            </w:r>
          </w:p>
        </w:tc>
        <w:tc>
          <w:tcPr>
            <w:tcW w:w="1200" w:type="dxa"/>
            <w:tcBorders>
              <w:top w:val="nil"/>
              <w:left w:val="nil"/>
              <w:bottom w:val="single" w:sz="4" w:space="0" w:color="auto"/>
              <w:right w:val="single" w:sz="4" w:space="0" w:color="auto"/>
            </w:tcBorders>
            <w:shd w:val="clear" w:color="auto" w:fill="auto"/>
            <w:noWrap/>
          </w:tcPr>
          <w:p w:rsidR="00204080" w:rsidRPr="00204080" w:rsidRDefault="00204080" w:rsidP="00DA508F">
            <w:pPr>
              <w:jc w:val="center"/>
              <w:rPr>
                <w:rFonts w:ascii="Arial" w:hAnsi="Arial" w:cs="Arial"/>
                <w:sz w:val="20"/>
                <w:szCs w:val="20"/>
              </w:rPr>
            </w:pPr>
            <w:r w:rsidRPr="00204080">
              <w:rPr>
                <w:rFonts w:ascii="Arial" w:hAnsi="Arial" w:cs="Arial"/>
                <w:sz w:val="20"/>
                <w:szCs w:val="20"/>
              </w:rPr>
              <w:t>4,7%</w:t>
            </w:r>
          </w:p>
        </w:tc>
      </w:tr>
      <w:tr w:rsidR="00BB1401" w:rsidRPr="00BB1401" w:rsidTr="00BB1401">
        <w:trPr>
          <w:trHeight w:val="25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proofErr w:type="spellStart"/>
            <w:r w:rsidRPr="00204080">
              <w:rPr>
                <w:rFonts w:ascii="Arial" w:hAnsi="Arial" w:cs="Arial"/>
                <w:sz w:val="20"/>
                <w:szCs w:val="20"/>
              </w:rPr>
              <w:t>Others</w:t>
            </w:r>
            <w:proofErr w:type="spellEnd"/>
          </w:p>
        </w:tc>
        <w:tc>
          <w:tcPr>
            <w:tcW w:w="1560" w:type="dxa"/>
            <w:tcBorders>
              <w:top w:val="nil"/>
              <w:left w:val="nil"/>
              <w:bottom w:val="single" w:sz="4" w:space="0" w:color="auto"/>
              <w:right w:val="single" w:sz="4" w:space="0" w:color="auto"/>
            </w:tcBorders>
            <w:shd w:val="clear" w:color="auto" w:fill="auto"/>
            <w:noWrap/>
            <w:vAlign w:val="center"/>
            <w:hideMark/>
          </w:tcPr>
          <w:p w:rsidR="00BB1401" w:rsidRPr="00204080" w:rsidRDefault="001A72ED" w:rsidP="00DA508F">
            <w:pPr>
              <w:jc w:val="center"/>
              <w:rPr>
                <w:rFonts w:ascii="Arial" w:hAnsi="Arial" w:cs="Arial"/>
                <w:sz w:val="20"/>
                <w:szCs w:val="20"/>
              </w:rPr>
            </w:pPr>
            <w:r>
              <w:rPr>
                <w:rFonts w:ascii="Arial" w:hAnsi="Arial" w:cs="Arial"/>
                <w:sz w:val="20"/>
                <w:szCs w:val="20"/>
              </w:rPr>
              <w:t>104</w:t>
            </w:r>
          </w:p>
        </w:tc>
        <w:tc>
          <w:tcPr>
            <w:tcW w:w="1200" w:type="dxa"/>
            <w:tcBorders>
              <w:top w:val="nil"/>
              <w:left w:val="nil"/>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0,7%</w:t>
            </w:r>
          </w:p>
        </w:tc>
      </w:tr>
      <w:tr w:rsidR="00BB1401" w:rsidRPr="00BB1401" w:rsidTr="00BB1401">
        <w:trPr>
          <w:trHeight w:val="255"/>
        </w:trPr>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TOTAL</w:t>
            </w:r>
          </w:p>
        </w:tc>
        <w:tc>
          <w:tcPr>
            <w:tcW w:w="1560" w:type="dxa"/>
            <w:tcBorders>
              <w:top w:val="nil"/>
              <w:left w:val="nil"/>
              <w:bottom w:val="single" w:sz="4" w:space="0" w:color="auto"/>
              <w:right w:val="single" w:sz="4" w:space="0" w:color="auto"/>
            </w:tcBorders>
            <w:shd w:val="clear" w:color="auto" w:fill="auto"/>
            <w:noWrap/>
            <w:vAlign w:val="center"/>
            <w:hideMark/>
          </w:tcPr>
          <w:p w:rsidR="00BB1401" w:rsidRPr="00204080" w:rsidRDefault="001A72ED" w:rsidP="00DA508F">
            <w:pPr>
              <w:jc w:val="center"/>
              <w:rPr>
                <w:rFonts w:ascii="Arial" w:hAnsi="Arial" w:cs="Arial"/>
                <w:sz w:val="20"/>
                <w:szCs w:val="20"/>
              </w:rPr>
            </w:pPr>
            <w:r>
              <w:rPr>
                <w:rFonts w:ascii="Arial" w:hAnsi="Arial" w:cs="Arial"/>
                <w:sz w:val="20"/>
                <w:szCs w:val="20"/>
              </w:rPr>
              <w:t>14 068</w:t>
            </w:r>
          </w:p>
        </w:tc>
        <w:tc>
          <w:tcPr>
            <w:tcW w:w="1200" w:type="dxa"/>
            <w:tcBorders>
              <w:top w:val="nil"/>
              <w:left w:val="nil"/>
              <w:bottom w:val="single" w:sz="4" w:space="0" w:color="auto"/>
              <w:right w:val="single" w:sz="4" w:space="0" w:color="auto"/>
            </w:tcBorders>
            <w:shd w:val="clear" w:color="auto" w:fill="auto"/>
            <w:noWrap/>
            <w:vAlign w:val="center"/>
            <w:hideMark/>
          </w:tcPr>
          <w:p w:rsidR="00BB1401" w:rsidRPr="00204080" w:rsidRDefault="00BB1401" w:rsidP="00DA508F">
            <w:pPr>
              <w:jc w:val="center"/>
              <w:rPr>
                <w:rFonts w:ascii="Arial" w:hAnsi="Arial" w:cs="Arial"/>
                <w:sz w:val="20"/>
                <w:szCs w:val="20"/>
              </w:rPr>
            </w:pPr>
            <w:r w:rsidRPr="00204080">
              <w:rPr>
                <w:rFonts w:ascii="Arial" w:hAnsi="Arial" w:cs="Arial"/>
                <w:sz w:val="20"/>
                <w:szCs w:val="20"/>
              </w:rPr>
              <w:t>100,0%</w:t>
            </w:r>
          </w:p>
        </w:tc>
      </w:tr>
    </w:tbl>
    <w:p w:rsidR="00AA1730" w:rsidRDefault="00AA1730" w:rsidP="0037305E">
      <w:pPr>
        <w:rPr>
          <w:lang w:val="en-GB"/>
        </w:rPr>
      </w:pPr>
    </w:p>
    <w:p w:rsidR="00AA1730" w:rsidRDefault="000145C5" w:rsidP="0037305E">
      <w:pPr>
        <w:rPr>
          <w:lang w:val="en-GB"/>
        </w:rPr>
      </w:pPr>
      <w:r w:rsidRPr="000145C5">
        <w:rPr>
          <w:lang w:val="en-GB"/>
        </w:rPr>
        <w:t>In 2009, Mr BILSKI decided to</w:t>
      </w:r>
      <w:r w:rsidR="00AA1730">
        <w:rPr>
          <w:lang w:val="en-GB"/>
        </w:rPr>
        <w:t>:</w:t>
      </w:r>
    </w:p>
    <w:p w:rsidR="00BF3963" w:rsidRDefault="00BF3963" w:rsidP="0037305E">
      <w:pPr>
        <w:numPr>
          <w:ilvl w:val="0"/>
          <w:numId w:val="1"/>
        </w:numPr>
        <w:rPr>
          <w:lang w:val="en-GB"/>
        </w:rPr>
      </w:pPr>
      <w:r>
        <w:rPr>
          <w:lang w:val="en-GB"/>
        </w:rPr>
        <w:t>Accelerate its development on the web,</w:t>
      </w:r>
    </w:p>
    <w:p w:rsidR="00BF3963" w:rsidRDefault="00BF3963" w:rsidP="0037305E">
      <w:pPr>
        <w:numPr>
          <w:ilvl w:val="0"/>
          <w:numId w:val="1"/>
        </w:numPr>
        <w:rPr>
          <w:lang w:val="en-GB"/>
        </w:rPr>
      </w:pPr>
      <w:r>
        <w:rPr>
          <w:lang w:val="en-GB"/>
        </w:rPr>
        <w:t>Increase  the devel</w:t>
      </w:r>
      <w:r w:rsidR="00E86319">
        <w:rPr>
          <w:lang w:val="en-GB"/>
        </w:rPr>
        <w:t xml:space="preserve">opment of the group’s </w:t>
      </w:r>
      <w:r w:rsidR="00DA508F">
        <w:rPr>
          <w:lang w:val="en-GB"/>
        </w:rPr>
        <w:t xml:space="preserve">with his </w:t>
      </w:r>
      <w:r w:rsidR="00E86319">
        <w:rPr>
          <w:lang w:val="en-GB"/>
        </w:rPr>
        <w:t>own brand</w:t>
      </w:r>
      <w:r>
        <w:rPr>
          <w:lang w:val="en-GB"/>
        </w:rPr>
        <w:t xml:space="preserve"> and products,</w:t>
      </w:r>
    </w:p>
    <w:p w:rsidR="00AA1730" w:rsidRDefault="00AA1730" w:rsidP="0037305E">
      <w:pPr>
        <w:ind w:left="720"/>
        <w:rPr>
          <w:lang w:val="en-GB"/>
        </w:rPr>
      </w:pPr>
    </w:p>
    <w:p w:rsidR="00AA1730" w:rsidRDefault="00AA1730" w:rsidP="0037305E">
      <w:pPr>
        <w:rPr>
          <w:lang w:val="en-GB"/>
        </w:rPr>
      </w:pPr>
    </w:p>
    <w:p w:rsidR="00AA1730" w:rsidRDefault="00AA1730" w:rsidP="0037305E">
      <w:pPr>
        <w:rPr>
          <w:b/>
          <w:bCs/>
          <w:lang w:val="en-GB"/>
        </w:rPr>
      </w:pPr>
      <w:r>
        <w:rPr>
          <w:b/>
          <w:bCs/>
          <w:lang w:val="en-GB"/>
        </w:rPr>
        <w:t>Recent growth</w:t>
      </w:r>
      <w:r w:rsidRPr="00157A25">
        <w:rPr>
          <w:b/>
          <w:bCs/>
          <w:lang w:val="en-GB"/>
        </w:rPr>
        <w:t>:</w:t>
      </w:r>
      <w:r w:rsidR="00BF3963">
        <w:rPr>
          <w:b/>
          <w:bCs/>
          <w:lang w:val="en-GB"/>
        </w:rPr>
        <w:t xml:space="preserve"> </w:t>
      </w:r>
    </w:p>
    <w:p w:rsidR="00AA1730" w:rsidRDefault="00AA1730" w:rsidP="0037305E">
      <w:pPr>
        <w:rPr>
          <w:lang w:val="en-GB"/>
        </w:rPr>
      </w:pPr>
      <w:r>
        <w:rPr>
          <w:lang w:val="en-GB"/>
        </w:rPr>
        <w:t>As shown clearly in the above table, the growth of the group has been consistently strong over the recent</w:t>
      </w:r>
      <w:r w:rsidR="00DA508F">
        <w:rPr>
          <w:lang w:val="en-GB"/>
        </w:rPr>
        <w:t xml:space="preserve"> years and can be explained by 5</w:t>
      </w:r>
      <w:r>
        <w:rPr>
          <w:lang w:val="en-GB"/>
        </w:rPr>
        <w:t xml:space="preserve"> factors:</w:t>
      </w:r>
    </w:p>
    <w:p w:rsidR="00DA508F" w:rsidRDefault="00DA508F" w:rsidP="00DA508F">
      <w:pPr>
        <w:numPr>
          <w:ilvl w:val="0"/>
          <w:numId w:val="1"/>
        </w:numPr>
        <w:rPr>
          <w:lang w:val="en-GB"/>
        </w:rPr>
      </w:pPr>
      <w:r>
        <w:rPr>
          <w:lang w:val="en-GB"/>
        </w:rPr>
        <w:t>Huge marketing investment (6M€/year)</w:t>
      </w:r>
    </w:p>
    <w:p w:rsidR="000A634D" w:rsidRPr="000A634D" w:rsidRDefault="000A634D" w:rsidP="000A634D">
      <w:pPr>
        <w:numPr>
          <w:ilvl w:val="0"/>
          <w:numId w:val="1"/>
        </w:numPr>
        <w:rPr>
          <w:lang w:val="en-GB"/>
        </w:rPr>
      </w:pPr>
      <w:r w:rsidRPr="000A634D">
        <w:rPr>
          <w:lang w:val="en-GB"/>
        </w:rPr>
        <w:t xml:space="preserve">Capacity to adapt instantly (each month) the catalogue the clients’ </w:t>
      </w:r>
      <w:proofErr w:type="spellStart"/>
      <w:r w:rsidRPr="000A634D">
        <w:rPr>
          <w:lang w:val="en-GB"/>
        </w:rPr>
        <w:t>demande</w:t>
      </w:r>
      <w:proofErr w:type="spellEnd"/>
      <w:r w:rsidRPr="000A634D">
        <w:rPr>
          <w:lang w:val="en-GB"/>
        </w:rPr>
        <w:t>,</w:t>
      </w:r>
    </w:p>
    <w:p w:rsidR="000A634D" w:rsidRPr="000A634D" w:rsidRDefault="000A634D" w:rsidP="000A634D">
      <w:pPr>
        <w:numPr>
          <w:ilvl w:val="0"/>
          <w:numId w:val="1"/>
        </w:numPr>
        <w:rPr>
          <w:lang w:val="en-GB"/>
        </w:rPr>
      </w:pPr>
      <w:r w:rsidRPr="000A634D">
        <w:rPr>
          <w:lang w:val="en-GB"/>
        </w:rPr>
        <w:t>Capacity to build promotional deals and to discount when useful</w:t>
      </w:r>
    </w:p>
    <w:p w:rsidR="000A634D" w:rsidRPr="000A634D" w:rsidRDefault="000A634D" w:rsidP="000A634D">
      <w:pPr>
        <w:numPr>
          <w:ilvl w:val="0"/>
          <w:numId w:val="1"/>
        </w:numPr>
        <w:rPr>
          <w:lang w:val="en-GB"/>
        </w:rPr>
      </w:pPr>
      <w:r w:rsidRPr="000A634D">
        <w:rPr>
          <w:lang w:val="en-GB"/>
        </w:rPr>
        <w:t xml:space="preserve">Exceptional positioning of the products in terms of “value for money” </w:t>
      </w:r>
    </w:p>
    <w:p w:rsidR="000A634D" w:rsidRDefault="000A634D" w:rsidP="000A634D">
      <w:pPr>
        <w:numPr>
          <w:ilvl w:val="0"/>
          <w:numId w:val="1"/>
        </w:numPr>
        <w:rPr>
          <w:lang w:val="en-GB"/>
        </w:rPr>
      </w:pPr>
      <w:r w:rsidRPr="000A634D">
        <w:rPr>
          <w:lang w:val="en-GB"/>
        </w:rPr>
        <w:t>quick growth</w:t>
      </w:r>
      <w:r>
        <w:rPr>
          <w:lang w:val="en-GB"/>
        </w:rPr>
        <w:t xml:space="preserve"> of the web sites</w:t>
      </w:r>
    </w:p>
    <w:p w:rsidR="00AA1730" w:rsidRDefault="00DA508F" w:rsidP="0037305E">
      <w:pPr>
        <w:rPr>
          <w:lang w:val="en-GB"/>
        </w:rPr>
      </w:pPr>
      <w:r>
        <w:rPr>
          <w:lang w:val="en-GB"/>
        </w:rPr>
        <w:t xml:space="preserve"> </w:t>
      </w:r>
    </w:p>
    <w:p w:rsidR="000A634D" w:rsidRDefault="000A634D" w:rsidP="000A634D">
      <w:pPr>
        <w:rPr>
          <w:lang w:val="en-GB"/>
        </w:rPr>
      </w:pPr>
      <w:r w:rsidRPr="000A634D">
        <w:rPr>
          <w:lang w:val="en-GB"/>
        </w:rPr>
        <w:lastRenderedPageBreak/>
        <w:t>If the biggest part of the group’s turnover (95%) is currently generated by distributed brands, the in-house brands are forecasted to account for an ever-increasing proportion of sales in the months and years to come (from 5% today to 50%in the next 5 years).</w:t>
      </w:r>
      <w:r w:rsidRPr="00E86319">
        <w:rPr>
          <w:lang w:val="en-GB"/>
        </w:rPr>
        <w:t xml:space="preserve">  </w:t>
      </w:r>
    </w:p>
    <w:p w:rsidR="00DA508F" w:rsidRDefault="00DA508F" w:rsidP="00DA508F">
      <w:pPr>
        <w:rPr>
          <w:lang w:val="en-GB"/>
        </w:rPr>
      </w:pPr>
    </w:p>
    <w:p w:rsidR="00DA508F" w:rsidRDefault="00DA508F" w:rsidP="00DA508F">
      <w:pPr>
        <w:rPr>
          <w:b/>
          <w:bCs/>
          <w:lang w:val="en-GB"/>
        </w:rPr>
      </w:pPr>
    </w:p>
    <w:p w:rsidR="00AA1730" w:rsidRDefault="00AA1730" w:rsidP="0037305E">
      <w:pPr>
        <w:rPr>
          <w:b/>
          <w:bCs/>
          <w:lang w:val="en-GB"/>
        </w:rPr>
      </w:pPr>
      <w:r>
        <w:rPr>
          <w:b/>
          <w:bCs/>
          <w:lang w:val="en-GB"/>
        </w:rPr>
        <w:t>6</w:t>
      </w:r>
      <w:r w:rsidRPr="009C77A3">
        <w:rPr>
          <w:b/>
          <w:bCs/>
          <w:lang w:val="en-GB"/>
        </w:rPr>
        <w:t xml:space="preserve"> – </w:t>
      </w:r>
      <w:r>
        <w:rPr>
          <w:b/>
          <w:bCs/>
          <w:lang w:val="en-GB"/>
        </w:rPr>
        <w:t>Cost of sales and gross margins</w:t>
      </w:r>
    </w:p>
    <w:p w:rsidR="0013449D" w:rsidRDefault="0013449D" w:rsidP="0037305E">
      <w:pPr>
        <w:rPr>
          <w:b/>
          <w:bCs/>
          <w:lang w:val="en-GB"/>
        </w:rPr>
      </w:pPr>
    </w:p>
    <w:tbl>
      <w:tblPr>
        <w:tblW w:w="6220" w:type="dxa"/>
        <w:tblInd w:w="65" w:type="dxa"/>
        <w:tblCellMar>
          <w:left w:w="70" w:type="dxa"/>
          <w:right w:w="70" w:type="dxa"/>
        </w:tblCellMar>
        <w:tblLook w:val="04A0" w:firstRow="1" w:lastRow="0" w:firstColumn="1" w:lastColumn="0" w:noHBand="0" w:noVBand="1"/>
      </w:tblPr>
      <w:tblGrid>
        <w:gridCol w:w="2180"/>
        <w:gridCol w:w="820"/>
        <w:gridCol w:w="800"/>
        <w:gridCol w:w="800"/>
        <w:gridCol w:w="800"/>
        <w:gridCol w:w="820"/>
      </w:tblGrid>
      <w:tr w:rsidR="0013449D" w:rsidRPr="00D234F0" w:rsidTr="0013449D">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P&amp;L</w:t>
            </w:r>
            <w:r w:rsidR="001A72ED">
              <w:rPr>
                <w:rFonts w:ascii="Arial" w:hAnsi="Arial" w:cs="Arial"/>
                <w:b/>
                <w:bCs/>
                <w:sz w:val="20"/>
                <w:szCs w:val="20"/>
              </w:rPr>
              <w:t xml:space="preserve"> K€</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2007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2008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2009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2010</w:t>
            </w:r>
          </w:p>
        </w:tc>
      </w:tr>
      <w:tr w:rsidR="0013449D" w:rsidRPr="00D234F0" w:rsidTr="0013449D">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Sales</w:t>
            </w:r>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3827</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5487</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7724</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10462</w:t>
            </w:r>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14684</w:t>
            </w:r>
          </w:p>
        </w:tc>
      </w:tr>
      <w:tr w:rsidR="0013449D" w:rsidRPr="00D234F0" w:rsidTr="0013449D">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sz w:val="20"/>
                <w:szCs w:val="20"/>
              </w:rPr>
            </w:pPr>
            <w:proofErr w:type="spellStart"/>
            <w:r w:rsidRPr="00D234F0">
              <w:rPr>
                <w:rFonts w:ascii="Arial" w:hAnsi="Arial" w:cs="Arial"/>
                <w:sz w:val="20"/>
                <w:szCs w:val="20"/>
              </w:rPr>
              <w:t>Cost</w:t>
            </w:r>
            <w:proofErr w:type="spellEnd"/>
            <w:r w:rsidRPr="00D234F0">
              <w:rPr>
                <w:rFonts w:ascii="Arial" w:hAnsi="Arial" w:cs="Arial"/>
                <w:sz w:val="20"/>
                <w:szCs w:val="20"/>
              </w:rPr>
              <w:t xml:space="preserve"> of sales</w:t>
            </w:r>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sz w:val="20"/>
                <w:szCs w:val="20"/>
              </w:rPr>
            </w:pPr>
            <w:r w:rsidRPr="00D234F0">
              <w:rPr>
                <w:rFonts w:ascii="Arial" w:hAnsi="Arial" w:cs="Arial"/>
                <w:sz w:val="20"/>
                <w:szCs w:val="20"/>
              </w:rPr>
              <w:t>915</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sz w:val="20"/>
                <w:szCs w:val="20"/>
              </w:rPr>
            </w:pPr>
            <w:r w:rsidRPr="00D234F0">
              <w:rPr>
                <w:rFonts w:ascii="Arial" w:hAnsi="Arial" w:cs="Arial"/>
                <w:sz w:val="20"/>
                <w:szCs w:val="20"/>
              </w:rPr>
              <w:t>1475</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sz w:val="20"/>
                <w:szCs w:val="20"/>
              </w:rPr>
            </w:pPr>
            <w:r w:rsidRPr="00D234F0">
              <w:rPr>
                <w:rFonts w:ascii="Arial" w:hAnsi="Arial" w:cs="Arial"/>
                <w:sz w:val="20"/>
                <w:szCs w:val="20"/>
              </w:rPr>
              <w:t>2117</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sz w:val="20"/>
                <w:szCs w:val="20"/>
              </w:rPr>
            </w:pPr>
            <w:r w:rsidRPr="00D234F0">
              <w:rPr>
                <w:rFonts w:ascii="Arial" w:hAnsi="Arial" w:cs="Arial"/>
                <w:sz w:val="20"/>
                <w:szCs w:val="20"/>
              </w:rPr>
              <w:t>2141</w:t>
            </w:r>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sz w:val="20"/>
                <w:szCs w:val="20"/>
              </w:rPr>
            </w:pPr>
            <w:r w:rsidRPr="00D234F0">
              <w:rPr>
                <w:rFonts w:ascii="Arial" w:hAnsi="Arial" w:cs="Arial"/>
                <w:sz w:val="20"/>
                <w:szCs w:val="20"/>
              </w:rPr>
              <w:t>2770</w:t>
            </w:r>
          </w:p>
        </w:tc>
      </w:tr>
      <w:tr w:rsidR="0013449D" w:rsidRPr="00D234F0" w:rsidTr="0013449D">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 xml:space="preserve">Gross </w:t>
            </w:r>
            <w:proofErr w:type="spellStart"/>
            <w:r w:rsidRPr="00D234F0">
              <w:rPr>
                <w:rFonts w:ascii="Arial" w:hAnsi="Arial" w:cs="Arial"/>
                <w:b/>
                <w:bCs/>
                <w:sz w:val="20"/>
                <w:szCs w:val="20"/>
              </w:rPr>
              <w:t>margin</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2912</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4012</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5607</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8321</w:t>
            </w:r>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11914</w:t>
            </w:r>
          </w:p>
        </w:tc>
      </w:tr>
      <w:tr w:rsidR="0013449D" w:rsidRPr="00D234F0" w:rsidTr="0013449D">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proofErr w:type="spellStart"/>
            <w:r w:rsidRPr="00D234F0">
              <w:rPr>
                <w:rFonts w:ascii="Arial" w:hAnsi="Arial" w:cs="Arial"/>
                <w:b/>
                <w:bCs/>
                <w:sz w:val="20"/>
                <w:szCs w:val="20"/>
              </w:rPr>
              <w:t>GM%Sales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76%</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73%</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73%</w:t>
            </w:r>
          </w:p>
        </w:tc>
        <w:tc>
          <w:tcPr>
            <w:tcW w:w="80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80%</w:t>
            </w:r>
          </w:p>
        </w:tc>
        <w:tc>
          <w:tcPr>
            <w:tcW w:w="820" w:type="dxa"/>
            <w:tcBorders>
              <w:top w:val="nil"/>
              <w:left w:val="nil"/>
              <w:bottom w:val="single" w:sz="4" w:space="0" w:color="auto"/>
              <w:right w:val="single" w:sz="4" w:space="0" w:color="auto"/>
            </w:tcBorders>
            <w:shd w:val="clear" w:color="auto" w:fill="auto"/>
            <w:noWrap/>
            <w:vAlign w:val="bottom"/>
            <w:hideMark/>
          </w:tcPr>
          <w:p w:rsidR="0013449D" w:rsidRPr="00D234F0" w:rsidRDefault="0013449D" w:rsidP="00DA508F">
            <w:pPr>
              <w:jc w:val="center"/>
              <w:rPr>
                <w:rFonts w:ascii="Arial" w:hAnsi="Arial" w:cs="Arial"/>
                <w:b/>
                <w:bCs/>
                <w:sz w:val="20"/>
                <w:szCs w:val="20"/>
              </w:rPr>
            </w:pPr>
            <w:r w:rsidRPr="00D234F0">
              <w:rPr>
                <w:rFonts w:ascii="Arial" w:hAnsi="Arial" w:cs="Arial"/>
                <w:b/>
                <w:bCs/>
                <w:sz w:val="20"/>
                <w:szCs w:val="20"/>
              </w:rPr>
              <w:t>81%</w:t>
            </w:r>
          </w:p>
        </w:tc>
      </w:tr>
    </w:tbl>
    <w:p w:rsidR="00AA1730" w:rsidRDefault="00AA1730" w:rsidP="0037305E">
      <w:pPr>
        <w:rPr>
          <w:b/>
          <w:bCs/>
          <w:lang w:val="en-GB"/>
        </w:rPr>
      </w:pPr>
    </w:p>
    <w:p w:rsidR="00D234F0" w:rsidRPr="009C77A3" w:rsidRDefault="00D234F0" w:rsidP="0037305E">
      <w:pPr>
        <w:rPr>
          <w:b/>
          <w:bCs/>
          <w:lang w:val="en-GB"/>
        </w:rPr>
      </w:pPr>
    </w:p>
    <w:p w:rsidR="00AA1730" w:rsidRPr="00032FE6" w:rsidRDefault="00AA1730" w:rsidP="0037305E">
      <w:pPr>
        <w:rPr>
          <w:b/>
          <w:bCs/>
          <w:lang w:val="en-GB"/>
        </w:rPr>
      </w:pPr>
      <w:r w:rsidRPr="00032FE6">
        <w:rPr>
          <w:b/>
          <w:bCs/>
          <w:lang w:val="en-GB"/>
        </w:rPr>
        <w:t>C</w:t>
      </w:r>
      <w:r>
        <w:rPr>
          <w:b/>
          <w:bCs/>
          <w:lang w:val="en-GB"/>
        </w:rPr>
        <w:t>omments</w:t>
      </w:r>
      <w:r w:rsidRPr="00032FE6">
        <w:rPr>
          <w:b/>
          <w:bCs/>
          <w:lang w:val="en-GB"/>
        </w:rPr>
        <w:t>:</w:t>
      </w:r>
    </w:p>
    <w:p w:rsidR="00B2027E" w:rsidRPr="00B2027E" w:rsidRDefault="00B2027E" w:rsidP="00B2027E">
      <w:pPr>
        <w:rPr>
          <w:lang w:val="en-GB"/>
        </w:rPr>
      </w:pPr>
      <w:r>
        <w:rPr>
          <w:lang w:val="en-GB"/>
        </w:rPr>
        <w:t xml:space="preserve">Gross </w:t>
      </w:r>
      <w:r w:rsidRPr="00B2027E">
        <w:rPr>
          <w:lang w:val="en-GB"/>
        </w:rPr>
        <w:t xml:space="preserve">margin as a </w:t>
      </w:r>
      <w:proofErr w:type="spellStart"/>
      <w:r w:rsidRPr="00B2027E">
        <w:rPr>
          <w:lang w:val="en-GB"/>
        </w:rPr>
        <w:t>percent</w:t>
      </w:r>
      <w:proofErr w:type="spellEnd"/>
      <w:r w:rsidRPr="00B2027E">
        <w:rPr>
          <w:lang w:val="en-GB"/>
        </w:rPr>
        <w:t xml:space="preserve"> of </w:t>
      </w:r>
      <w:proofErr w:type="gramStart"/>
      <w:r w:rsidRPr="00B2027E">
        <w:rPr>
          <w:lang w:val="en-GB"/>
        </w:rPr>
        <w:t>sales :</w:t>
      </w:r>
      <w:proofErr w:type="gramEnd"/>
      <w:r w:rsidRPr="00B2027E">
        <w:rPr>
          <w:lang w:val="en-GB"/>
        </w:rPr>
        <w:t xml:space="preserve"> 81% in 2010.</w:t>
      </w:r>
    </w:p>
    <w:p w:rsidR="00B2027E" w:rsidRPr="00B2027E" w:rsidRDefault="00B2027E" w:rsidP="00B2027E">
      <w:pPr>
        <w:rPr>
          <w:lang w:val="en-GB"/>
        </w:rPr>
      </w:pPr>
      <w:r w:rsidRPr="00B2027E">
        <w:rPr>
          <w:lang w:val="en-GB"/>
        </w:rPr>
        <w:t xml:space="preserve">The group’s management believes that the most effective way to establish strong consumer loyalty is to ensure the best “value for money” for the clients. In other words, the formulations of the products are of the highest quality, while the price at which its products are sold should be no more than the cost of the competing products of lower quality. </w:t>
      </w:r>
    </w:p>
    <w:p w:rsidR="00B2027E" w:rsidRDefault="00B2027E" w:rsidP="00B2027E">
      <w:pPr>
        <w:rPr>
          <w:lang w:val="en-GB"/>
        </w:rPr>
      </w:pPr>
      <w:r w:rsidRPr="00B2027E">
        <w:rPr>
          <w:lang w:val="en-GB"/>
        </w:rPr>
        <w:t>In this way strong customer loyalty is established.</w:t>
      </w:r>
      <w:r w:rsidRPr="00E3652D">
        <w:rPr>
          <w:lang w:val="en-GB"/>
        </w:rPr>
        <w:t xml:space="preserve"> </w:t>
      </w:r>
    </w:p>
    <w:p w:rsidR="00AA1730" w:rsidRDefault="00AA1730" w:rsidP="0037305E">
      <w:pPr>
        <w:rPr>
          <w:lang w:val="en-GB"/>
        </w:rPr>
      </w:pPr>
    </w:p>
    <w:p w:rsidR="00AA1730" w:rsidRPr="00032FE6" w:rsidRDefault="00AA1730" w:rsidP="0037305E">
      <w:pPr>
        <w:rPr>
          <w:b/>
          <w:bCs/>
          <w:lang w:val="en-GB"/>
        </w:rPr>
      </w:pPr>
      <w:r>
        <w:rPr>
          <w:b/>
          <w:bCs/>
          <w:lang w:val="en-GB"/>
        </w:rPr>
        <w:t>7</w:t>
      </w:r>
      <w:r w:rsidRPr="00032FE6">
        <w:rPr>
          <w:b/>
          <w:bCs/>
          <w:lang w:val="en-GB"/>
        </w:rPr>
        <w:t xml:space="preserve"> – </w:t>
      </w:r>
      <w:r w:rsidR="008E3C4D" w:rsidRPr="009228E3">
        <w:rPr>
          <w:b/>
          <w:bCs/>
          <w:lang w:val="en-GB"/>
        </w:rPr>
        <w:t>Distribution expenses</w:t>
      </w:r>
    </w:p>
    <w:p w:rsidR="00AA1730" w:rsidRDefault="00AA1730" w:rsidP="0037305E">
      <w:pPr>
        <w:rPr>
          <w:lang w:val="en-GB"/>
        </w:rPr>
      </w:pPr>
    </w:p>
    <w:p w:rsidR="0004432F" w:rsidRDefault="0004432F" w:rsidP="0004432F">
      <w:pPr>
        <w:rPr>
          <w:lang w:val="en-GB"/>
        </w:rPr>
      </w:pPr>
      <w:r>
        <w:rPr>
          <w:lang w:val="en-GB"/>
        </w:rPr>
        <w:t>Distribution of products is organised as follows by two externalized mailing firms</w:t>
      </w:r>
      <w:r w:rsidRPr="0004432F">
        <w:rPr>
          <w:lang w:val="en-GB"/>
        </w:rPr>
        <w:t xml:space="preserve"> </w:t>
      </w:r>
      <w:proofErr w:type="spellStart"/>
      <w:r>
        <w:rPr>
          <w:lang w:val="en-GB"/>
        </w:rPr>
        <w:t>Luxroutage</w:t>
      </w:r>
      <w:proofErr w:type="spellEnd"/>
      <w:r>
        <w:rPr>
          <w:lang w:val="en-GB"/>
        </w:rPr>
        <w:t xml:space="preserve"> and XXX: </w:t>
      </w:r>
    </w:p>
    <w:p w:rsidR="0004432F" w:rsidRDefault="0004432F" w:rsidP="0004432F">
      <w:pPr>
        <w:numPr>
          <w:ilvl w:val="0"/>
          <w:numId w:val="1"/>
        </w:numPr>
        <w:rPr>
          <w:lang w:val="en-GB"/>
        </w:rPr>
      </w:pPr>
      <w:r>
        <w:rPr>
          <w:lang w:val="en-GB"/>
        </w:rPr>
        <w:t xml:space="preserve">products are delivered from the suppliers to the </w:t>
      </w:r>
      <w:proofErr w:type="spellStart"/>
      <w:r>
        <w:rPr>
          <w:lang w:val="en-GB"/>
        </w:rPr>
        <w:t>Luxroutage</w:t>
      </w:r>
      <w:proofErr w:type="spellEnd"/>
      <w:r>
        <w:rPr>
          <w:lang w:val="en-GB"/>
        </w:rPr>
        <w:t xml:space="preserve"> and YYY Warehouses,</w:t>
      </w:r>
    </w:p>
    <w:p w:rsidR="0004432F" w:rsidRDefault="0004432F" w:rsidP="0004432F">
      <w:pPr>
        <w:numPr>
          <w:ilvl w:val="0"/>
          <w:numId w:val="1"/>
        </w:numPr>
        <w:rPr>
          <w:lang w:val="en-GB"/>
        </w:rPr>
      </w:pPr>
      <w:r>
        <w:rPr>
          <w:lang w:val="en-GB"/>
        </w:rPr>
        <w:t>they are controlled and stored in the same warehouses,</w:t>
      </w:r>
    </w:p>
    <w:p w:rsidR="0004432F" w:rsidRDefault="0004432F" w:rsidP="0004432F">
      <w:pPr>
        <w:numPr>
          <w:ilvl w:val="0"/>
          <w:numId w:val="1"/>
        </w:numPr>
        <w:rPr>
          <w:lang w:val="en-GB"/>
        </w:rPr>
      </w:pPr>
      <w:proofErr w:type="gramStart"/>
      <w:r>
        <w:rPr>
          <w:lang w:val="en-GB"/>
        </w:rPr>
        <w:t>when</w:t>
      </w:r>
      <w:proofErr w:type="gramEnd"/>
      <w:r>
        <w:rPr>
          <w:lang w:val="en-GB"/>
        </w:rPr>
        <w:t xml:space="preserve"> appropriate, products are relabelled for export markets or prepared for special sales promotions. </w:t>
      </w:r>
    </w:p>
    <w:p w:rsidR="0004432F" w:rsidRDefault="0004432F" w:rsidP="0037305E">
      <w:pPr>
        <w:rPr>
          <w:lang w:val="en-GB"/>
        </w:rPr>
      </w:pPr>
    </w:p>
    <w:p w:rsidR="00AE7C1E" w:rsidRDefault="00AE7C1E" w:rsidP="0037305E">
      <w:pPr>
        <w:rPr>
          <w:lang w:val="en-GB"/>
        </w:rPr>
      </w:pPr>
      <w:r>
        <w:rPr>
          <w:lang w:val="en-GB"/>
        </w:rPr>
        <w:t>Once the order has been checked by the sales ad</w:t>
      </w:r>
      <w:r w:rsidR="00E3652D">
        <w:rPr>
          <w:lang w:val="en-GB"/>
        </w:rPr>
        <w:t xml:space="preserve">ministrators, it is processed in one </w:t>
      </w:r>
      <w:r w:rsidR="00B2027E">
        <w:rPr>
          <w:lang w:val="en-GB"/>
        </w:rPr>
        <w:t xml:space="preserve">of </w:t>
      </w:r>
      <w:r>
        <w:rPr>
          <w:lang w:val="en-GB"/>
        </w:rPr>
        <w:t xml:space="preserve">the </w:t>
      </w:r>
      <w:r w:rsidR="00E3652D">
        <w:rPr>
          <w:lang w:val="en-GB"/>
        </w:rPr>
        <w:t xml:space="preserve">two externalised </w:t>
      </w:r>
      <w:r>
        <w:rPr>
          <w:lang w:val="en-GB"/>
        </w:rPr>
        <w:t>warehouse</w:t>
      </w:r>
      <w:r w:rsidR="00E3652D">
        <w:rPr>
          <w:lang w:val="en-GB"/>
        </w:rPr>
        <w:t>s</w:t>
      </w:r>
      <w:r>
        <w:rPr>
          <w:lang w:val="en-GB"/>
        </w:rPr>
        <w:t>:</w:t>
      </w:r>
    </w:p>
    <w:p w:rsidR="00AE7C1E" w:rsidRDefault="00AE7C1E" w:rsidP="0037305E">
      <w:pPr>
        <w:numPr>
          <w:ilvl w:val="0"/>
          <w:numId w:val="1"/>
        </w:numPr>
        <w:rPr>
          <w:lang w:val="en-GB"/>
        </w:rPr>
      </w:pPr>
      <w:r>
        <w:rPr>
          <w:lang w:val="en-GB"/>
        </w:rPr>
        <w:t>each customer order is picked, checked and packed safely into parcels,</w:t>
      </w:r>
    </w:p>
    <w:p w:rsidR="00AE7C1E" w:rsidRDefault="00B2027E" w:rsidP="0037305E">
      <w:pPr>
        <w:numPr>
          <w:ilvl w:val="0"/>
          <w:numId w:val="1"/>
        </w:numPr>
        <w:rPr>
          <w:lang w:val="en-GB"/>
        </w:rPr>
      </w:pPr>
      <w:r>
        <w:rPr>
          <w:lang w:val="en-GB"/>
        </w:rPr>
        <w:t>edi</w:t>
      </w:r>
      <w:r w:rsidR="00AE7C1E">
        <w:rPr>
          <w:lang w:val="en-GB"/>
        </w:rPr>
        <w:t>tion of a detailed invoice,</w:t>
      </w:r>
    </w:p>
    <w:p w:rsidR="00AE7C1E" w:rsidRDefault="00AE7C1E" w:rsidP="0037305E">
      <w:pPr>
        <w:numPr>
          <w:ilvl w:val="0"/>
          <w:numId w:val="1"/>
        </w:numPr>
        <w:rPr>
          <w:lang w:val="en-GB"/>
        </w:rPr>
      </w:pPr>
      <w:r>
        <w:rPr>
          <w:lang w:val="en-GB"/>
        </w:rPr>
        <w:t xml:space="preserve">the invoice is then inserted </w:t>
      </w:r>
      <w:r w:rsidR="00B2027E">
        <w:rPr>
          <w:lang w:val="en-GB"/>
        </w:rPr>
        <w:t>in</w:t>
      </w:r>
      <w:r>
        <w:rPr>
          <w:lang w:val="en-GB"/>
        </w:rPr>
        <w:t>to the customer’s parcel,</w:t>
      </w:r>
    </w:p>
    <w:p w:rsidR="00AE7C1E" w:rsidRDefault="00AE7C1E" w:rsidP="0037305E">
      <w:pPr>
        <w:numPr>
          <w:ilvl w:val="0"/>
          <w:numId w:val="1"/>
        </w:numPr>
        <w:rPr>
          <w:lang w:val="en-GB"/>
        </w:rPr>
      </w:pPr>
      <w:proofErr w:type="gramStart"/>
      <w:r>
        <w:rPr>
          <w:lang w:val="en-GB"/>
        </w:rPr>
        <w:t>customer</w:t>
      </w:r>
      <w:proofErr w:type="gramEnd"/>
      <w:r>
        <w:rPr>
          <w:lang w:val="en-GB"/>
        </w:rPr>
        <w:t xml:space="preserve"> parcels are then collected by an express transport company which is responsible for </w:t>
      </w:r>
      <w:r w:rsidR="00B2027E">
        <w:rPr>
          <w:lang w:val="en-GB"/>
        </w:rPr>
        <w:t xml:space="preserve">the </w:t>
      </w:r>
      <w:r>
        <w:rPr>
          <w:lang w:val="en-GB"/>
        </w:rPr>
        <w:t>end delivery to clients.</w:t>
      </w:r>
    </w:p>
    <w:p w:rsidR="0004432F" w:rsidRDefault="0004432F" w:rsidP="0037305E">
      <w:pPr>
        <w:rPr>
          <w:lang w:val="en-GB"/>
        </w:rPr>
      </w:pPr>
    </w:p>
    <w:p w:rsidR="00AE7C1E" w:rsidRDefault="0013449D" w:rsidP="0037305E">
      <w:pPr>
        <w:rPr>
          <w:lang w:val="en-GB"/>
        </w:rPr>
      </w:pPr>
      <w:r>
        <w:rPr>
          <w:lang w:val="en-GB"/>
        </w:rPr>
        <w:t xml:space="preserve">About 1 </w:t>
      </w:r>
      <w:r w:rsidR="00B2027E">
        <w:rPr>
          <w:lang w:val="en-GB"/>
        </w:rPr>
        <w:t xml:space="preserve">000 </w:t>
      </w:r>
      <w:proofErr w:type="spellStart"/>
      <w:r w:rsidR="00B2027E">
        <w:rPr>
          <w:lang w:val="en-GB"/>
        </w:rPr>
        <w:t>seperate</w:t>
      </w:r>
      <w:proofErr w:type="spellEnd"/>
      <w:r w:rsidR="00AE7C1E">
        <w:rPr>
          <w:lang w:val="en-GB"/>
        </w:rPr>
        <w:t xml:space="preserve"> orders are received and processed every day from the two Warehouses.</w:t>
      </w:r>
    </w:p>
    <w:p w:rsidR="00BC10C1" w:rsidRDefault="00BC10C1" w:rsidP="00F90FE0">
      <w:pPr>
        <w:rPr>
          <w:lang w:val="en-GB"/>
        </w:rPr>
      </w:pPr>
    </w:p>
    <w:p w:rsidR="00AA1730" w:rsidRDefault="00AA1730" w:rsidP="0037305E">
      <w:pPr>
        <w:rPr>
          <w:lang w:val="en-GB"/>
        </w:rPr>
      </w:pPr>
    </w:p>
    <w:p w:rsidR="00AA1730" w:rsidRDefault="00B12248" w:rsidP="0037305E">
      <w:pPr>
        <w:rPr>
          <w:lang w:val="en-GB"/>
        </w:rPr>
      </w:pPr>
      <w:r>
        <w:rPr>
          <w:lang w:val="en-GB"/>
        </w:rPr>
        <w:t>Logistics</w:t>
      </w:r>
      <w:r w:rsidR="00AA1730">
        <w:rPr>
          <w:lang w:val="en-GB"/>
        </w:rPr>
        <w:t xml:space="preserve"> expenses:</w:t>
      </w:r>
    </w:p>
    <w:p w:rsidR="00B12248" w:rsidRDefault="008E3C4D" w:rsidP="0037305E">
      <w:pPr>
        <w:rPr>
          <w:lang w:val="en-GB"/>
        </w:rPr>
      </w:pPr>
      <w:r>
        <w:rPr>
          <w:lang w:val="en-GB"/>
        </w:rPr>
        <w:t xml:space="preserve"> </w:t>
      </w:r>
    </w:p>
    <w:tbl>
      <w:tblPr>
        <w:tblW w:w="6220" w:type="dxa"/>
        <w:tblInd w:w="65" w:type="dxa"/>
        <w:tblCellMar>
          <w:left w:w="70" w:type="dxa"/>
          <w:right w:w="70" w:type="dxa"/>
        </w:tblCellMar>
        <w:tblLook w:val="04A0" w:firstRow="1" w:lastRow="0" w:firstColumn="1" w:lastColumn="0" w:noHBand="0" w:noVBand="1"/>
      </w:tblPr>
      <w:tblGrid>
        <w:gridCol w:w="2180"/>
        <w:gridCol w:w="820"/>
        <w:gridCol w:w="800"/>
        <w:gridCol w:w="800"/>
        <w:gridCol w:w="800"/>
        <w:gridCol w:w="820"/>
      </w:tblGrid>
      <w:tr w:rsidR="00B12248" w:rsidRPr="00B12248" w:rsidTr="00B12248">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P&amp;L</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2010</w:t>
            </w:r>
          </w:p>
        </w:tc>
      </w:tr>
      <w:tr w:rsidR="00B12248" w:rsidRPr="00B12248" w:rsidTr="00B1224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Sales</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3827</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5487</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7724</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10462</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14684</w:t>
            </w:r>
          </w:p>
        </w:tc>
      </w:tr>
      <w:tr w:rsidR="00B12248" w:rsidRPr="00B12248" w:rsidTr="00B1224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proofErr w:type="spellStart"/>
            <w:r w:rsidRPr="00B12248">
              <w:rPr>
                <w:rFonts w:ascii="Arial" w:hAnsi="Arial" w:cs="Arial"/>
                <w:sz w:val="20"/>
                <w:szCs w:val="20"/>
              </w:rPr>
              <w:t>Logistics</w:t>
            </w:r>
            <w:proofErr w:type="spellEnd"/>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203</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315</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468</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605</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1296</w:t>
            </w:r>
          </w:p>
        </w:tc>
      </w:tr>
    </w:tbl>
    <w:p w:rsidR="00B12248" w:rsidRDefault="00B12248" w:rsidP="0037305E">
      <w:pPr>
        <w:rPr>
          <w:lang w:val="en-GB"/>
        </w:rPr>
      </w:pPr>
    </w:p>
    <w:p w:rsidR="00064011" w:rsidRDefault="008E3C4D" w:rsidP="0037305E">
      <w:pPr>
        <w:rPr>
          <w:lang w:val="en-GB"/>
        </w:rPr>
      </w:pPr>
      <w:r>
        <w:rPr>
          <w:lang w:val="en-GB"/>
        </w:rPr>
        <w:t>Logistics</w:t>
      </w:r>
      <w:r w:rsidR="000D0CD2">
        <w:rPr>
          <w:lang w:val="en-GB"/>
        </w:rPr>
        <w:t>: ordering, warehousing, delivery</w:t>
      </w:r>
    </w:p>
    <w:p w:rsidR="00B2027E" w:rsidRDefault="00B2027E" w:rsidP="0037305E">
      <w:pPr>
        <w:rPr>
          <w:b/>
          <w:bCs/>
          <w:lang w:val="en-GB"/>
        </w:rPr>
      </w:pPr>
    </w:p>
    <w:p w:rsidR="00AA1730" w:rsidRPr="00064011" w:rsidRDefault="00B12248" w:rsidP="0037305E">
      <w:pPr>
        <w:rPr>
          <w:lang w:val="en-GB"/>
        </w:rPr>
      </w:pPr>
      <w:r>
        <w:rPr>
          <w:b/>
          <w:bCs/>
          <w:lang w:val="en-GB"/>
        </w:rPr>
        <w:lastRenderedPageBreak/>
        <w:t>8</w:t>
      </w:r>
      <w:r w:rsidR="00AA1730">
        <w:rPr>
          <w:b/>
          <w:bCs/>
          <w:lang w:val="en-GB"/>
        </w:rPr>
        <w:t xml:space="preserve"> – Marketing expenditure:</w:t>
      </w:r>
    </w:p>
    <w:p w:rsidR="00AA1730" w:rsidRDefault="00AA1730" w:rsidP="0037305E">
      <w:pPr>
        <w:rPr>
          <w:lang w:val="en-GB"/>
        </w:rPr>
      </w:pPr>
    </w:p>
    <w:tbl>
      <w:tblPr>
        <w:tblW w:w="6960" w:type="dxa"/>
        <w:tblInd w:w="65" w:type="dxa"/>
        <w:tblCellMar>
          <w:left w:w="70" w:type="dxa"/>
          <w:right w:w="70" w:type="dxa"/>
        </w:tblCellMar>
        <w:tblLook w:val="04A0" w:firstRow="1" w:lastRow="0" w:firstColumn="1" w:lastColumn="0" w:noHBand="0" w:noVBand="1"/>
      </w:tblPr>
      <w:tblGrid>
        <w:gridCol w:w="2180"/>
        <w:gridCol w:w="740"/>
        <w:gridCol w:w="820"/>
        <w:gridCol w:w="800"/>
        <w:gridCol w:w="800"/>
        <w:gridCol w:w="800"/>
        <w:gridCol w:w="820"/>
      </w:tblGrid>
      <w:tr w:rsidR="00B12248" w:rsidRPr="00B12248" w:rsidTr="00B12248">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P&amp;L</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2010</w:t>
            </w:r>
          </w:p>
        </w:tc>
      </w:tr>
      <w:tr w:rsidR="00B12248" w:rsidRPr="00B12248" w:rsidTr="00B1224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Sales</w:t>
            </w:r>
          </w:p>
        </w:tc>
        <w:tc>
          <w:tcPr>
            <w:tcW w:w="74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3827</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5487</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7724</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10462</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b/>
                <w:bCs/>
                <w:sz w:val="20"/>
                <w:szCs w:val="20"/>
              </w:rPr>
            </w:pPr>
            <w:r w:rsidRPr="00B12248">
              <w:rPr>
                <w:rFonts w:ascii="Arial" w:hAnsi="Arial" w:cs="Arial"/>
                <w:b/>
                <w:bCs/>
                <w:sz w:val="20"/>
                <w:szCs w:val="20"/>
              </w:rPr>
              <w:t>14684</w:t>
            </w:r>
          </w:p>
        </w:tc>
      </w:tr>
      <w:tr w:rsidR="00B12248" w:rsidRPr="00B12248" w:rsidTr="00B1224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Marketing</w:t>
            </w:r>
          </w:p>
        </w:tc>
        <w:tc>
          <w:tcPr>
            <w:tcW w:w="74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50%</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1688</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2686</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3603</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5832</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7470</w:t>
            </w:r>
          </w:p>
        </w:tc>
      </w:tr>
      <w:tr w:rsidR="00B12248" w:rsidRPr="00B12248" w:rsidTr="00B1224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Mailing</w:t>
            </w:r>
          </w:p>
        </w:tc>
        <w:tc>
          <w:tcPr>
            <w:tcW w:w="74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1539</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2538</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3393</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5341</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6587</w:t>
            </w:r>
          </w:p>
        </w:tc>
      </w:tr>
      <w:tr w:rsidR="00B12248" w:rsidRPr="00B12248" w:rsidTr="00B1224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B12248" w:rsidRPr="00B12248" w:rsidRDefault="00FE0FCA" w:rsidP="0037305E">
            <w:pPr>
              <w:rPr>
                <w:rFonts w:ascii="Arial" w:hAnsi="Arial" w:cs="Arial"/>
                <w:i/>
                <w:iCs/>
                <w:sz w:val="20"/>
                <w:szCs w:val="20"/>
              </w:rPr>
            </w:pPr>
            <w:r>
              <w:rPr>
                <w:rFonts w:ascii="Arial" w:hAnsi="Arial" w:cs="Arial"/>
                <w:i/>
                <w:iCs/>
                <w:sz w:val="20"/>
                <w:szCs w:val="20"/>
              </w:rPr>
              <w:t xml:space="preserve">Printing </w:t>
            </w:r>
            <w:proofErr w:type="spellStart"/>
            <w:r w:rsidR="00B12248" w:rsidRPr="00B12248">
              <w:rPr>
                <w:rFonts w:ascii="Arial" w:hAnsi="Arial" w:cs="Arial"/>
                <w:i/>
                <w:iCs/>
                <w:sz w:val="20"/>
                <w:szCs w:val="20"/>
              </w:rPr>
              <w:t>advertising</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149</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148</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i/>
                <w:iCs/>
                <w:sz w:val="20"/>
                <w:szCs w:val="20"/>
              </w:rPr>
            </w:pPr>
            <w:r w:rsidRPr="00B12248">
              <w:rPr>
                <w:rFonts w:ascii="Arial" w:hAnsi="Arial" w:cs="Arial"/>
                <w:i/>
                <w:iCs/>
                <w:sz w:val="20"/>
                <w:szCs w:val="20"/>
              </w:rPr>
              <w:t>210</w:t>
            </w:r>
          </w:p>
        </w:tc>
        <w:tc>
          <w:tcPr>
            <w:tcW w:w="80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491</w:t>
            </w:r>
          </w:p>
        </w:tc>
        <w:tc>
          <w:tcPr>
            <w:tcW w:w="820" w:type="dxa"/>
            <w:tcBorders>
              <w:top w:val="nil"/>
              <w:left w:val="nil"/>
              <w:bottom w:val="single" w:sz="4" w:space="0" w:color="auto"/>
              <w:right w:val="single" w:sz="4" w:space="0" w:color="auto"/>
            </w:tcBorders>
            <w:shd w:val="clear" w:color="auto" w:fill="auto"/>
            <w:noWrap/>
            <w:vAlign w:val="bottom"/>
            <w:hideMark/>
          </w:tcPr>
          <w:p w:rsidR="00B12248" w:rsidRPr="00B12248" w:rsidRDefault="00B12248" w:rsidP="0037305E">
            <w:pPr>
              <w:rPr>
                <w:rFonts w:ascii="Arial" w:hAnsi="Arial" w:cs="Arial"/>
                <w:sz w:val="20"/>
                <w:szCs w:val="20"/>
              </w:rPr>
            </w:pPr>
            <w:r w:rsidRPr="00B12248">
              <w:rPr>
                <w:rFonts w:ascii="Arial" w:hAnsi="Arial" w:cs="Arial"/>
                <w:sz w:val="20"/>
                <w:szCs w:val="20"/>
              </w:rPr>
              <w:t>896</w:t>
            </w:r>
          </w:p>
        </w:tc>
      </w:tr>
    </w:tbl>
    <w:p w:rsidR="00B12248" w:rsidRDefault="00B12248" w:rsidP="0037305E">
      <w:pPr>
        <w:rPr>
          <w:lang w:val="en-GB"/>
        </w:rPr>
      </w:pPr>
    </w:p>
    <w:p w:rsidR="00AA1730" w:rsidRDefault="00AA1730" w:rsidP="0037305E"/>
    <w:p w:rsidR="00B12248" w:rsidRDefault="00384BE9" w:rsidP="0037305E">
      <w:pPr>
        <w:rPr>
          <w:lang w:val="en-US"/>
        </w:rPr>
      </w:pPr>
      <w:r w:rsidRPr="00384BE9">
        <w:rPr>
          <w:lang w:val="en-US"/>
        </w:rPr>
        <w:t xml:space="preserve">Marketing = conception, printing of advertising + </w:t>
      </w:r>
      <w:r>
        <w:rPr>
          <w:lang w:val="en-US"/>
        </w:rPr>
        <w:t xml:space="preserve">renting mailing and emailing lists </w:t>
      </w:r>
    </w:p>
    <w:p w:rsidR="0095070D" w:rsidRDefault="0095070D" w:rsidP="0037305E">
      <w:pPr>
        <w:rPr>
          <w:lang w:val="en-US"/>
        </w:rPr>
      </w:pPr>
    </w:p>
    <w:p w:rsidR="0095070D" w:rsidRDefault="0095070D" w:rsidP="0037305E">
      <w:pPr>
        <w:rPr>
          <w:lang w:val="en-US"/>
        </w:rPr>
      </w:pPr>
      <w:r>
        <w:rPr>
          <w:lang w:val="en-US"/>
        </w:rPr>
        <w:t>Comment</w:t>
      </w:r>
      <w:r w:rsidR="00B2027E">
        <w:rPr>
          <w:lang w:val="en-US"/>
        </w:rPr>
        <w:t>s</w:t>
      </w:r>
      <w:r>
        <w:rPr>
          <w:lang w:val="en-US"/>
        </w:rPr>
        <w:t xml:space="preserve">: </w:t>
      </w:r>
    </w:p>
    <w:p w:rsidR="000D0CD2" w:rsidRDefault="0095070D" w:rsidP="0037305E">
      <w:pPr>
        <w:rPr>
          <w:lang w:val="en-US"/>
        </w:rPr>
      </w:pPr>
      <w:r>
        <w:rPr>
          <w:lang w:val="en-US"/>
        </w:rPr>
        <w:t>- Obviously, the success of this company is due to their marketing knowhow, especially in the ca</w:t>
      </w:r>
      <w:r w:rsidR="00F90FE0">
        <w:rPr>
          <w:lang w:val="en-US"/>
        </w:rPr>
        <w:t>talog and mail or</w:t>
      </w:r>
      <w:r w:rsidR="00B2027E">
        <w:rPr>
          <w:lang w:val="en-US"/>
        </w:rPr>
        <w:t>der techniques and to the heavy</w:t>
      </w:r>
      <w:r w:rsidR="00F90FE0">
        <w:rPr>
          <w:lang w:val="en-US"/>
        </w:rPr>
        <w:t xml:space="preserve"> budget to contact news prospects (mailing and emailing lists rented)</w:t>
      </w:r>
    </w:p>
    <w:p w:rsidR="0095070D" w:rsidRPr="00384BE9" w:rsidRDefault="0095070D" w:rsidP="0037305E">
      <w:pPr>
        <w:rPr>
          <w:lang w:val="en-US"/>
        </w:rPr>
      </w:pPr>
      <w:r>
        <w:rPr>
          <w:lang w:val="en-US"/>
        </w:rPr>
        <w:t xml:space="preserve">- Transition from the catalog to the web channel (hiring: 2 web </w:t>
      </w:r>
      <w:proofErr w:type="gramStart"/>
      <w:r>
        <w:rPr>
          <w:lang w:val="en-US"/>
        </w:rPr>
        <w:t xml:space="preserve">marketer  </w:t>
      </w:r>
      <w:proofErr w:type="spellStart"/>
      <w:r>
        <w:rPr>
          <w:lang w:val="en-US"/>
        </w:rPr>
        <w:t>mid</w:t>
      </w:r>
      <w:proofErr w:type="gramEnd"/>
      <w:r>
        <w:rPr>
          <w:lang w:val="en-US"/>
        </w:rPr>
        <w:t xml:space="preserve"> 2011</w:t>
      </w:r>
      <w:proofErr w:type="spellEnd"/>
      <w:r w:rsidR="00F90FE0">
        <w:rPr>
          <w:lang w:val="en-US"/>
        </w:rPr>
        <w:t xml:space="preserve"> to increase the presence for </w:t>
      </w:r>
      <w:proofErr w:type="spellStart"/>
      <w:r w:rsidR="00F90FE0">
        <w:rPr>
          <w:lang w:val="en-US"/>
        </w:rPr>
        <w:t>Fiddiam</w:t>
      </w:r>
      <w:proofErr w:type="spellEnd"/>
      <w:r w:rsidR="00F90FE0">
        <w:rPr>
          <w:lang w:val="en-US"/>
        </w:rPr>
        <w:t xml:space="preserve"> on the web)</w:t>
      </w:r>
      <w:r>
        <w:rPr>
          <w:lang w:val="en-US"/>
        </w:rPr>
        <w:t>)</w:t>
      </w:r>
    </w:p>
    <w:p w:rsidR="0095070D" w:rsidRPr="00384BE9" w:rsidRDefault="0095070D" w:rsidP="0037305E">
      <w:pPr>
        <w:rPr>
          <w:lang w:val="en-US"/>
        </w:rPr>
      </w:pPr>
    </w:p>
    <w:p w:rsidR="00AA1730" w:rsidRPr="00923F7E" w:rsidRDefault="00AA1730" w:rsidP="0037305E">
      <w:pPr>
        <w:rPr>
          <w:b/>
          <w:bCs/>
          <w:lang w:val="en-US"/>
        </w:rPr>
      </w:pPr>
      <w:r w:rsidRPr="00923F7E">
        <w:rPr>
          <w:b/>
          <w:bCs/>
          <w:lang w:val="en-US"/>
        </w:rPr>
        <w:t>10 – Contribution by brand</w:t>
      </w:r>
      <w:r w:rsidR="00CC0519">
        <w:rPr>
          <w:b/>
          <w:bCs/>
          <w:lang w:val="en-US"/>
        </w:rPr>
        <w:t>/channel</w:t>
      </w:r>
    </w:p>
    <w:p w:rsidR="00AA1730" w:rsidRDefault="00923F7E" w:rsidP="0037305E">
      <w:pPr>
        <w:rPr>
          <w:lang w:val="en-US"/>
        </w:rPr>
      </w:pPr>
      <w:r w:rsidRPr="00923F7E">
        <w:rPr>
          <w:lang w:val="en-US"/>
        </w:rPr>
        <w:t>To be defined</w:t>
      </w:r>
    </w:p>
    <w:p w:rsidR="0095070D" w:rsidRPr="00923F7E" w:rsidRDefault="0095070D" w:rsidP="0037305E">
      <w:pPr>
        <w:rPr>
          <w:lang w:val="en-US"/>
        </w:rPr>
      </w:pPr>
    </w:p>
    <w:p w:rsidR="00AA1730" w:rsidRPr="0077538F" w:rsidRDefault="00AA1730" w:rsidP="0037305E">
      <w:pPr>
        <w:rPr>
          <w:b/>
          <w:bCs/>
          <w:lang w:val="en-GB"/>
        </w:rPr>
      </w:pPr>
      <w:r>
        <w:rPr>
          <w:b/>
          <w:bCs/>
          <w:lang w:val="en-GB"/>
        </w:rPr>
        <w:t>11 – Human resources</w:t>
      </w:r>
    </w:p>
    <w:p w:rsidR="00AA1730" w:rsidRDefault="00AA1730" w:rsidP="0037305E">
      <w:pPr>
        <w:rPr>
          <w:lang w:val="en-GB"/>
        </w:rPr>
      </w:pPr>
    </w:p>
    <w:p w:rsidR="004645F9" w:rsidRDefault="004645F9" w:rsidP="0037305E">
      <w:pPr>
        <w:rPr>
          <w:lang w:val="en-GB"/>
        </w:rPr>
      </w:pPr>
      <w:r>
        <w:rPr>
          <w:lang w:val="en-GB"/>
        </w:rPr>
        <w:t>Group headcount is 31</w:t>
      </w:r>
      <w:r w:rsidR="005571BF">
        <w:rPr>
          <w:lang w:val="en-GB"/>
        </w:rPr>
        <w:t xml:space="preserve">, </w:t>
      </w:r>
      <w:r w:rsidR="00064011">
        <w:rPr>
          <w:lang w:val="en-GB"/>
        </w:rPr>
        <w:t>including</w:t>
      </w:r>
      <w:r w:rsidR="00923F7E">
        <w:rPr>
          <w:lang w:val="en-GB"/>
        </w:rPr>
        <w:t xml:space="preserve"> general management, customer service, marketing, finance and administration.</w:t>
      </w:r>
    </w:p>
    <w:p w:rsidR="00923F7E" w:rsidRDefault="00CC0519" w:rsidP="0037305E">
      <w:pPr>
        <w:rPr>
          <w:lang w:val="en-GB"/>
        </w:rPr>
      </w:pPr>
      <w:r>
        <w:rPr>
          <w:lang w:val="en-GB"/>
        </w:rPr>
        <w:t xml:space="preserve">Warehousing and transport are externalised. </w:t>
      </w:r>
    </w:p>
    <w:p w:rsidR="00E86319" w:rsidRDefault="00E86319" w:rsidP="0037305E">
      <w:pPr>
        <w:rPr>
          <w:lang w:val="en-GB"/>
        </w:rPr>
      </w:pPr>
    </w:p>
    <w:p w:rsidR="00E86319" w:rsidRDefault="00E86319" w:rsidP="0037305E">
      <w:pPr>
        <w:rPr>
          <w:lang w:val="en-GB"/>
        </w:rPr>
      </w:pPr>
      <w:r w:rsidRPr="00B37ACA">
        <w:rPr>
          <w:noProof/>
        </w:rPr>
        <mc:AlternateContent>
          <mc:Choice Requires="wpg">
            <w:drawing>
              <wp:anchor distT="0" distB="0" distL="114300" distR="114300" simplePos="0" relativeHeight="251665408" behindDoc="0" locked="0" layoutInCell="1" allowOverlap="1" wp14:anchorId="06E39E06" wp14:editId="6531FADC">
                <wp:simplePos x="0" y="0"/>
                <wp:positionH relativeFrom="column">
                  <wp:posOffset>195760</wp:posOffset>
                </wp:positionH>
                <wp:positionV relativeFrom="paragraph">
                  <wp:posOffset>28838</wp:posOffset>
                </wp:positionV>
                <wp:extent cx="5779698" cy="1820173"/>
                <wp:effectExtent l="0" t="0" r="0" b="8890"/>
                <wp:wrapNone/>
                <wp:docPr id="1" name="Groupe 15"/>
                <wp:cNvGraphicFramePr/>
                <a:graphic xmlns:a="http://schemas.openxmlformats.org/drawingml/2006/main">
                  <a:graphicData uri="http://schemas.microsoft.com/office/word/2010/wordprocessingGroup">
                    <wpg:wgp>
                      <wpg:cNvGrpSpPr/>
                      <wpg:grpSpPr>
                        <a:xfrm>
                          <a:off x="0" y="0"/>
                          <a:ext cx="5779698" cy="1820173"/>
                          <a:chOff x="0" y="0"/>
                          <a:chExt cx="5748337" cy="1450389"/>
                        </a:xfrm>
                      </wpg:grpSpPr>
                      <wpg:grpSp>
                        <wpg:cNvPr id="2" name="Groupe 2"/>
                        <wpg:cNvGrpSpPr/>
                        <wpg:grpSpPr>
                          <a:xfrm>
                            <a:off x="0" y="261351"/>
                            <a:ext cx="5748337" cy="1189038"/>
                            <a:chOff x="0" y="261351"/>
                            <a:chExt cx="5748337" cy="1189038"/>
                          </a:xfrm>
                        </wpg:grpSpPr>
                        <pic:pic xmlns:pic="http://schemas.openxmlformats.org/drawingml/2006/picture">
                          <pic:nvPicPr>
                            <pic:cNvPr id="3"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61351"/>
                              <a:ext cx="5748337" cy="118903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06810" y="1087027"/>
                              <a:ext cx="216024" cy="149743"/>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grpSp>
                      <wps:wsp>
                        <wps:cNvPr id="5" name="ZoneTexte 4"/>
                        <wps:cNvSpPr txBox="1"/>
                        <wps:spPr>
                          <a:xfrm>
                            <a:off x="1452874" y="1250334"/>
                            <a:ext cx="347326" cy="200055"/>
                          </a:xfrm>
                          <a:prstGeom prst="rect">
                            <a:avLst/>
                          </a:prstGeom>
                          <a:solidFill>
                            <a:schemeClr val="bg1">
                              <a:lumMod val="95000"/>
                            </a:schemeClr>
                          </a:solidFill>
                        </wps:spPr>
                        <wps:txbx>
                          <w:txbxContent>
                            <w:p w:rsidR="00F80F10" w:rsidRDefault="00F80F10" w:rsidP="00B37ACA">
                              <w:pPr>
                                <w:pStyle w:val="NormalWeb"/>
                                <w:spacing w:before="0" w:beforeAutospacing="0" w:after="0" w:afterAutospacing="0"/>
                              </w:pPr>
                              <w:r>
                                <w:rPr>
                                  <w:rFonts w:asciiTheme="minorHAnsi" w:hAnsi="Calibri" w:cstheme="minorBidi"/>
                                  <w:b/>
                                  <w:bCs/>
                                  <w:color w:val="808080" w:themeColor="background1" w:themeShade="80"/>
                                  <w:kern w:val="24"/>
                                  <w:sz w:val="14"/>
                                  <w:szCs w:val="14"/>
                                </w:rPr>
                                <w:t>AU</w:t>
                              </w:r>
                            </w:p>
                          </w:txbxContent>
                        </wps:txbx>
                        <wps:bodyPr wrap="square" rtlCol="0">
                          <a:noAutofit/>
                        </wps:bodyPr>
                      </wps:wsp>
                      <wps:wsp>
                        <wps:cNvPr id="6" name="ZoneTexte 10"/>
                        <wps:cNvSpPr txBox="1"/>
                        <wps:spPr>
                          <a:xfrm>
                            <a:off x="2657164" y="0"/>
                            <a:ext cx="434008" cy="253916"/>
                          </a:xfrm>
                          <a:prstGeom prst="rect">
                            <a:avLst/>
                          </a:prstGeom>
                          <a:solidFill>
                            <a:schemeClr val="bg1">
                              <a:lumMod val="95000"/>
                            </a:schemeClr>
                          </a:solidFill>
                        </wps:spPr>
                        <wps:txbx>
                          <w:txbxContent>
                            <w:p w:rsidR="00F80F10" w:rsidRDefault="00F80F10" w:rsidP="00B37ACA">
                              <w:pPr>
                                <w:pStyle w:val="NormalWeb"/>
                                <w:spacing w:before="0" w:beforeAutospacing="0" w:after="0" w:afterAutospacing="0"/>
                              </w:pPr>
                              <w:r>
                                <w:rPr>
                                  <w:rFonts w:asciiTheme="minorHAnsi" w:hAnsi="Calibri" w:cstheme="minorBidi"/>
                                  <w:b/>
                                  <w:bCs/>
                                  <w:color w:val="808080" w:themeColor="background1" w:themeShade="80"/>
                                  <w:kern w:val="24"/>
                                  <w:sz w:val="21"/>
                                  <w:szCs w:val="21"/>
                                </w:rPr>
                                <w:t>CEO</w:t>
                              </w:r>
                            </w:p>
                          </w:txbxContent>
                        </wps:txbx>
                        <wps:bodyPr wrap="square" rtlCol="0">
                          <a:noAutofit/>
                        </wps:bodyPr>
                      </wps:wsp>
                      <wps:wsp>
                        <wps:cNvPr id="7" name="Connecteur droit 7"/>
                        <wps:cNvCnPr/>
                        <wps:spPr>
                          <a:xfrm flipV="1">
                            <a:off x="936104" y="126958"/>
                            <a:ext cx="1721060" cy="1269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Connecteur droit 8"/>
                        <wps:cNvCnPr/>
                        <wps:spPr>
                          <a:xfrm>
                            <a:off x="3091172" y="126958"/>
                            <a:ext cx="1733364" cy="1269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e 15" o:spid="_x0000_s1026" style="position:absolute;margin-left:15.4pt;margin-top:2.25pt;width:455.1pt;height:143.3pt;z-index:251665408;mso-width-relative:margin;mso-height-relative:margin" coordsize="57483,14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">
                <v:group id="Groupe 2" o:spid="_x0000_s1027" style="position:absolute;top:2613;width:57483;height:11890" coordorigin=",2613" coordsize="57483,118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top:2613;width:57483;height:11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0RDaPFAAAA2gAAAA8AAABkcnMvZG93bnJldi54bWxEj0FrwkAUhO8F/8PyhN6ajabUNnWVoBSE&#10;EqGml94e2WcSzL4N2TVJ/31XEHocZuYbZr2dTCsG6l1jWcEiikEQl1Y3XCn4Lj6eXkE4j6yxtUwK&#10;fsnBdjN7WGOq7chfNJx8JQKEXYoKau+7VEpX1mTQRbYjDt7Z9gZ9kH0ldY9jgJtWLuP4RRpsOCzU&#10;2NGupvJyuhoFq+yQ/eTPn6txnxfHZrnPk0v2ptTjfMreQXia/H/43j5oBQncroQbID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EQ2jxQAAANoAAAAPAAAAAAAAAAAAAAAA&#10;AJ8CAABkcnMvZG93bnJldi54bWxQSwUGAAAAAAQABAD3AAAAkQMAAAAA&#10;" fillcolor="#4f81bd [3204]" strokecolor="black [3213]">
                    <v:imagedata r:id="rId15" o:title=""/>
                    <v:shadow color="#eeece1 [3214]"/>
                  </v:shape>
                  <v:shape id="Picture 4" o:spid="_x0000_s1029" type="#_x0000_t75" style="position:absolute;left:15068;top:10870;width:2160;height:1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gPJnEAAAA2gAAAA8AAABkcnMvZG93bnJldi54bWxEj91qwkAUhO+FvsNyCt5I3ShBSuoqoSAE&#10;bIWYPsBp9uSHZs+m2VWTt+8WBC+HmfmG2e5H04krDa61rGC1jEAQl1a3XCv4Kg4vryCcR9bYWSYF&#10;EznY755mW0y0vXFO17OvRYCwS1BB432fSOnKhgy6pe2Jg1fZwaAPcqilHvAW4KaT6yjaSIMth4UG&#10;e3pvqPw5X4yCHLPis/+of8citt/TcVGl06lSav48pm8gPI3+Eb63M60ghv8r4QbI3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xgPJnEAAAA2gAAAA8AAAAAAAAAAAAAAAAA&#10;nwIAAGRycy9kb3ducmV2LnhtbFBLBQYAAAAABAAEAPcAAACQAwAAAAA=&#10;" fillcolor="#4f81bd [3204]" strokecolor="black [3213]">
                    <v:imagedata r:id="rId16" o:title=""/>
                    <v:shadow color="#eeece1 [3214]"/>
                  </v:shape>
                </v:group>
                <v:shapetype id="_x0000_t202" coordsize="21600,21600" o:spt="202" path="m,l,21600r21600,l21600,xe">
                  <v:stroke joinstyle="miter"/>
                  <v:path gradientshapeok="t" o:connecttype="rect"/>
                </v:shapetype>
                <v:shape id="ZoneTexte 4" o:spid="_x0000_s1030" type="#_x0000_t202" style="position:absolute;left:14528;top:12503;width:3474;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XXMIA&#10;AADaAAAADwAAAGRycy9kb3ducmV2LnhtbESPQWsCMRSE7wX/Q3hCbzWr0FJW47KsVbxWC70+N8/N&#10;4uZlTVJd/fWmUOhxmJlvmEUx2E5cyIfWsYLpJANBXDvdcqPga79+eQcRIrLGzjEpuFGAYjl6WmCu&#10;3ZU/6bKLjUgQDjkqMDH2uZShNmQxTFxPnLyj8xZjkr6R2uM1wW0nZ1n2Ji22nBYM9lQZqk+7H6vA&#10;f1ThcD+XZraK3+UGu/15296Veh4P5RxEpCH+h//aW63gFX6vpBs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aZdcwgAAANoAAAAPAAAAAAAAAAAAAAAAAJgCAABkcnMvZG93&#10;bnJldi54bWxQSwUGAAAAAAQABAD1AAAAhwMAAAAA&#10;" fillcolor="#f2f2f2 [3052]" stroked="f">
                  <v:textbox>
                    <w:txbxContent>
                      <w:p w:rsidR="00F80F10" w:rsidRDefault="00F80F10" w:rsidP="00B37ACA">
                        <w:pPr>
                          <w:pStyle w:val="NormalWeb"/>
                          <w:spacing w:before="0" w:beforeAutospacing="0" w:after="0" w:afterAutospacing="0"/>
                        </w:pPr>
                        <w:r>
                          <w:rPr>
                            <w:rFonts w:asciiTheme="minorHAnsi" w:hAnsi="Calibri" w:cstheme="minorBidi"/>
                            <w:b/>
                            <w:bCs/>
                            <w:color w:val="808080" w:themeColor="background1" w:themeShade="80"/>
                            <w:kern w:val="24"/>
                            <w:sz w:val="14"/>
                            <w:szCs w:val="14"/>
                          </w:rPr>
                          <w:t>AU</w:t>
                        </w:r>
                      </w:p>
                    </w:txbxContent>
                  </v:textbox>
                </v:shape>
                <v:shape id="ZoneTexte 10" o:spid="_x0000_s1031" type="#_x0000_t202" style="position:absolute;left:26571;width:4340;height:2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sJK8EA&#10;AADaAAAADwAAAGRycy9kb3ducmV2LnhtbESPT4vCMBTE7wt+h/AEb2uqB1mqUYqr4tU/4PVt87Yp&#10;27zUJGr1028EweMwM79hZovONuJKPtSOFYyGGQji0umaKwXHw/rzC0SIyBobx6TgTgEW897HDHPt&#10;bryj6z5WIkE45KjAxNjmUobSkMUwdC1x8n6dtxiT9JXUHm8Jbhs5zrKJtFhzWjDY0tJQ+be/WAV+&#10;tQw/j3Nhxt/xVGywOZy39UOpQb8rpiAidfEdfrW3WsEEnlfSD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7CSvBAAAA2gAAAA8AAAAAAAAAAAAAAAAAmAIAAGRycy9kb3du&#10;cmV2LnhtbFBLBQYAAAAABAAEAPUAAACGAwAAAAA=&#10;" fillcolor="#f2f2f2 [3052]" stroked="f">
                  <v:textbox>
                    <w:txbxContent>
                      <w:p w:rsidR="00F80F10" w:rsidRDefault="00F80F10" w:rsidP="00B37ACA">
                        <w:pPr>
                          <w:pStyle w:val="NormalWeb"/>
                          <w:spacing w:before="0" w:beforeAutospacing="0" w:after="0" w:afterAutospacing="0"/>
                        </w:pPr>
                        <w:r>
                          <w:rPr>
                            <w:rFonts w:asciiTheme="minorHAnsi" w:hAnsi="Calibri" w:cstheme="minorBidi"/>
                            <w:b/>
                            <w:bCs/>
                            <w:color w:val="808080" w:themeColor="background1" w:themeShade="80"/>
                            <w:kern w:val="24"/>
                            <w:sz w:val="21"/>
                            <w:szCs w:val="21"/>
                          </w:rPr>
                          <w:t>CEO</w:t>
                        </w:r>
                      </w:p>
                    </w:txbxContent>
                  </v:textbox>
                </v:shape>
                <v:line id="Connecteur droit 7" o:spid="_x0000_s1032" style="position:absolute;flip:y;visibility:visible;mso-wrap-style:square" from="9361,1269" to="26571,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jzx8QAAADaAAAADwAAAGRycy9kb3ducmV2LnhtbESPQWvCQBSE74L/YXmF3nSjFS3RVUSQ&#10;BgVtbQ89PrLPJDT7Ns2uJvrrXUHwOMzMN8xs0ZpSnKl2hWUFg34Egji1uuBMwc/3uvcOwnlkjaVl&#10;UnAhB4t5tzPDWNuGv+h88JkIEHYxKsi9r2IpXZqTQde3FXHwjrY26IOsM6lrbALclHIYRWNpsOCw&#10;kGNFq5zSv8PJKEgS3myuvN7/Dj7/P/xbsd2NmolSry/tcgrCU+uf4Uc70QomcL8Sb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WPPHxAAAANoAAAAPAAAAAAAAAAAA&#10;AAAAAKECAABkcnMvZG93bnJldi54bWxQSwUGAAAAAAQABAD5AAAAkgMAAAAA&#10;" strokecolor="#4579b8 [3044]"/>
                <v:line id="Connecteur droit 8" o:spid="_x0000_s1033" style="position:absolute;visibility:visible;mso-wrap-style:square" from="30911,1269" to="48245,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QZgcAAAADaAAAADwAAAGRycy9kb3ducmV2LnhtbERPzWoCMRC+F3yHMAVvNVuLolujiCCI&#10;9lL1AcbNdHdxM1mTqa4+vTkUevz4/meLzjXqSiHWng28DzJQxIW3NZcGjof12wRUFGSLjWcycKcI&#10;i3nvZYa59Tf+puteSpVCOOZooBJpc61jUZHDOPAtceJ+fHAoCYZS24C3FO4aPcyysXZYc2qosKVV&#10;RcV5/+sMXHZfm3g/NUMZjx7bc1hOpvIRjem/dstPUEKd/Iv/3BtrIG1NV9IN0PM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VkGYHAAAAA2gAAAA8AAAAAAAAAAAAAAAAA&#10;oQIAAGRycy9kb3ducmV2LnhtbFBLBQYAAAAABAAEAPkAAACOAwAAAAA=&#10;" strokecolor="#4579b8 [3044]"/>
              </v:group>
            </w:pict>
          </mc:Fallback>
        </mc:AlternateContent>
      </w:r>
    </w:p>
    <w:p w:rsidR="00E86319" w:rsidRDefault="00E86319" w:rsidP="0037305E">
      <w:pPr>
        <w:rPr>
          <w:lang w:val="en-GB"/>
        </w:rPr>
      </w:pPr>
    </w:p>
    <w:p w:rsidR="00E86319" w:rsidRDefault="00E86319" w:rsidP="0037305E">
      <w:pPr>
        <w:rPr>
          <w:lang w:val="en-GB"/>
        </w:rPr>
      </w:pPr>
    </w:p>
    <w:p w:rsidR="00E86319" w:rsidRDefault="00E86319" w:rsidP="0037305E">
      <w:pPr>
        <w:rPr>
          <w:lang w:val="en-GB"/>
        </w:rPr>
      </w:pPr>
    </w:p>
    <w:p w:rsidR="00E86319" w:rsidRDefault="00E86319" w:rsidP="0037305E">
      <w:pPr>
        <w:rPr>
          <w:lang w:val="en-GB"/>
        </w:rPr>
      </w:pPr>
    </w:p>
    <w:p w:rsidR="00B37ACA" w:rsidRDefault="00B37ACA" w:rsidP="0037305E">
      <w:pPr>
        <w:rPr>
          <w:lang w:val="en-GB"/>
        </w:rPr>
      </w:pPr>
    </w:p>
    <w:p w:rsidR="00B37ACA" w:rsidRDefault="00B37ACA" w:rsidP="0037305E">
      <w:pPr>
        <w:rPr>
          <w:lang w:val="en-GB"/>
        </w:rPr>
      </w:pPr>
    </w:p>
    <w:p w:rsidR="004645F9" w:rsidRDefault="004645F9" w:rsidP="0037305E">
      <w:pPr>
        <w:rPr>
          <w:lang w:val="en-GB"/>
        </w:rPr>
      </w:pPr>
    </w:p>
    <w:p w:rsidR="004645F9" w:rsidRDefault="004645F9" w:rsidP="0037305E">
      <w:pPr>
        <w:rPr>
          <w:lang w:val="en-GB"/>
        </w:rPr>
      </w:pPr>
    </w:p>
    <w:p w:rsidR="00E86319" w:rsidRDefault="00E86319" w:rsidP="0037305E">
      <w:pPr>
        <w:rPr>
          <w:lang w:val="en-GB"/>
        </w:rPr>
      </w:pPr>
    </w:p>
    <w:p w:rsidR="00E86319" w:rsidRDefault="00E86319" w:rsidP="0037305E">
      <w:pPr>
        <w:rPr>
          <w:lang w:val="en-GB"/>
        </w:rPr>
      </w:pPr>
    </w:p>
    <w:p w:rsidR="00E86319" w:rsidRDefault="00E86319" w:rsidP="0037305E">
      <w:pPr>
        <w:rPr>
          <w:lang w:val="en-GB"/>
        </w:rPr>
      </w:pPr>
    </w:p>
    <w:tbl>
      <w:tblPr>
        <w:tblStyle w:val="Grilledutableau"/>
        <w:tblW w:w="0" w:type="auto"/>
        <w:tblLook w:val="04A0" w:firstRow="1" w:lastRow="0" w:firstColumn="1" w:lastColumn="0" w:noHBand="0" w:noVBand="1"/>
      </w:tblPr>
      <w:tblGrid>
        <w:gridCol w:w="3936"/>
        <w:gridCol w:w="2205"/>
        <w:gridCol w:w="3071"/>
      </w:tblGrid>
      <w:tr w:rsidR="00F90FE0" w:rsidTr="006C7EF1">
        <w:tc>
          <w:tcPr>
            <w:tcW w:w="3936" w:type="dxa"/>
          </w:tcPr>
          <w:p w:rsidR="00F90FE0" w:rsidRDefault="00F90FE0" w:rsidP="006C7EF1">
            <w:pPr>
              <w:jc w:val="center"/>
              <w:rPr>
                <w:lang w:val="en-GB"/>
              </w:rPr>
            </w:pPr>
          </w:p>
        </w:tc>
        <w:tc>
          <w:tcPr>
            <w:tcW w:w="2205" w:type="dxa"/>
          </w:tcPr>
          <w:p w:rsidR="00F90FE0" w:rsidRDefault="00F90FE0" w:rsidP="006C7EF1">
            <w:pPr>
              <w:jc w:val="center"/>
              <w:rPr>
                <w:lang w:val="en-GB"/>
              </w:rPr>
            </w:pPr>
            <w:r>
              <w:rPr>
                <w:lang w:val="en-GB"/>
              </w:rPr>
              <w:t>Germany Austria</w:t>
            </w:r>
          </w:p>
        </w:tc>
        <w:tc>
          <w:tcPr>
            <w:tcW w:w="3071" w:type="dxa"/>
          </w:tcPr>
          <w:p w:rsidR="00F90FE0" w:rsidRDefault="00F90FE0" w:rsidP="006C7EF1">
            <w:pPr>
              <w:jc w:val="center"/>
              <w:rPr>
                <w:lang w:val="en-GB"/>
              </w:rPr>
            </w:pPr>
            <w:r>
              <w:rPr>
                <w:lang w:val="en-GB"/>
              </w:rPr>
              <w:t>France</w:t>
            </w:r>
            <w:r w:rsidR="00C5170E">
              <w:rPr>
                <w:lang w:val="en-GB"/>
              </w:rPr>
              <w:t xml:space="preserve"> Other countries</w:t>
            </w:r>
          </w:p>
        </w:tc>
      </w:tr>
      <w:tr w:rsidR="006C7EF1" w:rsidTr="006C7EF1">
        <w:tc>
          <w:tcPr>
            <w:tcW w:w="3936" w:type="dxa"/>
          </w:tcPr>
          <w:p w:rsidR="006C7EF1" w:rsidRDefault="006C7EF1" w:rsidP="006C7EF1">
            <w:pPr>
              <w:jc w:val="center"/>
              <w:rPr>
                <w:lang w:val="en-GB"/>
              </w:rPr>
            </w:pPr>
            <w:r>
              <w:rPr>
                <w:lang w:val="en-GB"/>
              </w:rPr>
              <w:t>General Management</w:t>
            </w:r>
          </w:p>
        </w:tc>
        <w:tc>
          <w:tcPr>
            <w:tcW w:w="2205" w:type="dxa"/>
          </w:tcPr>
          <w:p w:rsidR="006C7EF1" w:rsidRDefault="006C7EF1" w:rsidP="006C7EF1">
            <w:pPr>
              <w:jc w:val="center"/>
              <w:rPr>
                <w:lang w:val="en-GB"/>
              </w:rPr>
            </w:pPr>
            <w:r>
              <w:rPr>
                <w:lang w:val="en-GB"/>
              </w:rPr>
              <w:t>1</w:t>
            </w:r>
          </w:p>
        </w:tc>
        <w:tc>
          <w:tcPr>
            <w:tcW w:w="3071" w:type="dxa"/>
          </w:tcPr>
          <w:p w:rsidR="006C7EF1" w:rsidRDefault="00C5170E" w:rsidP="006C7EF1">
            <w:pPr>
              <w:jc w:val="center"/>
              <w:rPr>
                <w:lang w:val="en-GB"/>
              </w:rPr>
            </w:pPr>
            <w:r>
              <w:rPr>
                <w:lang w:val="en-GB"/>
              </w:rPr>
              <w:t>2</w:t>
            </w:r>
          </w:p>
        </w:tc>
      </w:tr>
      <w:tr w:rsidR="00F90FE0" w:rsidTr="006C7EF1">
        <w:tc>
          <w:tcPr>
            <w:tcW w:w="3936" w:type="dxa"/>
          </w:tcPr>
          <w:p w:rsidR="00F90FE0" w:rsidRDefault="00F90FE0" w:rsidP="006C7EF1">
            <w:pPr>
              <w:jc w:val="center"/>
              <w:rPr>
                <w:lang w:val="en-GB"/>
              </w:rPr>
            </w:pPr>
            <w:r>
              <w:rPr>
                <w:lang w:val="en-GB"/>
              </w:rPr>
              <w:t>Customer service</w:t>
            </w:r>
          </w:p>
        </w:tc>
        <w:tc>
          <w:tcPr>
            <w:tcW w:w="2205" w:type="dxa"/>
          </w:tcPr>
          <w:p w:rsidR="00F90FE0" w:rsidRDefault="00F90FE0" w:rsidP="006C7EF1">
            <w:pPr>
              <w:jc w:val="center"/>
              <w:rPr>
                <w:lang w:val="en-GB"/>
              </w:rPr>
            </w:pPr>
            <w:r>
              <w:rPr>
                <w:lang w:val="en-GB"/>
              </w:rPr>
              <w:t>6</w:t>
            </w:r>
          </w:p>
        </w:tc>
        <w:tc>
          <w:tcPr>
            <w:tcW w:w="3071" w:type="dxa"/>
          </w:tcPr>
          <w:p w:rsidR="00F90FE0" w:rsidRDefault="006C7EF1" w:rsidP="006C7EF1">
            <w:pPr>
              <w:jc w:val="center"/>
              <w:rPr>
                <w:lang w:val="en-GB"/>
              </w:rPr>
            </w:pPr>
            <w:r>
              <w:rPr>
                <w:lang w:val="en-GB"/>
              </w:rPr>
              <w:t>5</w:t>
            </w:r>
          </w:p>
        </w:tc>
      </w:tr>
      <w:tr w:rsidR="00F90FE0" w:rsidTr="006C7EF1">
        <w:tc>
          <w:tcPr>
            <w:tcW w:w="3936" w:type="dxa"/>
          </w:tcPr>
          <w:p w:rsidR="00F90FE0" w:rsidRDefault="00F90FE0" w:rsidP="006C7EF1">
            <w:pPr>
              <w:jc w:val="center"/>
              <w:rPr>
                <w:lang w:val="en-GB"/>
              </w:rPr>
            </w:pPr>
            <w:r>
              <w:rPr>
                <w:lang w:val="en-GB"/>
              </w:rPr>
              <w:t>Marketing</w:t>
            </w:r>
          </w:p>
        </w:tc>
        <w:tc>
          <w:tcPr>
            <w:tcW w:w="2205" w:type="dxa"/>
          </w:tcPr>
          <w:p w:rsidR="00F90FE0" w:rsidRDefault="006C7EF1" w:rsidP="006C7EF1">
            <w:pPr>
              <w:jc w:val="center"/>
              <w:rPr>
                <w:lang w:val="en-GB"/>
              </w:rPr>
            </w:pPr>
            <w:r>
              <w:rPr>
                <w:lang w:val="en-GB"/>
              </w:rPr>
              <w:t>4</w:t>
            </w:r>
          </w:p>
        </w:tc>
        <w:tc>
          <w:tcPr>
            <w:tcW w:w="3071" w:type="dxa"/>
          </w:tcPr>
          <w:p w:rsidR="00F90FE0" w:rsidRDefault="00C5170E" w:rsidP="006C7EF1">
            <w:pPr>
              <w:jc w:val="center"/>
              <w:rPr>
                <w:lang w:val="en-GB"/>
              </w:rPr>
            </w:pPr>
            <w:r>
              <w:rPr>
                <w:lang w:val="en-GB"/>
              </w:rPr>
              <w:t>4</w:t>
            </w:r>
          </w:p>
        </w:tc>
      </w:tr>
      <w:tr w:rsidR="00F90FE0" w:rsidTr="006C7EF1">
        <w:tc>
          <w:tcPr>
            <w:tcW w:w="3936" w:type="dxa"/>
          </w:tcPr>
          <w:p w:rsidR="00F90FE0" w:rsidRDefault="006C7EF1" w:rsidP="006C7EF1">
            <w:pPr>
              <w:jc w:val="center"/>
              <w:rPr>
                <w:lang w:val="en-GB"/>
              </w:rPr>
            </w:pPr>
            <w:r>
              <w:rPr>
                <w:lang w:val="en-GB"/>
              </w:rPr>
              <w:t>Supply management</w:t>
            </w:r>
          </w:p>
        </w:tc>
        <w:tc>
          <w:tcPr>
            <w:tcW w:w="2205" w:type="dxa"/>
          </w:tcPr>
          <w:p w:rsidR="00F90FE0" w:rsidRDefault="006C7EF1" w:rsidP="006C7EF1">
            <w:pPr>
              <w:jc w:val="center"/>
              <w:rPr>
                <w:lang w:val="en-GB"/>
              </w:rPr>
            </w:pPr>
            <w:r>
              <w:rPr>
                <w:lang w:val="en-GB"/>
              </w:rPr>
              <w:t>1</w:t>
            </w:r>
          </w:p>
        </w:tc>
        <w:tc>
          <w:tcPr>
            <w:tcW w:w="3071" w:type="dxa"/>
          </w:tcPr>
          <w:p w:rsidR="00F90FE0" w:rsidRDefault="006C7EF1" w:rsidP="006C7EF1">
            <w:pPr>
              <w:jc w:val="center"/>
              <w:rPr>
                <w:lang w:val="en-GB"/>
              </w:rPr>
            </w:pPr>
            <w:r>
              <w:rPr>
                <w:lang w:val="en-GB"/>
              </w:rPr>
              <w:t>1</w:t>
            </w:r>
          </w:p>
        </w:tc>
      </w:tr>
      <w:tr w:rsidR="00F90FE0" w:rsidTr="006C7EF1">
        <w:tc>
          <w:tcPr>
            <w:tcW w:w="3936" w:type="dxa"/>
          </w:tcPr>
          <w:p w:rsidR="00F90FE0" w:rsidRDefault="006C7EF1" w:rsidP="006C7EF1">
            <w:pPr>
              <w:jc w:val="center"/>
              <w:rPr>
                <w:lang w:val="en-GB"/>
              </w:rPr>
            </w:pPr>
            <w:r>
              <w:rPr>
                <w:lang w:val="en-GB"/>
              </w:rPr>
              <w:t>Orders and stocks management</w:t>
            </w:r>
          </w:p>
        </w:tc>
        <w:tc>
          <w:tcPr>
            <w:tcW w:w="2205" w:type="dxa"/>
          </w:tcPr>
          <w:p w:rsidR="00F90FE0" w:rsidRDefault="006C7EF1" w:rsidP="006C7EF1">
            <w:pPr>
              <w:jc w:val="center"/>
              <w:rPr>
                <w:lang w:val="en-GB"/>
              </w:rPr>
            </w:pPr>
            <w:r>
              <w:rPr>
                <w:lang w:val="en-GB"/>
              </w:rPr>
              <w:t>2</w:t>
            </w:r>
          </w:p>
        </w:tc>
        <w:tc>
          <w:tcPr>
            <w:tcW w:w="3071" w:type="dxa"/>
          </w:tcPr>
          <w:p w:rsidR="00F90FE0" w:rsidRDefault="006C7EF1" w:rsidP="006C7EF1">
            <w:pPr>
              <w:jc w:val="center"/>
              <w:rPr>
                <w:lang w:val="en-GB"/>
              </w:rPr>
            </w:pPr>
            <w:r>
              <w:rPr>
                <w:lang w:val="en-GB"/>
              </w:rPr>
              <w:t>2</w:t>
            </w:r>
          </w:p>
        </w:tc>
      </w:tr>
      <w:tr w:rsidR="00F90FE0" w:rsidTr="006C7EF1">
        <w:tc>
          <w:tcPr>
            <w:tcW w:w="3936" w:type="dxa"/>
          </w:tcPr>
          <w:p w:rsidR="00F90FE0" w:rsidRDefault="006C7EF1" w:rsidP="006C7EF1">
            <w:pPr>
              <w:jc w:val="center"/>
              <w:rPr>
                <w:lang w:val="en-GB"/>
              </w:rPr>
            </w:pPr>
            <w:r>
              <w:rPr>
                <w:lang w:val="en-GB"/>
              </w:rPr>
              <w:t>Accounting</w:t>
            </w:r>
          </w:p>
        </w:tc>
        <w:tc>
          <w:tcPr>
            <w:tcW w:w="2205" w:type="dxa"/>
          </w:tcPr>
          <w:p w:rsidR="00F90FE0" w:rsidRDefault="006C7EF1" w:rsidP="006C7EF1">
            <w:pPr>
              <w:jc w:val="center"/>
              <w:rPr>
                <w:lang w:val="en-GB"/>
              </w:rPr>
            </w:pPr>
            <w:r>
              <w:rPr>
                <w:lang w:val="en-GB"/>
              </w:rPr>
              <w:t>1</w:t>
            </w:r>
          </w:p>
        </w:tc>
        <w:tc>
          <w:tcPr>
            <w:tcW w:w="3071" w:type="dxa"/>
          </w:tcPr>
          <w:p w:rsidR="00F90FE0" w:rsidRDefault="006C7EF1" w:rsidP="006C7EF1">
            <w:pPr>
              <w:jc w:val="center"/>
              <w:rPr>
                <w:lang w:val="en-GB"/>
              </w:rPr>
            </w:pPr>
            <w:r>
              <w:rPr>
                <w:lang w:val="en-GB"/>
              </w:rPr>
              <w:t>1</w:t>
            </w:r>
          </w:p>
        </w:tc>
      </w:tr>
      <w:tr w:rsidR="006C7EF1" w:rsidTr="006C7EF1">
        <w:tc>
          <w:tcPr>
            <w:tcW w:w="3936" w:type="dxa"/>
          </w:tcPr>
          <w:p w:rsidR="006C7EF1" w:rsidRDefault="006C7EF1" w:rsidP="006C7EF1">
            <w:pPr>
              <w:jc w:val="center"/>
              <w:rPr>
                <w:lang w:val="en-GB"/>
              </w:rPr>
            </w:pPr>
            <w:r>
              <w:rPr>
                <w:lang w:val="en-GB"/>
              </w:rPr>
              <w:t>Total</w:t>
            </w:r>
          </w:p>
        </w:tc>
        <w:tc>
          <w:tcPr>
            <w:tcW w:w="2205" w:type="dxa"/>
          </w:tcPr>
          <w:p w:rsidR="006C7EF1" w:rsidRDefault="006C7EF1" w:rsidP="006C7EF1">
            <w:pPr>
              <w:jc w:val="center"/>
              <w:rPr>
                <w:lang w:val="en-GB"/>
              </w:rPr>
            </w:pPr>
            <w:r>
              <w:rPr>
                <w:lang w:val="en-GB"/>
              </w:rPr>
              <w:t>15</w:t>
            </w:r>
          </w:p>
        </w:tc>
        <w:tc>
          <w:tcPr>
            <w:tcW w:w="3071" w:type="dxa"/>
          </w:tcPr>
          <w:p w:rsidR="006C7EF1" w:rsidRDefault="00C5170E" w:rsidP="006C7EF1">
            <w:pPr>
              <w:jc w:val="center"/>
              <w:rPr>
                <w:lang w:val="en-GB"/>
              </w:rPr>
            </w:pPr>
            <w:r>
              <w:rPr>
                <w:lang w:val="en-GB"/>
              </w:rPr>
              <w:t>15</w:t>
            </w:r>
          </w:p>
        </w:tc>
      </w:tr>
    </w:tbl>
    <w:p w:rsidR="00064011" w:rsidRDefault="00064011" w:rsidP="0037305E">
      <w:pPr>
        <w:rPr>
          <w:lang w:val="en-GB"/>
        </w:rPr>
      </w:pPr>
    </w:p>
    <w:p w:rsidR="004E7A88" w:rsidRDefault="004E7A88" w:rsidP="00A37B83">
      <w:pPr>
        <w:rPr>
          <w:b/>
          <w:bCs/>
          <w:lang w:val="en-GB"/>
        </w:rPr>
      </w:pPr>
      <w:r>
        <w:rPr>
          <w:lang w:val="en-GB"/>
        </w:rPr>
        <w:t xml:space="preserve">The </w:t>
      </w:r>
      <w:proofErr w:type="gramStart"/>
      <w:r>
        <w:rPr>
          <w:lang w:val="en-GB"/>
        </w:rPr>
        <w:t>staff</w:t>
      </w:r>
      <w:proofErr w:type="gramEnd"/>
      <w:r>
        <w:rPr>
          <w:lang w:val="en-GB"/>
        </w:rPr>
        <w:t xml:space="preserve"> is</w:t>
      </w:r>
      <w:r w:rsidR="00AA1730">
        <w:rPr>
          <w:lang w:val="en-GB"/>
        </w:rPr>
        <w:t xml:space="preserve"> based at the premises of </w:t>
      </w:r>
      <w:proofErr w:type="spellStart"/>
      <w:r>
        <w:rPr>
          <w:lang w:val="en-GB"/>
        </w:rPr>
        <w:t>Fiddiam</w:t>
      </w:r>
      <w:proofErr w:type="spellEnd"/>
      <w:r>
        <w:rPr>
          <w:lang w:val="en-GB"/>
        </w:rPr>
        <w:t xml:space="preserve"> in Luxembourg</w:t>
      </w:r>
      <w:r w:rsidR="00AA1730">
        <w:rPr>
          <w:lang w:val="en-GB"/>
        </w:rPr>
        <w:t xml:space="preserve">. They are subject to </w:t>
      </w:r>
      <w:r w:rsidR="00064011">
        <w:rPr>
          <w:lang w:val="en-GB"/>
        </w:rPr>
        <w:t>Luxembourg</w:t>
      </w:r>
      <w:r w:rsidR="00AA1730">
        <w:rPr>
          <w:lang w:val="en-GB"/>
        </w:rPr>
        <w:t xml:space="preserve"> taxation and employment legislation</w:t>
      </w:r>
    </w:p>
    <w:p w:rsidR="00AA1730" w:rsidRDefault="00AA1730" w:rsidP="0037305E">
      <w:pPr>
        <w:rPr>
          <w:b/>
          <w:bCs/>
          <w:lang w:val="en-GB"/>
        </w:rPr>
      </w:pPr>
    </w:p>
    <w:p w:rsidR="00AA1730" w:rsidRDefault="005571BF" w:rsidP="0037305E">
      <w:pPr>
        <w:rPr>
          <w:b/>
          <w:bCs/>
          <w:lang w:val="en-GB"/>
        </w:rPr>
      </w:pPr>
      <w:r>
        <w:rPr>
          <w:b/>
          <w:bCs/>
          <w:lang w:val="en-GB"/>
        </w:rPr>
        <w:t>12 – 6</w:t>
      </w:r>
      <w:r w:rsidR="00AA1730">
        <w:rPr>
          <w:b/>
          <w:bCs/>
          <w:lang w:val="en-GB"/>
        </w:rPr>
        <w:t xml:space="preserve"> years consolidated P&amp;</w:t>
      </w:r>
      <w:proofErr w:type="gramStart"/>
      <w:r w:rsidR="00AA1730">
        <w:rPr>
          <w:b/>
          <w:bCs/>
          <w:lang w:val="en-GB"/>
        </w:rPr>
        <w:t>Ls</w:t>
      </w:r>
      <w:r w:rsidR="00AA1730" w:rsidRPr="00C70E8A">
        <w:rPr>
          <w:b/>
          <w:bCs/>
          <w:lang w:val="en-GB"/>
        </w:rPr>
        <w:t xml:space="preserve"> :</w:t>
      </w:r>
      <w:proofErr w:type="gramEnd"/>
    </w:p>
    <w:p w:rsidR="00AA1730" w:rsidRDefault="00AA1730" w:rsidP="0037305E">
      <w:pPr>
        <w:rPr>
          <w:highlight w:val="yellow"/>
          <w:lang w:val="en-GB"/>
        </w:rPr>
      </w:pPr>
    </w:p>
    <w:tbl>
      <w:tblPr>
        <w:tblW w:w="8003" w:type="dxa"/>
        <w:tblInd w:w="65" w:type="dxa"/>
        <w:tblCellMar>
          <w:left w:w="70" w:type="dxa"/>
          <w:right w:w="70" w:type="dxa"/>
        </w:tblCellMar>
        <w:tblLook w:val="04A0" w:firstRow="1" w:lastRow="0" w:firstColumn="1" w:lastColumn="0" w:noHBand="0" w:noVBand="1"/>
      </w:tblPr>
      <w:tblGrid>
        <w:gridCol w:w="2223"/>
        <w:gridCol w:w="740"/>
        <w:gridCol w:w="820"/>
        <w:gridCol w:w="800"/>
        <w:gridCol w:w="800"/>
        <w:gridCol w:w="800"/>
        <w:gridCol w:w="820"/>
        <w:gridCol w:w="1000"/>
      </w:tblGrid>
      <w:tr w:rsidR="005571BF" w:rsidRPr="005571BF" w:rsidTr="008369A0">
        <w:trPr>
          <w:trHeight w:val="255"/>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P&amp;L</w:t>
            </w:r>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2007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2008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2010</w:t>
            </w:r>
          </w:p>
        </w:tc>
        <w:tc>
          <w:tcPr>
            <w:tcW w:w="100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2011</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Sales</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3827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5487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7724</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10462</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14684</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16800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Cost</w:t>
            </w:r>
            <w:proofErr w:type="spellEnd"/>
            <w:r w:rsidRPr="005571BF">
              <w:rPr>
                <w:rFonts w:ascii="Arial" w:hAnsi="Arial" w:cs="Arial"/>
                <w:sz w:val="20"/>
                <w:szCs w:val="20"/>
              </w:rPr>
              <w:t xml:space="preserve"> of sales</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20%</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915</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1475</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2117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2141</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2770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3360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xml:space="preserve">Gross </w:t>
            </w:r>
            <w:proofErr w:type="spellStart"/>
            <w:r w:rsidRPr="005571BF">
              <w:rPr>
                <w:rFonts w:ascii="Arial" w:hAnsi="Arial" w:cs="Arial"/>
                <w:b/>
                <w:bCs/>
                <w:sz w:val="20"/>
                <w:szCs w:val="20"/>
              </w:rPr>
              <w:t>margin</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2912</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4012</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5607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8321</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11914</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13440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proofErr w:type="spellStart"/>
            <w:r w:rsidRPr="005571BF">
              <w:rPr>
                <w:rFonts w:ascii="Arial" w:hAnsi="Arial" w:cs="Arial"/>
                <w:b/>
                <w:bCs/>
                <w:sz w:val="20"/>
                <w:szCs w:val="20"/>
              </w:rPr>
              <w:t>GM%Sales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80%</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73%</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73%</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80%</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81%</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80%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Logistics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7%</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203</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315</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468</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605</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1296</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1176</w:t>
            </w:r>
          </w:p>
        </w:tc>
      </w:tr>
      <w:tr w:rsidR="005571BF" w:rsidRPr="005571BF" w:rsidTr="008369A0">
        <w:trPr>
          <w:trHeight w:val="240"/>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Marketing</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50%</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1688</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2686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3603</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5832</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7470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8400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Overheads</w:t>
            </w:r>
            <w:proofErr w:type="spellEnd"/>
            <w:r w:rsidRPr="005571BF">
              <w:rPr>
                <w:rFonts w:ascii="Arial" w:hAnsi="Arial" w:cs="Arial"/>
                <w:sz w:val="20"/>
                <w:szCs w:val="20"/>
              </w:rPr>
              <w:t xml:space="preserve"> 1 (personnel)</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11%</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607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773</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1047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1291</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1744</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1500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staff</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307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373</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500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741</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900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management</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300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400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547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550</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700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r>
      <w:tr w:rsidR="005571BF" w:rsidRPr="005571BF" w:rsidTr="008369A0">
        <w:trPr>
          <w:trHeight w:val="22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Overheads</w:t>
            </w:r>
            <w:proofErr w:type="spellEnd"/>
            <w:r w:rsidRPr="005571BF">
              <w:rPr>
                <w:rFonts w:ascii="Arial" w:hAnsi="Arial" w:cs="Arial"/>
                <w:sz w:val="20"/>
                <w:szCs w:val="20"/>
              </w:rPr>
              <w:t xml:space="preserve"> 2</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4%</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176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226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326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357</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581</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672</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Depreciation</w:t>
            </w:r>
            <w:proofErr w:type="spellEnd"/>
            <w:r w:rsidRPr="005571BF">
              <w:rPr>
                <w:rFonts w:ascii="Arial" w:hAnsi="Arial" w:cs="Arial"/>
                <w:sz w:val="20"/>
                <w:szCs w:val="20"/>
              </w:rPr>
              <w:t xml:space="preserve"> NT</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Depreciation</w:t>
            </w:r>
            <w:proofErr w:type="spellEnd"/>
            <w:r w:rsidRPr="005571BF">
              <w:rPr>
                <w:rFonts w:ascii="Arial" w:hAnsi="Arial" w:cs="Arial"/>
                <w:sz w:val="20"/>
                <w:szCs w:val="20"/>
              </w:rPr>
              <w:t xml:space="preserve"> T</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31</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34</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86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i/>
                <w:iCs/>
                <w:sz w:val="20"/>
                <w:szCs w:val="20"/>
              </w:rPr>
            </w:pPr>
            <w:r w:rsidRPr="005571BF">
              <w:rPr>
                <w:rFonts w:ascii="Arial" w:hAnsi="Arial" w:cs="Arial"/>
                <w:i/>
                <w:iCs/>
                <w:sz w:val="20"/>
                <w:szCs w:val="20"/>
              </w:rPr>
              <w:t>38</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40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50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EBIT</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207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-22</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198</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783</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1642</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proofErr w:type="spellStart"/>
            <w:r w:rsidRPr="005571BF">
              <w:rPr>
                <w:rFonts w:ascii="Arial" w:hAnsi="Arial" w:cs="Arial"/>
                <w:b/>
                <w:bCs/>
                <w:sz w:val="20"/>
                <w:szCs w:val="20"/>
              </w:rPr>
              <w:t>EBIT%Sales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5%</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2%</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5%</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highlight w:val="yellow"/>
              </w:rPr>
              <w:t>10%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proofErr w:type="spellStart"/>
            <w:r w:rsidRPr="005571BF">
              <w:rPr>
                <w:rFonts w:ascii="Arial" w:hAnsi="Arial" w:cs="Arial"/>
                <w:sz w:val="20"/>
                <w:szCs w:val="20"/>
              </w:rPr>
              <w:t>Interest</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-32</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-41</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-89</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-87</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-100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-100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xml:space="preserve">Non </w:t>
            </w:r>
            <w:proofErr w:type="spellStart"/>
            <w:r w:rsidRPr="005571BF">
              <w:rPr>
                <w:rFonts w:ascii="Arial" w:hAnsi="Arial" w:cs="Arial"/>
                <w:sz w:val="20"/>
                <w:szCs w:val="20"/>
              </w:rPr>
              <w:t>recurrent</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17</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48</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8</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20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xml:space="preserve">Profit </w:t>
            </w:r>
            <w:proofErr w:type="spellStart"/>
            <w:r w:rsidRPr="005571BF">
              <w:rPr>
                <w:rFonts w:ascii="Arial" w:hAnsi="Arial" w:cs="Arial"/>
                <w:sz w:val="20"/>
                <w:szCs w:val="20"/>
              </w:rPr>
              <w:t>tax</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0</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sz w:val="20"/>
                <w:szCs w:val="20"/>
              </w:rPr>
            </w:pPr>
            <w:r w:rsidRPr="005571BF">
              <w:rPr>
                <w:rFonts w:ascii="Arial" w:hAnsi="Arial" w:cs="Arial"/>
                <w:sz w:val="20"/>
                <w:szCs w:val="20"/>
              </w:rPr>
              <w:t>0</w:t>
            </w:r>
          </w:p>
        </w:tc>
      </w:tr>
      <w:tr w:rsidR="005571BF" w:rsidRPr="005571BF" w:rsidTr="008369A0">
        <w:trPr>
          <w:trHeight w:val="255"/>
        </w:trPr>
        <w:tc>
          <w:tcPr>
            <w:tcW w:w="2223" w:type="dxa"/>
            <w:tcBorders>
              <w:top w:val="nil"/>
              <w:left w:val="single" w:sz="4" w:space="0" w:color="auto"/>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Operating profit</w:t>
            </w:r>
          </w:p>
        </w:tc>
        <w:tc>
          <w:tcPr>
            <w:tcW w:w="74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174</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-46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36</w:t>
            </w:r>
          </w:p>
        </w:tc>
        <w:tc>
          <w:tcPr>
            <w:tcW w:w="80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119</w:t>
            </w:r>
          </w:p>
        </w:tc>
        <w:tc>
          <w:tcPr>
            <w:tcW w:w="820" w:type="dxa"/>
            <w:tcBorders>
              <w:top w:val="nil"/>
              <w:left w:val="nil"/>
              <w:bottom w:val="single" w:sz="4" w:space="0" w:color="auto"/>
              <w:right w:val="single" w:sz="4" w:space="0" w:color="auto"/>
            </w:tcBorders>
            <w:shd w:val="clear" w:color="auto" w:fill="auto"/>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703</w:t>
            </w:r>
          </w:p>
        </w:tc>
        <w:tc>
          <w:tcPr>
            <w:tcW w:w="1000" w:type="dxa"/>
            <w:tcBorders>
              <w:top w:val="nil"/>
              <w:left w:val="nil"/>
              <w:bottom w:val="single" w:sz="4" w:space="0" w:color="auto"/>
              <w:right w:val="single" w:sz="4" w:space="0" w:color="auto"/>
            </w:tcBorders>
            <w:shd w:val="clear" w:color="auto" w:fill="DBE5F1" w:themeFill="accent1" w:themeFillTint="33"/>
            <w:noWrap/>
            <w:vAlign w:val="bottom"/>
            <w:hideMark/>
          </w:tcPr>
          <w:p w:rsidR="005571BF" w:rsidRPr="005571BF" w:rsidRDefault="005571BF" w:rsidP="0037305E">
            <w:pPr>
              <w:rPr>
                <w:rFonts w:ascii="Arial" w:hAnsi="Arial" w:cs="Arial"/>
                <w:b/>
                <w:bCs/>
                <w:sz w:val="20"/>
                <w:szCs w:val="20"/>
              </w:rPr>
            </w:pPr>
            <w:r w:rsidRPr="005571BF">
              <w:rPr>
                <w:rFonts w:ascii="Arial" w:hAnsi="Arial" w:cs="Arial"/>
                <w:b/>
                <w:bCs/>
                <w:sz w:val="20"/>
                <w:szCs w:val="20"/>
              </w:rPr>
              <w:t>1562</w:t>
            </w:r>
          </w:p>
        </w:tc>
      </w:tr>
    </w:tbl>
    <w:p w:rsidR="00AA1730" w:rsidRDefault="00AA1730" w:rsidP="0037305E">
      <w:pPr>
        <w:rPr>
          <w:b/>
          <w:bCs/>
        </w:rPr>
      </w:pPr>
    </w:p>
    <w:p w:rsidR="00AA1730" w:rsidRDefault="00AA1730" w:rsidP="0037305E">
      <w:pPr>
        <w:rPr>
          <w:b/>
          <w:bCs/>
        </w:rPr>
      </w:pPr>
    </w:p>
    <w:p w:rsidR="00D35028" w:rsidRDefault="00D35028" w:rsidP="0037305E">
      <w:pPr>
        <w:spacing w:after="200" w:line="276" w:lineRule="auto"/>
        <w:rPr>
          <w:b/>
          <w:bCs/>
        </w:rPr>
      </w:pPr>
      <w:r>
        <w:rPr>
          <w:b/>
          <w:bCs/>
        </w:rPr>
        <w:br w:type="page"/>
      </w:r>
    </w:p>
    <w:p w:rsidR="00AA1730" w:rsidRDefault="00AA1730" w:rsidP="0037305E">
      <w:pPr>
        <w:rPr>
          <w:b/>
          <w:bCs/>
        </w:rPr>
      </w:pPr>
    </w:p>
    <w:p w:rsidR="00AA1730" w:rsidRPr="00AA1730" w:rsidRDefault="00CC0519" w:rsidP="0037305E">
      <w:pPr>
        <w:rPr>
          <w:b/>
          <w:bCs/>
          <w:lang w:val="en-US"/>
        </w:rPr>
      </w:pPr>
      <w:r>
        <w:rPr>
          <w:b/>
          <w:bCs/>
          <w:lang w:val="en-US"/>
        </w:rPr>
        <w:t>13 – 5</w:t>
      </w:r>
      <w:r w:rsidR="00AA1730" w:rsidRPr="00AA1730">
        <w:rPr>
          <w:b/>
          <w:bCs/>
          <w:lang w:val="en-US"/>
        </w:rPr>
        <w:t xml:space="preserve"> ye</w:t>
      </w:r>
      <w:r>
        <w:rPr>
          <w:b/>
          <w:bCs/>
          <w:lang w:val="en-US"/>
        </w:rPr>
        <w:t>ars Consolidated Balance Sheets</w:t>
      </w:r>
      <w:r w:rsidR="00AA1730" w:rsidRPr="00AA1730">
        <w:rPr>
          <w:b/>
          <w:bCs/>
          <w:lang w:val="en-US"/>
        </w:rPr>
        <w:t>:</w:t>
      </w:r>
    </w:p>
    <w:p w:rsidR="00AA1730" w:rsidRPr="00AA1730" w:rsidRDefault="00AA1730" w:rsidP="0037305E">
      <w:pPr>
        <w:rPr>
          <w:lang w:val="en-US"/>
        </w:rPr>
      </w:pPr>
    </w:p>
    <w:p w:rsidR="00AA1730" w:rsidRPr="00EB3956" w:rsidRDefault="00AA1730" w:rsidP="0037305E">
      <w:pPr>
        <w:rPr>
          <w:lang w:val="en-GB"/>
        </w:rPr>
      </w:pPr>
    </w:p>
    <w:p w:rsidR="00AA1730" w:rsidRPr="00EB3956" w:rsidRDefault="00AA1730" w:rsidP="0037305E">
      <w:pPr>
        <w:rPr>
          <w:lang w:val="en-GB"/>
        </w:rPr>
      </w:pPr>
    </w:p>
    <w:tbl>
      <w:tblPr>
        <w:tblW w:w="6960" w:type="dxa"/>
        <w:tblInd w:w="65" w:type="dxa"/>
        <w:tblCellMar>
          <w:left w:w="70" w:type="dxa"/>
          <w:right w:w="70" w:type="dxa"/>
        </w:tblCellMar>
        <w:tblLook w:val="04A0" w:firstRow="1" w:lastRow="0" w:firstColumn="1" w:lastColumn="0" w:noHBand="0" w:noVBand="1"/>
      </w:tblPr>
      <w:tblGrid>
        <w:gridCol w:w="2180"/>
        <w:gridCol w:w="740"/>
        <w:gridCol w:w="820"/>
        <w:gridCol w:w="800"/>
        <w:gridCol w:w="800"/>
        <w:gridCol w:w="800"/>
        <w:gridCol w:w="820"/>
      </w:tblGrid>
      <w:tr w:rsidR="00D35028" w:rsidRPr="00D35028" w:rsidTr="00D35028">
        <w:trPr>
          <w:trHeight w:val="255"/>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 xml:space="preserve">Balance </w:t>
            </w:r>
            <w:proofErr w:type="spellStart"/>
            <w:r w:rsidRPr="00D35028">
              <w:rPr>
                <w:rFonts w:ascii="Arial" w:hAnsi="Arial" w:cs="Arial"/>
                <w:b/>
                <w:bCs/>
                <w:sz w:val="20"/>
                <w:szCs w:val="20"/>
              </w:rPr>
              <w:t>sheet</w:t>
            </w:r>
            <w:proofErr w:type="spellEnd"/>
          </w:p>
        </w:tc>
        <w:tc>
          <w:tcPr>
            <w:tcW w:w="740" w:type="dxa"/>
            <w:tcBorders>
              <w:top w:val="single" w:sz="4" w:space="0" w:color="auto"/>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2006</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2007</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2008</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2009</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b/>
                <w:bCs/>
                <w:sz w:val="20"/>
                <w:szCs w:val="20"/>
              </w:rPr>
            </w:pPr>
            <w:r w:rsidRPr="00D35028">
              <w:rPr>
                <w:rFonts w:ascii="Arial" w:hAnsi="Arial" w:cs="Arial"/>
                <w:b/>
                <w:bCs/>
                <w:sz w:val="20"/>
                <w:szCs w:val="20"/>
              </w:rPr>
              <w:t>2010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Non tangibles</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xml:space="preserve">5ans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392</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312</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Tangibles</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84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53</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32</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77</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proofErr w:type="spellStart"/>
            <w:r w:rsidRPr="00D35028">
              <w:rPr>
                <w:rFonts w:ascii="Arial" w:hAnsi="Arial" w:cs="Arial"/>
                <w:sz w:val="20"/>
                <w:szCs w:val="20"/>
              </w:rPr>
              <w:t>Financials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proofErr w:type="gramStart"/>
            <w:r w:rsidRPr="00D35028">
              <w:rPr>
                <w:rFonts w:ascii="Arial" w:hAnsi="Arial" w:cs="Arial"/>
                <w:sz w:val="20"/>
                <w:szCs w:val="20"/>
              </w:rPr>
              <w:t>Inventories</w:t>
            </w:r>
            <w:proofErr w:type="gram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153</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180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283</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290</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455</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proofErr w:type="spellStart"/>
            <w:r w:rsidRPr="00D35028">
              <w:rPr>
                <w:rFonts w:ascii="Arial" w:hAnsi="Arial" w:cs="Arial"/>
                <w:sz w:val="20"/>
                <w:szCs w:val="20"/>
              </w:rPr>
              <w:t>Receivables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444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331</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361</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587</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1006</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proofErr w:type="spellStart"/>
            <w:r w:rsidRPr="00D35028">
              <w:rPr>
                <w:rFonts w:ascii="Arial" w:hAnsi="Arial" w:cs="Arial"/>
                <w:sz w:val="20"/>
                <w:szCs w:val="20"/>
              </w:rPr>
              <w:t>Other</w:t>
            </w:r>
            <w:proofErr w:type="spellEnd"/>
            <w:r w:rsidRPr="00D35028">
              <w:rPr>
                <w:rFonts w:ascii="Arial" w:hAnsi="Arial" w:cs="Arial"/>
                <w:sz w:val="20"/>
                <w:szCs w:val="20"/>
              </w:rPr>
              <w:t xml:space="preserve"> </w:t>
            </w:r>
            <w:proofErr w:type="spellStart"/>
            <w:r w:rsidRPr="00D35028">
              <w:rPr>
                <w:rFonts w:ascii="Arial" w:hAnsi="Arial" w:cs="Arial"/>
                <w:sz w:val="20"/>
                <w:szCs w:val="20"/>
              </w:rPr>
              <w:t>Assets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277</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16</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281</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200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Cash</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63</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114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136</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158</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-343</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xml:space="preserve">Net </w:t>
            </w:r>
            <w:proofErr w:type="spellStart"/>
            <w:r w:rsidRPr="00D35028">
              <w:rPr>
                <w:rFonts w:ascii="Arial" w:hAnsi="Arial" w:cs="Arial"/>
                <w:sz w:val="20"/>
                <w:szCs w:val="20"/>
              </w:rPr>
              <w:t>worth</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-52</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-15</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103</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600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Provisions</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xml:space="preserve">Bank </w:t>
            </w:r>
            <w:proofErr w:type="spellStart"/>
            <w:r w:rsidRPr="00D35028">
              <w:rPr>
                <w:rFonts w:ascii="Arial" w:hAnsi="Arial" w:cs="Arial"/>
                <w:sz w:val="20"/>
                <w:szCs w:val="20"/>
              </w:rPr>
              <w:t>debt</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proofErr w:type="spellStart"/>
            <w:r w:rsidRPr="00D35028">
              <w:rPr>
                <w:rFonts w:ascii="Arial" w:hAnsi="Arial" w:cs="Arial"/>
                <w:sz w:val="20"/>
                <w:szCs w:val="20"/>
              </w:rPr>
              <w:t>Invoices</w:t>
            </w:r>
            <w:proofErr w:type="spellEnd"/>
            <w:r w:rsidRPr="00D35028">
              <w:rPr>
                <w:rFonts w:ascii="Arial" w:hAnsi="Arial" w:cs="Arial"/>
                <w:sz w:val="20"/>
                <w:szCs w:val="20"/>
              </w:rPr>
              <w:t xml:space="preserve"> </w:t>
            </w:r>
            <w:proofErr w:type="spellStart"/>
            <w:r w:rsidRPr="00D35028">
              <w:rPr>
                <w:rFonts w:ascii="Arial" w:hAnsi="Arial" w:cs="Arial"/>
                <w:sz w:val="20"/>
                <w:szCs w:val="20"/>
              </w:rPr>
              <w:t>discounting</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Payables</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608</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874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727</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1484</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911</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Social and taxes</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94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117</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73</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142</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200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proofErr w:type="spellStart"/>
            <w:r w:rsidRPr="00D35028">
              <w:rPr>
                <w:rFonts w:ascii="Arial" w:hAnsi="Arial" w:cs="Arial"/>
                <w:sz w:val="20"/>
                <w:szCs w:val="20"/>
              </w:rPr>
              <w:t>Other</w:t>
            </w:r>
            <w:proofErr w:type="spellEnd"/>
            <w:r w:rsidRPr="00D35028">
              <w:rPr>
                <w:rFonts w:ascii="Arial" w:hAnsi="Arial" w:cs="Arial"/>
                <w:sz w:val="20"/>
                <w:szCs w:val="20"/>
              </w:rPr>
              <w:t xml:space="preserve"> </w:t>
            </w:r>
            <w:proofErr w:type="spellStart"/>
            <w:r w:rsidRPr="00D35028">
              <w:rPr>
                <w:rFonts w:ascii="Arial" w:hAnsi="Arial" w:cs="Arial"/>
                <w:sz w:val="20"/>
                <w:szCs w:val="20"/>
              </w:rPr>
              <w:t>liabilities</w:t>
            </w:r>
            <w:proofErr w:type="spellEnd"/>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19</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44</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57</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50</w:t>
            </w:r>
          </w:p>
        </w:tc>
      </w:tr>
      <w:tr w:rsidR="00D35028" w:rsidRPr="00D35028" w:rsidTr="00D35028">
        <w:trPr>
          <w:trHeight w:val="255"/>
        </w:trPr>
        <w:tc>
          <w:tcPr>
            <w:tcW w:w="2180" w:type="dxa"/>
            <w:tcBorders>
              <w:top w:val="nil"/>
              <w:left w:val="single" w:sz="4" w:space="0" w:color="auto"/>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Total Balance</w:t>
            </w:r>
          </w:p>
        </w:tc>
        <w:tc>
          <w:tcPr>
            <w:tcW w:w="74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 </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751</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958</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829</w:t>
            </w:r>
          </w:p>
        </w:tc>
        <w:tc>
          <w:tcPr>
            <w:tcW w:w="80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1786</w:t>
            </w:r>
          </w:p>
        </w:tc>
        <w:tc>
          <w:tcPr>
            <w:tcW w:w="820" w:type="dxa"/>
            <w:tcBorders>
              <w:top w:val="nil"/>
              <w:left w:val="nil"/>
              <w:bottom w:val="single" w:sz="4" w:space="0" w:color="auto"/>
              <w:right w:val="single" w:sz="4" w:space="0" w:color="auto"/>
            </w:tcBorders>
            <w:shd w:val="clear" w:color="auto" w:fill="auto"/>
            <w:noWrap/>
            <w:vAlign w:val="bottom"/>
            <w:hideMark/>
          </w:tcPr>
          <w:p w:rsidR="00D35028" w:rsidRPr="00D35028" w:rsidRDefault="00D35028" w:rsidP="0037305E">
            <w:pPr>
              <w:rPr>
                <w:rFonts w:ascii="Arial" w:hAnsi="Arial" w:cs="Arial"/>
                <w:sz w:val="20"/>
                <w:szCs w:val="20"/>
              </w:rPr>
            </w:pPr>
            <w:r w:rsidRPr="00D35028">
              <w:rPr>
                <w:rFonts w:ascii="Arial" w:hAnsi="Arial" w:cs="Arial"/>
                <w:sz w:val="20"/>
                <w:szCs w:val="20"/>
              </w:rPr>
              <w:t>1761</w:t>
            </w:r>
          </w:p>
        </w:tc>
      </w:tr>
    </w:tbl>
    <w:p w:rsidR="00AA1730" w:rsidRPr="00EB3956" w:rsidRDefault="00AA1730" w:rsidP="0037305E"/>
    <w:p w:rsidR="00D35028" w:rsidRDefault="00D35028" w:rsidP="0037305E">
      <w:pPr>
        <w:spacing w:after="200" w:line="276" w:lineRule="auto"/>
      </w:pPr>
      <w:r>
        <w:br w:type="page"/>
      </w:r>
    </w:p>
    <w:p w:rsidR="00AA1730" w:rsidRDefault="00AA1730" w:rsidP="0037305E"/>
    <w:p w:rsidR="00AA1730" w:rsidRDefault="00AA1730" w:rsidP="0037305E">
      <w:pPr>
        <w:rPr>
          <w:b/>
          <w:bCs/>
          <w:lang w:val="en-GB"/>
        </w:rPr>
      </w:pPr>
      <w:r>
        <w:rPr>
          <w:b/>
          <w:bCs/>
          <w:lang w:val="en-GB"/>
        </w:rPr>
        <w:t>14</w:t>
      </w:r>
      <w:r w:rsidRPr="002A0BF6">
        <w:rPr>
          <w:b/>
          <w:bCs/>
          <w:lang w:val="en-GB"/>
        </w:rPr>
        <w:t xml:space="preserve"> – </w:t>
      </w:r>
      <w:r w:rsidR="00CC0519">
        <w:rPr>
          <w:b/>
          <w:bCs/>
          <w:lang w:val="en-GB"/>
        </w:rPr>
        <w:t>P&amp;L forecasts</w:t>
      </w:r>
      <w:r w:rsidRPr="002A0BF6">
        <w:rPr>
          <w:b/>
          <w:bCs/>
          <w:lang w:val="en-GB"/>
        </w:rPr>
        <w:t>:</w:t>
      </w:r>
    </w:p>
    <w:p w:rsidR="00AA1730" w:rsidRDefault="00AA1730" w:rsidP="0037305E">
      <w:pPr>
        <w:rPr>
          <w:b/>
          <w:bCs/>
          <w:lang w:val="en-GB"/>
        </w:rPr>
      </w:pPr>
    </w:p>
    <w:tbl>
      <w:tblPr>
        <w:tblW w:w="6232" w:type="dxa"/>
        <w:tblInd w:w="70" w:type="dxa"/>
        <w:tblCellMar>
          <w:left w:w="70" w:type="dxa"/>
          <w:right w:w="70" w:type="dxa"/>
        </w:tblCellMar>
        <w:tblLook w:val="04A0" w:firstRow="1" w:lastRow="0" w:firstColumn="1" w:lastColumn="0" w:noHBand="0" w:noVBand="1"/>
      </w:tblPr>
      <w:tblGrid>
        <w:gridCol w:w="1701"/>
        <w:gridCol w:w="541"/>
        <w:gridCol w:w="790"/>
        <w:gridCol w:w="800"/>
        <w:gridCol w:w="800"/>
        <w:gridCol w:w="800"/>
        <w:gridCol w:w="800"/>
      </w:tblGrid>
      <w:tr w:rsidR="00945C8A" w:rsidRPr="00D35028" w:rsidTr="008369A0">
        <w:trPr>
          <w:trHeight w:val="255"/>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P&amp;L</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w:t>
            </w:r>
          </w:p>
        </w:tc>
        <w:tc>
          <w:tcPr>
            <w:tcW w:w="79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2011</w:t>
            </w:r>
          </w:p>
        </w:tc>
        <w:tc>
          <w:tcPr>
            <w:tcW w:w="8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2012</w:t>
            </w:r>
          </w:p>
        </w:tc>
        <w:tc>
          <w:tcPr>
            <w:tcW w:w="8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2013</w:t>
            </w:r>
          </w:p>
        </w:tc>
        <w:tc>
          <w:tcPr>
            <w:tcW w:w="8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2014</w:t>
            </w:r>
          </w:p>
        </w:tc>
        <w:tc>
          <w:tcPr>
            <w:tcW w:w="80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2015</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Sales</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17621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19383</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21321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23453</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25799</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Cost</w:t>
            </w:r>
            <w:proofErr w:type="spellEnd"/>
            <w:r w:rsidRPr="00D35028">
              <w:rPr>
                <w:rFonts w:ascii="Arial" w:hAnsi="Arial" w:cs="Arial"/>
                <w:sz w:val="20"/>
                <w:szCs w:val="20"/>
              </w:rPr>
              <w:t xml:space="preserve"> of sales</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20%</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3524</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3877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4264</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4691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5160</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xml:space="preserve">Gross </w:t>
            </w:r>
            <w:proofErr w:type="spellStart"/>
            <w:r w:rsidRPr="00D35028">
              <w:rPr>
                <w:rFonts w:ascii="Arial" w:hAnsi="Arial" w:cs="Arial"/>
                <w:b/>
                <w:bCs/>
                <w:sz w:val="20"/>
                <w:szCs w:val="20"/>
              </w:rPr>
              <w:t>margin</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14097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15506</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17057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18763</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20639</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proofErr w:type="spellStart"/>
            <w:r w:rsidRPr="00D35028">
              <w:rPr>
                <w:rFonts w:ascii="Arial" w:hAnsi="Arial" w:cs="Arial"/>
                <w:b/>
                <w:bCs/>
                <w:sz w:val="20"/>
                <w:szCs w:val="20"/>
              </w:rPr>
              <w:t>GM%Sales</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80%</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80%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80%</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Logistics</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7%</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Pr>
                <w:rFonts w:ascii="Arial" w:hAnsi="Arial" w:cs="Arial"/>
                <w:sz w:val="20"/>
                <w:szCs w:val="20"/>
              </w:rPr>
              <w:t>1233</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1356,8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1492,5</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1641,7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1805,9</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8369A0">
            <w:pPr>
              <w:ind w:left="-70"/>
              <w:rPr>
                <w:rFonts w:ascii="Arial" w:hAnsi="Arial" w:cs="Arial"/>
                <w:sz w:val="20"/>
                <w:szCs w:val="20"/>
              </w:rPr>
            </w:pPr>
            <w:r w:rsidRPr="00D35028">
              <w:rPr>
                <w:rFonts w:ascii="Arial" w:hAnsi="Arial" w:cs="Arial"/>
                <w:sz w:val="20"/>
                <w:szCs w:val="20"/>
              </w:rPr>
              <w:t>Marketing</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50%</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8810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9691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10661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11727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12899</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Overheads</w:t>
            </w:r>
            <w:proofErr w:type="spellEnd"/>
            <w:r w:rsidRPr="00D35028">
              <w:rPr>
                <w:rFonts w:ascii="Arial" w:hAnsi="Arial" w:cs="Arial"/>
                <w:sz w:val="20"/>
                <w:szCs w:val="20"/>
              </w:rPr>
              <w:t xml:space="preserve"> 1 (personnel)</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11%</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1500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1575</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1653,8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1736,4</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1823,3</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Overheads</w:t>
            </w:r>
            <w:proofErr w:type="spellEnd"/>
            <w:r w:rsidRPr="00D35028">
              <w:rPr>
                <w:rFonts w:ascii="Arial" w:hAnsi="Arial" w:cs="Arial"/>
                <w:sz w:val="20"/>
                <w:szCs w:val="20"/>
              </w:rPr>
              <w:t xml:space="preserve"> 2</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4%</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705</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775</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853</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938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1032</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Depreciation</w:t>
            </w:r>
            <w:proofErr w:type="spellEnd"/>
            <w:r w:rsidRPr="00D35028">
              <w:rPr>
                <w:rFonts w:ascii="Arial" w:hAnsi="Arial" w:cs="Arial"/>
                <w:sz w:val="20"/>
                <w:szCs w:val="20"/>
              </w:rPr>
              <w:t xml:space="preserve"> NT</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i/>
                <w:iCs/>
                <w:sz w:val="20"/>
                <w:szCs w:val="20"/>
              </w:rPr>
            </w:pPr>
            <w:r w:rsidRPr="00D35028">
              <w:rPr>
                <w:rFonts w:ascii="Arial" w:hAnsi="Arial" w:cs="Arial"/>
                <w:i/>
                <w:iCs/>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Depreciation</w:t>
            </w:r>
            <w:proofErr w:type="spellEnd"/>
            <w:r w:rsidRPr="00D35028">
              <w:rPr>
                <w:rFonts w:ascii="Arial" w:hAnsi="Arial" w:cs="Arial"/>
                <w:sz w:val="20"/>
                <w:szCs w:val="20"/>
              </w:rPr>
              <w:t xml:space="preserve"> T</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50</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EBIT</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1798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2058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2347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2670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3028</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proofErr w:type="spellStart"/>
            <w:r w:rsidRPr="00D35028">
              <w:rPr>
                <w:rFonts w:ascii="Arial" w:hAnsi="Arial" w:cs="Arial"/>
                <w:b/>
                <w:bCs/>
                <w:sz w:val="20"/>
                <w:szCs w:val="20"/>
              </w:rPr>
              <w:t>EBIT%Sales</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11%</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12%</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proofErr w:type="spellStart"/>
            <w:r w:rsidRPr="00D35028">
              <w:rPr>
                <w:rFonts w:ascii="Arial" w:hAnsi="Arial" w:cs="Arial"/>
                <w:sz w:val="20"/>
                <w:szCs w:val="20"/>
              </w:rPr>
              <w:t>Interest</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-100</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xml:space="preserve">Non </w:t>
            </w:r>
            <w:proofErr w:type="spellStart"/>
            <w:r w:rsidRPr="00D35028">
              <w:rPr>
                <w:rFonts w:ascii="Arial" w:hAnsi="Arial" w:cs="Arial"/>
                <w:sz w:val="20"/>
                <w:szCs w:val="20"/>
              </w:rPr>
              <w:t>recurrent</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20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20</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xml:space="preserve">Profit </w:t>
            </w:r>
            <w:proofErr w:type="spellStart"/>
            <w:r w:rsidRPr="00D35028">
              <w:rPr>
                <w:rFonts w:ascii="Arial" w:hAnsi="Arial" w:cs="Arial"/>
                <w:sz w:val="20"/>
                <w:szCs w:val="20"/>
              </w:rPr>
              <w:t>tax</w:t>
            </w:r>
            <w:proofErr w:type="spellEnd"/>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sz w:val="20"/>
                <w:szCs w:val="20"/>
              </w:rPr>
            </w:pPr>
            <w:r w:rsidRPr="00D35028">
              <w:rPr>
                <w:rFonts w:ascii="Arial" w:hAnsi="Arial" w:cs="Arial"/>
                <w:sz w:val="20"/>
                <w:szCs w:val="20"/>
              </w:rPr>
              <w:t>0</w:t>
            </w:r>
          </w:p>
        </w:tc>
      </w:tr>
      <w:tr w:rsidR="00945C8A" w:rsidRPr="00D35028" w:rsidTr="008369A0">
        <w:trPr>
          <w:trHeight w:val="25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Operating profit</w:t>
            </w:r>
          </w:p>
        </w:tc>
        <w:tc>
          <w:tcPr>
            <w:tcW w:w="541" w:type="dxa"/>
            <w:tcBorders>
              <w:top w:val="nil"/>
              <w:left w:val="nil"/>
              <w:bottom w:val="single" w:sz="4" w:space="0" w:color="auto"/>
              <w:right w:val="single" w:sz="4" w:space="0" w:color="auto"/>
            </w:tcBorders>
            <w:shd w:val="clear" w:color="auto" w:fill="auto"/>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 </w:t>
            </w:r>
          </w:p>
        </w:tc>
        <w:tc>
          <w:tcPr>
            <w:tcW w:w="79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1718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1978</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2267</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2590</w:t>
            </w:r>
          </w:p>
        </w:tc>
        <w:tc>
          <w:tcPr>
            <w:tcW w:w="800" w:type="dxa"/>
            <w:tcBorders>
              <w:top w:val="nil"/>
              <w:left w:val="nil"/>
              <w:bottom w:val="single" w:sz="4" w:space="0" w:color="auto"/>
              <w:right w:val="single" w:sz="4" w:space="0" w:color="auto"/>
            </w:tcBorders>
            <w:shd w:val="clear" w:color="auto" w:fill="FFFFFF" w:themeFill="background1"/>
            <w:noWrap/>
            <w:vAlign w:val="bottom"/>
            <w:hideMark/>
          </w:tcPr>
          <w:p w:rsidR="00945C8A" w:rsidRPr="00D35028" w:rsidRDefault="00945C8A" w:rsidP="0037305E">
            <w:pPr>
              <w:rPr>
                <w:rFonts w:ascii="Arial" w:hAnsi="Arial" w:cs="Arial"/>
                <w:b/>
                <w:bCs/>
                <w:sz w:val="20"/>
                <w:szCs w:val="20"/>
              </w:rPr>
            </w:pPr>
            <w:r w:rsidRPr="00D35028">
              <w:rPr>
                <w:rFonts w:ascii="Arial" w:hAnsi="Arial" w:cs="Arial"/>
                <w:b/>
                <w:bCs/>
                <w:sz w:val="20"/>
                <w:szCs w:val="20"/>
              </w:rPr>
              <w:t>2948</w:t>
            </w:r>
          </w:p>
        </w:tc>
      </w:tr>
    </w:tbl>
    <w:p w:rsidR="00AA1730" w:rsidRDefault="00AA1730" w:rsidP="0037305E">
      <w:pPr>
        <w:rPr>
          <w:b/>
          <w:bCs/>
          <w:lang w:val="en-GB"/>
        </w:rPr>
      </w:pPr>
    </w:p>
    <w:p w:rsidR="00D35028" w:rsidRDefault="00D35028" w:rsidP="0037305E">
      <w:pPr>
        <w:rPr>
          <w:lang w:val="en-GB"/>
        </w:rPr>
      </w:pPr>
    </w:p>
    <w:p w:rsidR="00D35028" w:rsidRDefault="00D35028" w:rsidP="0037305E">
      <w:pPr>
        <w:rPr>
          <w:lang w:val="en-GB"/>
        </w:rPr>
      </w:pPr>
      <w:r>
        <w:rPr>
          <w:lang w:val="en-GB"/>
        </w:rPr>
        <w:t>Growth for 2011: 20%</w:t>
      </w:r>
    </w:p>
    <w:p w:rsidR="00D35028" w:rsidRDefault="00F66CBC" w:rsidP="0037305E">
      <w:pPr>
        <w:rPr>
          <w:lang w:val="en-GB"/>
        </w:rPr>
      </w:pPr>
      <w:r>
        <w:rPr>
          <w:lang w:val="en-GB"/>
        </w:rPr>
        <w:t>Growth 2012-2015</w:t>
      </w:r>
      <w:r w:rsidR="00D35028">
        <w:rPr>
          <w:lang w:val="en-GB"/>
        </w:rPr>
        <w:t>: 10%/year</w:t>
      </w:r>
    </w:p>
    <w:p w:rsidR="00D35028" w:rsidRDefault="00D35028" w:rsidP="0037305E">
      <w:pPr>
        <w:rPr>
          <w:lang w:val="en-GB"/>
        </w:rPr>
      </w:pPr>
    </w:p>
    <w:p w:rsidR="00AA1730" w:rsidRDefault="00D35028" w:rsidP="0037305E">
      <w:pPr>
        <w:rPr>
          <w:lang w:val="en-GB"/>
        </w:rPr>
      </w:pPr>
      <w:r>
        <w:rPr>
          <w:lang w:val="en-GB"/>
        </w:rPr>
        <w:t>T</w:t>
      </w:r>
      <w:r w:rsidR="00AA1730">
        <w:rPr>
          <w:lang w:val="en-GB"/>
        </w:rPr>
        <w:t xml:space="preserve">he overall approach </w:t>
      </w:r>
      <w:r w:rsidR="00F66CBC">
        <w:rPr>
          <w:lang w:val="en-GB"/>
        </w:rPr>
        <w:t>is consistent</w:t>
      </w:r>
      <w:r w:rsidR="00AA1730">
        <w:rPr>
          <w:lang w:val="en-GB"/>
        </w:rPr>
        <w:t xml:space="preserve"> and gives a fair view of the evolution and a </w:t>
      </w:r>
      <w:r w:rsidR="00B2027E">
        <w:rPr>
          <w:lang w:val="en-GB"/>
        </w:rPr>
        <w:t>good basis for projections and valuation</w:t>
      </w:r>
      <w:r w:rsidR="00AA1730">
        <w:rPr>
          <w:lang w:val="en-GB"/>
        </w:rPr>
        <w:t xml:space="preserve"> of the Group.</w:t>
      </w:r>
    </w:p>
    <w:p w:rsidR="00945C8A" w:rsidRDefault="00945C8A" w:rsidP="0037305E">
      <w:pPr>
        <w:rPr>
          <w:lang w:val="en-GB"/>
        </w:rPr>
      </w:pPr>
    </w:p>
    <w:p w:rsidR="00AA1730" w:rsidRDefault="00AA1730" w:rsidP="0037305E">
      <w:pPr>
        <w:rPr>
          <w:lang w:val="en-GB"/>
        </w:rPr>
      </w:pPr>
    </w:p>
    <w:p w:rsidR="00AA1730" w:rsidRDefault="00AA1730" w:rsidP="0037305E">
      <w:pPr>
        <w:rPr>
          <w:lang w:val="en-GB"/>
        </w:rPr>
      </w:pPr>
      <w:r>
        <w:rPr>
          <w:lang w:val="en-GB"/>
        </w:rPr>
        <w:t>___________________________________________________________________________</w:t>
      </w:r>
    </w:p>
    <w:p w:rsidR="00823532" w:rsidRPr="00823532" w:rsidRDefault="00823532" w:rsidP="0037305E">
      <w:pPr>
        <w:rPr>
          <w:lang w:val="en-GB"/>
        </w:rPr>
      </w:pPr>
    </w:p>
    <w:sectPr w:rsidR="00823532" w:rsidRPr="0082353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765" w:rsidRDefault="00E02765">
      <w:r>
        <w:separator/>
      </w:r>
    </w:p>
  </w:endnote>
  <w:endnote w:type="continuationSeparator" w:id="0">
    <w:p w:rsidR="00E02765" w:rsidRDefault="00E0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9"/>
      <w:gridCol w:w="929"/>
      <w:gridCol w:w="4180"/>
    </w:tblGrid>
    <w:tr w:rsidR="00F80F10">
      <w:trPr>
        <w:trHeight w:val="151"/>
      </w:trPr>
      <w:tc>
        <w:tcPr>
          <w:tcW w:w="2250" w:type="pct"/>
          <w:tcBorders>
            <w:bottom w:val="single" w:sz="4" w:space="0" w:color="4F81BD" w:themeColor="accent1"/>
          </w:tcBorders>
        </w:tcPr>
        <w:p w:rsidR="00F80F10" w:rsidRDefault="00F80F10">
          <w:pPr>
            <w:pStyle w:val="En-tte"/>
            <w:rPr>
              <w:rFonts w:asciiTheme="majorHAnsi" w:eastAsiaTheme="majorEastAsia" w:hAnsiTheme="majorHAnsi" w:cstheme="majorBidi"/>
              <w:b/>
              <w:bCs/>
            </w:rPr>
          </w:pPr>
        </w:p>
      </w:tc>
      <w:tc>
        <w:tcPr>
          <w:tcW w:w="500" w:type="pct"/>
          <w:vMerge w:val="restart"/>
          <w:noWrap/>
          <w:vAlign w:val="center"/>
        </w:tcPr>
        <w:p w:rsidR="00F80F10" w:rsidRDefault="00F80F10">
          <w:pPr>
            <w:pStyle w:val="Sansinterligne"/>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PAGE  \* MERGEFORMAT</w:instrText>
          </w:r>
          <w:r>
            <w:fldChar w:fldCharType="separate"/>
          </w:r>
          <w:r w:rsidR="00352783" w:rsidRPr="00352783">
            <w:rPr>
              <w:rFonts w:asciiTheme="majorHAnsi" w:eastAsiaTheme="majorEastAsia" w:hAnsiTheme="majorHAnsi" w:cstheme="majorBidi"/>
              <w:b/>
              <w:bCs/>
              <w:noProof/>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F80F10" w:rsidRDefault="00F80F10">
          <w:pPr>
            <w:pStyle w:val="En-tte"/>
            <w:rPr>
              <w:rFonts w:asciiTheme="majorHAnsi" w:eastAsiaTheme="majorEastAsia" w:hAnsiTheme="majorHAnsi" w:cstheme="majorBidi"/>
              <w:b/>
              <w:bCs/>
            </w:rPr>
          </w:pPr>
        </w:p>
      </w:tc>
    </w:tr>
    <w:tr w:rsidR="00F80F10">
      <w:trPr>
        <w:trHeight w:val="150"/>
      </w:trPr>
      <w:tc>
        <w:tcPr>
          <w:tcW w:w="2250" w:type="pct"/>
          <w:tcBorders>
            <w:top w:val="single" w:sz="4" w:space="0" w:color="4F81BD" w:themeColor="accent1"/>
          </w:tcBorders>
        </w:tcPr>
        <w:p w:rsidR="00F80F10" w:rsidRDefault="00F80F10">
          <w:pPr>
            <w:pStyle w:val="En-tte"/>
            <w:rPr>
              <w:rFonts w:asciiTheme="majorHAnsi" w:eastAsiaTheme="majorEastAsia" w:hAnsiTheme="majorHAnsi" w:cstheme="majorBidi"/>
              <w:b/>
              <w:bCs/>
            </w:rPr>
          </w:pPr>
        </w:p>
      </w:tc>
      <w:tc>
        <w:tcPr>
          <w:tcW w:w="500" w:type="pct"/>
          <w:vMerge/>
        </w:tcPr>
        <w:p w:rsidR="00F80F10" w:rsidRDefault="00F80F10">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F80F10" w:rsidRDefault="00F80F10">
          <w:pPr>
            <w:pStyle w:val="En-tte"/>
            <w:rPr>
              <w:rFonts w:asciiTheme="majorHAnsi" w:eastAsiaTheme="majorEastAsia" w:hAnsiTheme="majorHAnsi" w:cstheme="majorBidi"/>
              <w:b/>
              <w:bCs/>
            </w:rPr>
          </w:pPr>
        </w:p>
      </w:tc>
    </w:tr>
  </w:tbl>
  <w:p w:rsidR="00F80F10" w:rsidRDefault="00F80F1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765" w:rsidRDefault="00E02765">
      <w:r>
        <w:separator/>
      </w:r>
    </w:p>
  </w:footnote>
  <w:footnote w:type="continuationSeparator" w:id="0">
    <w:p w:rsidR="00E02765" w:rsidRDefault="00E02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815E4"/>
    <w:multiLevelType w:val="hybridMultilevel"/>
    <w:tmpl w:val="77D47AC8"/>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2ED4DC8"/>
    <w:multiLevelType w:val="hybridMultilevel"/>
    <w:tmpl w:val="D548D69C"/>
    <w:lvl w:ilvl="0" w:tplc="64683E68">
      <w:start w:val="1"/>
      <w:numFmt w:val="decimal"/>
      <w:lvlText w:val="(%1)"/>
      <w:lvlJc w:val="left"/>
      <w:pPr>
        <w:tabs>
          <w:tab w:val="num" w:pos="1070"/>
        </w:tabs>
        <w:ind w:left="1070" w:hanging="360"/>
      </w:pPr>
      <w:rPr>
        <w:rFonts w:hint="default"/>
      </w:rPr>
    </w:lvl>
    <w:lvl w:ilvl="1" w:tplc="08090019" w:tentative="1">
      <w:start w:val="1"/>
      <w:numFmt w:val="lowerLetter"/>
      <w:lvlText w:val="%2."/>
      <w:lvlJc w:val="left"/>
      <w:pPr>
        <w:tabs>
          <w:tab w:val="num" w:pos="1790"/>
        </w:tabs>
        <w:ind w:left="1790" w:hanging="360"/>
      </w:pPr>
    </w:lvl>
    <w:lvl w:ilvl="2" w:tplc="0809001B" w:tentative="1">
      <w:start w:val="1"/>
      <w:numFmt w:val="lowerRoman"/>
      <w:lvlText w:val="%3."/>
      <w:lvlJc w:val="right"/>
      <w:pPr>
        <w:tabs>
          <w:tab w:val="num" w:pos="2510"/>
        </w:tabs>
        <w:ind w:left="2510" w:hanging="180"/>
      </w:pPr>
    </w:lvl>
    <w:lvl w:ilvl="3" w:tplc="0809000F" w:tentative="1">
      <w:start w:val="1"/>
      <w:numFmt w:val="decimal"/>
      <w:lvlText w:val="%4."/>
      <w:lvlJc w:val="left"/>
      <w:pPr>
        <w:tabs>
          <w:tab w:val="num" w:pos="3230"/>
        </w:tabs>
        <w:ind w:left="3230" w:hanging="360"/>
      </w:pPr>
    </w:lvl>
    <w:lvl w:ilvl="4" w:tplc="08090019" w:tentative="1">
      <w:start w:val="1"/>
      <w:numFmt w:val="lowerLetter"/>
      <w:lvlText w:val="%5."/>
      <w:lvlJc w:val="left"/>
      <w:pPr>
        <w:tabs>
          <w:tab w:val="num" w:pos="3950"/>
        </w:tabs>
        <w:ind w:left="3950" w:hanging="360"/>
      </w:pPr>
    </w:lvl>
    <w:lvl w:ilvl="5" w:tplc="0809001B" w:tentative="1">
      <w:start w:val="1"/>
      <w:numFmt w:val="lowerRoman"/>
      <w:lvlText w:val="%6."/>
      <w:lvlJc w:val="right"/>
      <w:pPr>
        <w:tabs>
          <w:tab w:val="num" w:pos="4670"/>
        </w:tabs>
        <w:ind w:left="4670" w:hanging="180"/>
      </w:pPr>
    </w:lvl>
    <w:lvl w:ilvl="6" w:tplc="0809000F" w:tentative="1">
      <w:start w:val="1"/>
      <w:numFmt w:val="decimal"/>
      <w:lvlText w:val="%7."/>
      <w:lvlJc w:val="left"/>
      <w:pPr>
        <w:tabs>
          <w:tab w:val="num" w:pos="5390"/>
        </w:tabs>
        <w:ind w:left="5390" w:hanging="360"/>
      </w:pPr>
    </w:lvl>
    <w:lvl w:ilvl="7" w:tplc="08090019" w:tentative="1">
      <w:start w:val="1"/>
      <w:numFmt w:val="lowerLetter"/>
      <w:lvlText w:val="%8."/>
      <w:lvlJc w:val="left"/>
      <w:pPr>
        <w:tabs>
          <w:tab w:val="num" w:pos="6110"/>
        </w:tabs>
        <w:ind w:left="6110" w:hanging="360"/>
      </w:pPr>
    </w:lvl>
    <w:lvl w:ilvl="8" w:tplc="0809001B" w:tentative="1">
      <w:start w:val="1"/>
      <w:numFmt w:val="lowerRoman"/>
      <w:lvlText w:val="%9."/>
      <w:lvlJc w:val="right"/>
      <w:pPr>
        <w:tabs>
          <w:tab w:val="num" w:pos="6830"/>
        </w:tabs>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532"/>
    <w:rsid w:val="000145C5"/>
    <w:rsid w:val="000234CE"/>
    <w:rsid w:val="00033BDF"/>
    <w:rsid w:val="0004432F"/>
    <w:rsid w:val="00064011"/>
    <w:rsid w:val="000646F1"/>
    <w:rsid w:val="00074359"/>
    <w:rsid w:val="000A634D"/>
    <w:rsid w:val="000C29E8"/>
    <w:rsid w:val="000D0CD2"/>
    <w:rsid w:val="000E1335"/>
    <w:rsid w:val="000F47B6"/>
    <w:rsid w:val="000F4AB7"/>
    <w:rsid w:val="00112FDE"/>
    <w:rsid w:val="0013449D"/>
    <w:rsid w:val="00173F5E"/>
    <w:rsid w:val="001A72ED"/>
    <w:rsid w:val="00204080"/>
    <w:rsid w:val="00340E28"/>
    <w:rsid w:val="00352783"/>
    <w:rsid w:val="0037305E"/>
    <w:rsid w:val="00384BE9"/>
    <w:rsid w:val="0041484C"/>
    <w:rsid w:val="00443519"/>
    <w:rsid w:val="004611F4"/>
    <w:rsid w:val="004645F9"/>
    <w:rsid w:val="004B3BAE"/>
    <w:rsid w:val="004E7A88"/>
    <w:rsid w:val="004F59E0"/>
    <w:rsid w:val="004F6289"/>
    <w:rsid w:val="00506BD2"/>
    <w:rsid w:val="00523F54"/>
    <w:rsid w:val="005571BF"/>
    <w:rsid w:val="0059491E"/>
    <w:rsid w:val="005D1F90"/>
    <w:rsid w:val="005D58B6"/>
    <w:rsid w:val="005F6B79"/>
    <w:rsid w:val="00667300"/>
    <w:rsid w:val="0067763E"/>
    <w:rsid w:val="006A316D"/>
    <w:rsid w:val="006C7EF1"/>
    <w:rsid w:val="006F4667"/>
    <w:rsid w:val="00706ECE"/>
    <w:rsid w:val="00736B30"/>
    <w:rsid w:val="00823532"/>
    <w:rsid w:val="00827610"/>
    <w:rsid w:val="008369A0"/>
    <w:rsid w:val="0084286C"/>
    <w:rsid w:val="0084398E"/>
    <w:rsid w:val="00852706"/>
    <w:rsid w:val="008B4B26"/>
    <w:rsid w:val="008E3C4D"/>
    <w:rsid w:val="009166E7"/>
    <w:rsid w:val="00923F7E"/>
    <w:rsid w:val="00944689"/>
    <w:rsid w:val="00945C8A"/>
    <w:rsid w:val="0095070D"/>
    <w:rsid w:val="00A33310"/>
    <w:rsid w:val="00A37B83"/>
    <w:rsid w:val="00A43B3A"/>
    <w:rsid w:val="00A526F6"/>
    <w:rsid w:val="00A95F33"/>
    <w:rsid w:val="00AA1730"/>
    <w:rsid w:val="00AA7A1D"/>
    <w:rsid w:val="00AB36F7"/>
    <w:rsid w:val="00AE7C1E"/>
    <w:rsid w:val="00B0757A"/>
    <w:rsid w:val="00B12248"/>
    <w:rsid w:val="00B2027E"/>
    <w:rsid w:val="00B37ACA"/>
    <w:rsid w:val="00B815FA"/>
    <w:rsid w:val="00B90B47"/>
    <w:rsid w:val="00BB1401"/>
    <w:rsid w:val="00BC10C1"/>
    <w:rsid w:val="00BD6684"/>
    <w:rsid w:val="00BF3963"/>
    <w:rsid w:val="00C35084"/>
    <w:rsid w:val="00C5170E"/>
    <w:rsid w:val="00CC0519"/>
    <w:rsid w:val="00D234F0"/>
    <w:rsid w:val="00D35028"/>
    <w:rsid w:val="00D52667"/>
    <w:rsid w:val="00D62492"/>
    <w:rsid w:val="00DA508F"/>
    <w:rsid w:val="00DD7867"/>
    <w:rsid w:val="00E02765"/>
    <w:rsid w:val="00E046DD"/>
    <w:rsid w:val="00E11E63"/>
    <w:rsid w:val="00E1598F"/>
    <w:rsid w:val="00E33658"/>
    <w:rsid w:val="00E3652D"/>
    <w:rsid w:val="00E648DD"/>
    <w:rsid w:val="00E86319"/>
    <w:rsid w:val="00E92D66"/>
    <w:rsid w:val="00EF6B27"/>
    <w:rsid w:val="00F43AE0"/>
    <w:rsid w:val="00F66CBC"/>
    <w:rsid w:val="00F80F10"/>
    <w:rsid w:val="00F90FE0"/>
    <w:rsid w:val="00FE0FCA"/>
    <w:rsid w:val="00FF37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3532"/>
    <w:rPr>
      <w:color w:val="0000FF"/>
      <w:u w:val="single"/>
    </w:rPr>
  </w:style>
  <w:style w:type="character" w:styleId="lev">
    <w:name w:val="Strong"/>
    <w:uiPriority w:val="22"/>
    <w:qFormat/>
    <w:rsid w:val="00823532"/>
    <w:rPr>
      <w:b/>
      <w:bCs/>
    </w:rPr>
  </w:style>
  <w:style w:type="character" w:customStyle="1" w:styleId="bold">
    <w:name w:val="bold"/>
    <w:rsid w:val="00823532"/>
  </w:style>
  <w:style w:type="paragraph" w:styleId="Textedebulles">
    <w:name w:val="Balloon Text"/>
    <w:basedOn w:val="Normal"/>
    <w:link w:val="TextedebullesCar"/>
    <w:uiPriority w:val="99"/>
    <w:semiHidden/>
    <w:unhideWhenUsed/>
    <w:rsid w:val="00823532"/>
    <w:rPr>
      <w:rFonts w:ascii="Tahoma" w:hAnsi="Tahoma" w:cs="Tahoma"/>
      <w:sz w:val="16"/>
      <w:szCs w:val="16"/>
    </w:rPr>
  </w:style>
  <w:style w:type="character" w:customStyle="1" w:styleId="TextedebullesCar">
    <w:name w:val="Texte de bulles Car"/>
    <w:basedOn w:val="Policepardfaut"/>
    <w:link w:val="Textedebulles"/>
    <w:uiPriority w:val="99"/>
    <w:semiHidden/>
    <w:rsid w:val="00823532"/>
    <w:rPr>
      <w:rFonts w:ascii="Tahoma" w:eastAsia="Times New Roman" w:hAnsi="Tahoma" w:cs="Tahoma"/>
      <w:sz w:val="16"/>
      <w:szCs w:val="16"/>
      <w:lang w:eastAsia="fr-FR"/>
    </w:rPr>
  </w:style>
  <w:style w:type="character" w:styleId="Accentuation">
    <w:name w:val="Emphasis"/>
    <w:basedOn w:val="Policepardfaut"/>
    <w:uiPriority w:val="20"/>
    <w:qFormat/>
    <w:rsid w:val="005D58B6"/>
    <w:rPr>
      <w:i/>
      <w:iCs/>
    </w:rPr>
  </w:style>
  <w:style w:type="character" w:styleId="Lienhypertextesuivivisit">
    <w:name w:val="FollowedHyperlink"/>
    <w:basedOn w:val="Policepardfaut"/>
    <w:uiPriority w:val="99"/>
    <w:semiHidden/>
    <w:unhideWhenUsed/>
    <w:rsid w:val="006F4667"/>
    <w:rPr>
      <w:color w:val="800080" w:themeColor="followedHyperlink"/>
      <w:u w:val="single"/>
    </w:rPr>
  </w:style>
  <w:style w:type="paragraph" w:styleId="Paragraphedeliste">
    <w:name w:val="List Paragraph"/>
    <w:basedOn w:val="Normal"/>
    <w:uiPriority w:val="34"/>
    <w:qFormat/>
    <w:rsid w:val="000234CE"/>
    <w:pPr>
      <w:ind w:left="720"/>
      <w:contextualSpacing/>
    </w:pPr>
  </w:style>
  <w:style w:type="paragraph" w:styleId="NormalWeb">
    <w:name w:val="Normal (Web)"/>
    <w:basedOn w:val="Normal"/>
    <w:uiPriority w:val="99"/>
    <w:semiHidden/>
    <w:unhideWhenUsed/>
    <w:rsid w:val="00B37ACA"/>
    <w:pPr>
      <w:spacing w:before="100" w:beforeAutospacing="1" w:after="100" w:afterAutospacing="1"/>
    </w:pPr>
    <w:rPr>
      <w:rFonts w:eastAsiaTheme="minorEastAsia"/>
    </w:rPr>
  </w:style>
  <w:style w:type="paragraph" w:styleId="En-tte">
    <w:name w:val="header"/>
    <w:basedOn w:val="Normal"/>
    <w:link w:val="En-tteCar"/>
    <w:uiPriority w:val="99"/>
    <w:unhideWhenUsed/>
    <w:rsid w:val="000F47B6"/>
    <w:pPr>
      <w:tabs>
        <w:tab w:val="center" w:pos="4536"/>
        <w:tab w:val="right" w:pos="9072"/>
      </w:tabs>
    </w:pPr>
  </w:style>
  <w:style w:type="character" w:customStyle="1" w:styleId="En-tteCar">
    <w:name w:val="En-tête Car"/>
    <w:basedOn w:val="Policepardfaut"/>
    <w:link w:val="En-tte"/>
    <w:uiPriority w:val="99"/>
    <w:rsid w:val="000F47B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47B6"/>
    <w:pPr>
      <w:tabs>
        <w:tab w:val="center" w:pos="4536"/>
        <w:tab w:val="right" w:pos="9072"/>
      </w:tabs>
    </w:pPr>
  </w:style>
  <w:style w:type="character" w:customStyle="1" w:styleId="PieddepageCar">
    <w:name w:val="Pied de page Car"/>
    <w:basedOn w:val="Policepardfaut"/>
    <w:link w:val="Pieddepage"/>
    <w:uiPriority w:val="99"/>
    <w:rsid w:val="000F47B6"/>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0F47B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F47B6"/>
    <w:rPr>
      <w:rFonts w:eastAsiaTheme="minorEastAsia"/>
      <w:lang w:eastAsia="fr-FR"/>
    </w:rPr>
  </w:style>
  <w:style w:type="table" w:styleId="Grilledutableau">
    <w:name w:val="Table Grid"/>
    <w:basedOn w:val="TableauNormal"/>
    <w:uiPriority w:val="59"/>
    <w:rsid w:val="00F9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532"/>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23532"/>
    <w:rPr>
      <w:color w:val="0000FF"/>
      <w:u w:val="single"/>
    </w:rPr>
  </w:style>
  <w:style w:type="character" w:styleId="lev">
    <w:name w:val="Strong"/>
    <w:uiPriority w:val="22"/>
    <w:qFormat/>
    <w:rsid w:val="00823532"/>
    <w:rPr>
      <w:b/>
      <w:bCs/>
    </w:rPr>
  </w:style>
  <w:style w:type="character" w:customStyle="1" w:styleId="bold">
    <w:name w:val="bold"/>
    <w:rsid w:val="00823532"/>
  </w:style>
  <w:style w:type="paragraph" w:styleId="Textedebulles">
    <w:name w:val="Balloon Text"/>
    <w:basedOn w:val="Normal"/>
    <w:link w:val="TextedebullesCar"/>
    <w:uiPriority w:val="99"/>
    <w:semiHidden/>
    <w:unhideWhenUsed/>
    <w:rsid w:val="00823532"/>
    <w:rPr>
      <w:rFonts w:ascii="Tahoma" w:hAnsi="Tahoma" w:cs="Tahoma"/>
      <w:sz w:val="16"/>
      <w:szCs w:val="16"/>
    </w:rPr>
  </w:style>
  <w:style w:type="character" w:customStyle="1" w:styleId="TextedebullesCar">
    <w:name w:val="Texte de bulles Car"/>
    <w:basedOn w:val="Policepardfaut"/>
    <w:link w:val="Textedebulles"/>
    <w:uiPriority w:val="99"/>
    <w:semiHidden/>
    <w:rsid w:val="00823532"/>
    <w:rPr>
      <w:rFonts w:ascii="Tahoma" w:eastAsia="Times New Roman" w:hAnsi="Tahoma" w:cs="Tahoma"/>
      <w:sz w:val="16"/>
      <w:szCs w:val="16"/>
      <w:lang w:eastAsia="fr-FR"/>
    </w:rPr>
  </w:style>
  <w:style w:type="character" w:styleId="Accentuation">
    <w:name w:val="Emphasis"/>
    <w:basedOn w:val="Policepardfaut"/>
    <w:uiPriority w:val="20"/>
    <w:qFormat/>
    <w:rsid w:val="005D58B6"/>
    <w:rPr>
      <w:i/>
      <w:iCs/>
    </w:rPr>
  </w:style>
  <w:style w:type="character" w:styleId="Lienhypertextesuivivisit">
    <w:name w:val="FollowedHyperlink"/>
    <w:basedOn w:val="Policepardfaut"/>
    <w:uiPriority w:val="99"/>
    <w:semiHidden/>
    <w:unhideWhenUsed/>
    <w:rsid w:val="006F4667"/>
    <w:rPr>
      <w:color w:val="800080" w:themeColor="followedHyperlink"/>
      <w:u w:val="single"/>
    </w:rPr>
  </w:style>
  <w:style w:type="paragraph" w:styleId="Paragraphedeliste">
    <w:name w:val="List Paragraph"/>
    <w:basedOn w:val="Normal"/>
    <w:uiPriority w:val="34"/>
    <w:qFormat/>
    <w:rsid w:val="000234CE"/>
    <w:pPr>
      <w:ind w:left="720"/>
      <w:contextualSpacing/>
    </w:pPr>
  </w:style>
  <w:style w:type="paragraph" w:styleId="NormalWeb">
    <w:name w:val="Normal (Web)"/>
    <w:basedOn w:val="Normal"/>
    <w:uiPriority w:val="99"/>
    <w:semiHidden/>
    <w:unhideWhenUsed/>
    <w:rsid w:val="00B37ACA"/>
    <w:pPr>
      <w:spacing w:before="100" w:beforeAutospacing="1" w:after="100" w:afterAutospacing="1"/>
    </w:pPr>
    <w:rPr>
      <w:rFonts w:eastAsiaTheme="minorEastAsia"/>
    </w:rPr>
  </w:style>
  <w:style w:type="paragraph" w:styleId="En-tte">
    <w:name w:val="header"/>
    <w:basedOn w:val="Normal"/>
    <w:link w:val="En-tteCar"/>
    <w:uiPriority w:val="99"/>
    <w:unhideWhenUsed/>
    <w:rsid w:val="000F47B6"/>
    <w:pPr>
      <w:tabs>
        <w:tab w:val="center" w:pos="4536"/>
        <w:tab w:val="right" w:pos="9072"/>
      </w:tabs>
    </w:pPr>
  </w:style>
  <w:style w:type="character" w:customStyle="1" w:styleId="En-tteCar">
    <w:name w:val="En-tête Car"/>
    <w:basedOn w:val="Policepardfaut"/>
    <w:link w:val="En-tte"/>
    <w:uiPriority w:val="99"/>
    <w:rsid w:val="000F47B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0F47B6"/>
    <w:pPr>
      <w:tabs>
        <w:tab w:val="center" w:pos="4536"/>
        <w:tab w:val="right" w:pos="9072"/>
      </w:tabs>
    </w:pPr>
  </w:style>
  <w:style w:type="character" w:customStyle="1" w:styleId="PieddepageCar">
    <w:name w:val="Pied de page Car"/>
    <w:basedOn w:val="Policepardfaut"/>
    <w:link w:val="Pieddepage"/>
    <w:uiPriority w:val="99"/>
    <w:rsid w:val="000F47B6"/>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0F47B6"/>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F47B6"/>
    <w:rPr>
      <w:rFonts w:eastAsiaTheme="minorEastAsia"/>
      <w:lang w:eastAsia="fr-FR"/>
    </w:rPr>
  </w:style>
  <w:style w:type="table" w:styleId="Grilledutableau">
    <w:name w:val="Table Grid"/>
    <w:basedOn w:val="TableauNormal"/>
    <w:uiPriority w:val="59"/>
    <w:rsid w:val="00F90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633">
      <w:bodyDiv w:val="1"/>
      <w:marLeft w:val="0"/>
      <w:marRight w:val="0"/>
      <w:marTop w:val="0"/>
      <w:marBottom w:val="0"/>
      <w:divBdr>
        <w:top w:val="none" w:sz="0" w:space="0" w:color="auto"/>
        <w:left w:val="none" w:sz="0" w:space="0" w:color="auto"/>
        <w:bottom w:val="none" w:sz="0" w:space="0" w:color="auto"/>
        <w:right w:val="none" w:sz="0" w:space="0" w:color="auto"/>
      </w:divBdr>
    </w:div>
    <w:div w:id="164322817">
      <w:bodyDiv w:val="1"/>
      <w:marLeft w:val="0"/>
      <w:marRight w:val="0"/>
      <w:marTop w:val="0"/>
      <w:marBottom w:val="0"/>
      <w:divBdr>
        <w:top w:val="none" w:sz="0" w:space="0" w:color="auto"/>
        <w:left w:val="none" w:sz="0" w:space="0" w:color="auto"/>
        <w:bottom w:val="none" w:sz="0" w:space="0" w:color="auto"/>
        <w:right w:val="none" w:sz="0" w:space="0" w:color="auto"/>
      </w:divBdr>
    </w:div>
    <w:div w:id="283191699">
      <w:bodyDiv w:val="1"/>
      <w:marLeft w:val="0"/>
      <w:marRight w:val="0"/>
      <w:marTop w:val="0"/>
      <w:marBottom w:val="0"/>
      <w:divBdr>
        <w:top w:val="none" w:sz="0" w:space="0" w:color="auto"/>
        <w:left w:val="none" w:sz="0" w:space="0" w:color="auto"/>
        <w:bottom w:val="none" w:sz="0" w:space="0" w:color="auto"/>
        <w:right w:val="none" w:sz="0" w:space="0" w:color="auto"/>
      </w:divBdr>
    </w:div>
    <w:div w:id="683092001">
      <w:bodyDiv w:val="1"/>
      <w:marLeft w:val="0"/>
      <w:marRight w:val="0"/>
      <w:marTop w:val="0"/>
      <w:marBottom w:val="0"/>
      <w:divBdr>
        <w:top w:val="none" w:sz="0" w:space="0" w:color="auto"/>
        <w:left w:val="none" w:sz="0" w:space="0" w:color="auto"/>
        <w:bottom w:val="none" w:sz="0" w:space="0" w:color="auto"/>
        <w:right w:val="none" w:sz="0" w:space="0" w:color="auto"/>
      </w:divBdr>
    </w:div>
    <w:div w:id="758254248">
      <w:bodyDiv w:val="1"/>
      <w:marLeft w:val="0"/>
      <w:marRight w:val="0"/>
      <w:marTop w:val="0"/>
      <w:marBottom w:val="0"/>
      <w:divBdr>
        <w:top w:val="none" w:sz="0" w:space="0" w:color="auto"/>
        <w:left w:val="none" w:sz="0" w:space="0" w:color="auto"/>
        <w:bottom w:val="none" w:sz="0" w:space="0" w:color="auto"/>
        <w:right w:val="none" w:sz="0" w:space="0" w:color="auto"/>
      </w:divBdr>
    </w:div>
    <w:div w:id="1450010137">
      <w:bodyDiv w:val="1"/>
      <w:marLeft w:val="0"/>
      <w:marRight w:val="0"/>
      <w:marTop w:val="0"/>
      <w:marBottom w:val="0"/>
      <w:divBdr>
        <w:top w:val="none" w:sz="0" w:space="0" w:color="auto"/>
        <w:left w:val="none" w:sz="0" w:space="0" w:color="auto"/>
        <w:bottom w:val="none" w:sz="0" w:space="0" w:color="auto"/>
        <w:right w:val="none" w:sz="0" w:space="0" w:color="auto"/>
      </w:divBdr>
    </w:div>
    <w:div w:id="1513881734">
      <w:bodyDiv w:val="1"/>
      <w:marLeft w:val="0"/>
      <w:marRight w:val="0"/>
      <w:marTop w:val="0"/>
      <w:marBottom w:val="0"/>
      <w:divBdr>
        <w:top w:val="none" w:sz="0" w:space="0" w:color="auto"/>
        <w:left w:val="none" w:sz="0" w:space="0" w:color="auto"/>
        <w:bottom w:val="none" w:sz="0" w:space="0" w:color="auto"/>
        <w:right w:val="none" w:sz="0" w:space="0" w:color="auto"/>
      </w:divBdr>
    </w:div>
    <w:div w:id="1519152860">
      <w:bodyDiv w:val="1"/>
      <w:marLeft w:val="0"/>
      <w:marRight w:val="0"/>
      <w:marTop w:val="0"/>
      <w:marBottom w:val="0"/>
      <w:divBdr>
        <w:top w:val="none" w:sz="0" w:space="0" w:color="auto"/>
        <w:left w:val="none" w:sz="0" w:space="0" w:color="auto"/>
        <w:bottom w:val="none" w:sz="0" w:space="0" w:color="auto"/>
        <w:right w:val="none" w:sz="0" w:space="0" w:color="auto"/>
      </w:divBdr>
    </w:div>
    <w:div w:id="1569803180">
      <w:bodyDiv w:val="1"/>
      <w:marLeft w:val="0"/>
      <w:marRight w:val="0"/>
      <w:marTop w:val="0"/>
      <w:marBottom w:val="0"/>
      <w:divBdr>
        <w:top w:val="none" w:sz="0" w:space="0" w:color="auto"/>
        <w:left w:val="none" w:sz="0" w:space="0" w:color="auto"/>
        <w:bottom w:val="none" w:sz="0" w:space="0" w:color="auto"/>
        <w:right w:val="none" w:sz="0" w:space="0" w:color="auto"/>
      </w:divBdr>
    </w:div>
    <w:div w:id="1604192327">
      <w:bodyDiv w:val="1"/>
      <w:marLeft w:val="0"/>
      <w:marRight w:val="0"/>
      <w:marTop w:val="0"/>
      <w:marBottom w:val="0"/>
      <w:divBdr>
        <w:top w:val="none" w:sz="0" w:space="0" w:color="auto"/>
        <w:left w:val="none" w:sz="0" w:space="0" w:color="auto"/>
        <w:bottom w:val="none" w:sz="0" w:space="0" w:color="auto"/>
        <w:right w:val="none" w:sz="0" w:space="0" w:color="auto"/>
      </w:divBdr>
    </w:div>
    <w:div w:id="1633246433">
      <w:bodyDiv w:val="1"/>
      <w:marLeft w:val="0"/>
      <w:marRight w:val="0"/>
      <w:marTop w:val="0"/>
      <w:marBottom w:val="0"/>
      <w:divBdr>
        <w:top w:val="none" w:sz="0" w:space="0" w:color="auto"/>
        <w:left w:val="none" w:sz="0" w:space="0" w:color="auto"/>
        <w:bottom w:val="none" w:sz="0" w:space="0" w:color="auto"/>
        <w:right w:val="none" w:sz="0" w:space="0" w:color="auto"/>
      </w:divBdr>
    </w:div>
    <w:div w:id="1806116800">
      <w:bodyDiv w:val="1"/>
      <w:marLeft w:val="0"/>
      <w:marRight w:val="0"/>
      <w:marTop w:val="0"/>
      <w:marBottom w:val="0"/>
      <w:divBdr>
        <w:top w:val="none" w:sz="0" w:space="0" w:color="auto"/>
        <w:left w:val="none" w:sz="0" w:space="0" w:color="auto"/>
        <w:bottom w:val="none" w:sz="0" w:space="0" w:color="auto"/>
        <w:right w:val="none" w:sz="0" w:space="0" w:color="auto"/>
      </w:divBdr>
    </w:div>
    <w:div w:id="186747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utrilife-shop.co.uk/"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utrilifeshop.com/index.php"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nutrilife-shop.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1536</Words>
  <Characters>8454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Olivier</cp:lastModifiedBy>
  <cp:revision>3</cp:revision>
  <dcterms:created xsi:type="dcterms:W3CDTF">2011-07-15T12:00:00Z</dcterms:created>
  <dcterms:modified xsi:type="dcterms:W3CDTF">2011-07-15T12:01:00Z</dcterms:modified>
</cp:coreProperties>
</file>