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EE" w:rsidRDefault="00537EEE" w:rsidP="00537EEE">
      <w:r>
        <w:t xml:space="preserve">Monsieur, </w:t>
      </w:r>
    </w:p>
    <w:p w:rsidR="00537EEE" w:rsidRDefault="00537EEE" w:rsidP="00537EEE"/>
    <w:p w:rsidR="00537EEE" w:rsidRDefault="00537EEE" w:rsidP="00537EEE">
      <w:r>
        <w:t xml:space="preserve">Merci pour votre courrier de la semaine dernière, concernant la recherche de fonds de DK Pharma. </w:t>
      </w:r>
    </w:p>
    <w:p w:rsidR="00537EEE" w:rsidRDefault="00537EEE" w:rsidP="00537EEE">
      <w:r>
        <w:t>La société ne rencontre malheureusement pas notre stratégie d’investissements et un type d’activités dans lequel nous sommes susceptibles d’investir.</w:t>
      </w:r>
    </w:p>
    <w:p w:rsidR="00537EEE" w:rsidRDefault="00537EEE" w:rsidP="00537EEE">
      <w:r>
        <w:t xml:space="preserve">Tout en vous remerciant de cette soumission, nous devons donc décliner. </w:t>
      </w:r>
    </w:p>
    <w:p w:rsidR="00537EEE" w:rsidRDefault="00537EEE" w:rsidP="00537EEE"/>
    <w:p w:rsidR="00537EEE" w:rsidRDefault="00537EEE" w:rsidP="00537EEE">
      <w:r>
        <w:t xml:space="preserve">Bonne réussite au côté des dirigeants, </w:t>
      </w:r>
    </w:p>
    <w:p w:rsidR="00537EEE" w:rsidRDefault="00537EEE" w:rsidP="00537EEE"/>
    <w:p w:rsidR="00537EEE" w:rsidRDefault="00537EEE" w:rsidP="00537EEE">
      <w:r>
        <w:t>Bien sincèrement</w:t>
      </w:r>
    </w:p>
    <w:p w:rsidR="00537EEE" w:rsidRDefault="00537EEE" w:rsidP="00537EEE"/>
    <w:p w:rsidR="00537EEE" w:rsidRDefault="00537EEE" w:rsidP="00537EEE">
      <w:pPr>
        <w:rPr>
          <w:rFonts w:ascii="Calibri" w:hAnsi="Calibri" w:cs="Calibri"/>
          <w:color w:val="4C2E4B"/>
          <w:sz w:val="18"/>
          <w:szCs w:val="18"/>
        </w:rPr>
      </w:pPr>
      <w:r>
        <w:rPr>
          <w:rFonts w:ascii="Calibri" w:hAnsi="Calibri" w:cs="Calibri"/>
          <w:b/>
          <w:bCs/>
          <w:color w:val="4C2E4B"/>
          <w:spacing w:val="20"/>
          <w:sz w:val="18"/>
          <w:szCs w:val="18"/>
        </w:rPr>
        <w:t xml:space="preserve">SOFINNOVA </w:t>
      </w:r>
      <w:r>
        <w:rPr>
          <w:rFonts w:ascii="Calibri" w:hAnsi="Calibri" w:cs="Calibri"/>
          <w:b/>
          <w:bCs/>
          <w:color w:val="B21811"/>
          <w:spacing w:val="20"/>
          <w:sz w:val="18"/>
          <w:szCs w:val="18"/>
        </w:rPr>
        <w:t>PARTNERS</w:t>
      </w:r>
      <w:r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br/>
      </w:r>
      <w:r>
        <w:rPr>
          <w:rFonts w:ascii="CorpoSDem" w:hAnsi="CorpoSDem"/>
          <w:smallCaps/>
          <w:color w:val="4C2E4B"/>
          <w:sz w:val="18"/>
          <w:szCs w:val="18"/>
        </w:rPr>
        <w:t>Elodie Perez</w:t>
      </w:r>
    </w:p>
    <w:p w:rsidR="00537EEE" w:rsidRDefault="00537EEE" w:rsidP="00537EEE">
      <w:pPr>
        <w:rPr>
          <w:rFonts w:ascii="Calibri" w:hAnsi="Calibri" w:cs="Calibri"/>
          <w:color w:val="4C2E4B"/>
          <w:sz w:val="18"/>
          <w:szCs w:val="18"/>
        </w:rPr>
      </w:pPr>
      <w:r>
        <w:rPr>
          <w:rFonts w:ascii="Calibri" w:hAnsi="Calibri" w:cs="Calibri"/>
          <w:color w:val="4C2E4B"/>
          <w:sz w:val="18"/>
          <w:szCs w:val="18"/>
        </w:rPr>
        <w:t>Deal Flow Management  </w:t>
      </w:r>
    </w:p>
    <w:p w:rsidR="00537EEE" w:rsidRDefault="00537EEE" w:rsidP="00537EEE">
      <w:pPr>
        <w:rPr>
          <w:rFonts w:ascii="Calibri" w:hAnsi="Calibri" w:cs="Calibri"/>
          <w:color w:val="4C2E4B"/>
          <w:sz w:val="18"/>
          <w:szCs w:val="18"/>
        </w:rPr>
      </w:pPr>
      <w:r>
        <w:rPr>
          <w:rFonts w:ascii="Calibri" w:hAnsi="Calibri" w:cs="Calibri"/>
          <w:color w:val="4C2E4B"/>
          <w:sz w:val="18"/>
          <w:szCs w:val="18"/>
        </w:rPr>
        <w:t xml:space="preserve">17 rue de </w:t>
      </w:r>
      <w:proofErr w:type="spellStart"/>
      <w:r>
        <w:rPr>
          <w:rFonts w:ascii="Calibri" w:hAnsi="Calibri" w:cs="Calibri"/>
          <w:color w:val="4C2E4B"/>
          <w:sz w:val="18"/>
          <w:szCs w:val="18"/>
        </w:rPr>
        <w:t>Surène</w:t>
      </w:r>
      <w:proofErr w:type="spellEnd"/>
      <w:r>
        <w:rPr>
          <w:rFonts w:ascii="Calibri" w:hAnsi="Calibri" w:cs="Calibri"/>
          <w:color w:val="4C2E4B"/>
          <w:sz w:val="18"/>
          <w:szCs w:val="18"/>
        </w:rPr>
        <w:t xml:space="preserve"> - 75008 Paris</w:t>
      </w:r>
      <w:r>
        <w:rPr>
          <w:rFonts w:ascii="Calibri" w:hAnsi="Calibri" w:cs="Calibri"/>
          <w:color w:val="4C2E4B"/>
          <w:sz w:val="18"/>
          <w:szCs w:val="18"/>
        </w:rPr>
        <w:br/>
      </w:r>
      <w:hyperlink r:id="rId4" w:history="1">
        <w:r>
          <w:rPr>
            <w:rStyle w:val="Lienhypertexte"/>
            <w:rFonts w:ascii="Calibri" w:hAnsi="Calibri" w:cs="Calibri"/>
            <w:color w:val="B21811"/>
            <w:sz w:val="18"/>
            <w:szCs w:val="18"/>
          </w:rPr>
          <w:t>www.sofinnova.fr</w:t>
        </w:r>
      </w:hyperlink>
    </w:p>
    <w:p w:rsidR="00537EEE" w:rsidRDefault="00537EEE" w:rsidP="00537EEE">
      <w:pPr>
        <w:rPr>
          <w:rFonts w:ascii="Calibri" w:hAnsi="Calibri" w:cs="Calibri"/>
          <w:color w:val="4C2E4B"/>
          <w:sz w:val="18"/>
          <w:szCs w:val="18"/>
        </w:rPr>
      </w:pPr>
    </w:p>
    <w:p w:rsidR="00537EEE" w:rsidRDefault="00537EEE" w:rsidP="00537EEE">
      <w:pPr>
        <w:rPr>
          <w:rFonts w:ascii="Calibri" w:hAnsi="Calibri" w:cs="Calibri"/>
          <w:color w:val="4C2E4B"/>
          <w:sz w:val="18"/>
          <w:szCs w:val="18"/>
        </w:rPr>
      </w:pPr>
      <w:hyperlink r:id="rId5" w:history="1">
        <w:r>
          <w:rPr>
            <w:rStyle w:val="Lienhypertexte"/>
            <w:rFonts w:ascii="Calibri" w:hAnsi="Calibri" w:cs="Calibri"/>
            <w:color w:val="4C2E4B"/>
            <w:sz w:val="18"/>
            <w:szCs w:val="18"/>
            <w:u w:val="none"/>
          </w:rPr>
          <w:t>eperez@sofinnova.fr</w:t>
        </w:r>
      </w:hyperlink>
    </w:p>
    <w:p w:rsidR="00537EEE" w:rsidRDefault="00537EEE" w:rsidP="00537EEE">
      <w:pPr>
        <w:rPr>
          <w:rFonts w:ascii="Calibri" w:hAnsi="Calibri" w:cs="Calibri"/>
          <w:color w:val="4C2E4B"/>
          <w:sz w:val="18"/>
          <w:szCs w:val="18"/>
        </w:rPr>
      </w:pPr>
      <w:r>
        <w:rPr>
          <w:rFonts w:ascii="Calibri" w:hAnsi="Calibri" w:cs="Calibri"/>
          <w:color w:val="4C2E4B"/>
          <w:sz w:val="18"/>
          <w:szCs w:val="18"/>
        </w:rPr>
        <w:t>tel (+33) 1 53 05 41 17 / 41 00</w:t>
      </w:r>
    </w:p>
    <w:p w:rsidR="00537EEE" w:rsidRDefault="00537EEE" w:rsidP="00537E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4C2E4B"/>
          <w:sz w:val="18"/>
          <w:szCs w:val="18"/>
        </w:rPr>
        <w:t>fax (+33) 1 53 05 41 29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poSDe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7EEE"/>
    <w:rsid w:val="00537EEE"/>
    <w:rsid w:val="00C32BBC"/>
    <w:rsid w:val="00D95664"/>
    <w:rsid w:val="00D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EE"/>
    <w:pPr>
      <w:spacing w:after="0" w:line="240" w:lineRule="auto"/>
    </w:pPr>
    <w:rPr>
      <w:rFonts w:ascii="Arial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37E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erez@sofinnova.fr" TargetMode="External"/><Relationship Id="rId4" Type="http://schemas.openxmlformats.org/officeDocument/2006/relationships/hyperlink" Target="www.sofinnov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2010-10-29T16:13:00Z</dcterms:created>
  <dcterms:modified xsi:type="dcterms:W3CDTF">2010-10-29T16:14:00Z</dcterms:modified>
</cp:coreProperties>
</file>