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78" w:rsidRPr="00B92C78" w:rsidRDefault="00B92C78" w:rsidP="00B92C78">
      <w:pPr>
        <w:spacing w:after="0" w:line="240" w:lineRule="auto"/>
        <w:jc w:val="center"/>
        <w:rPr>
          <w:rFonts w:ascii="Arial" w:eastAsia="Times New Roman" w:hAnsi="Arial" w:cs="Arial"/>
          <w:sz w:val="17"/>
          <w:szCs w:val="17"/>
          <w:lang w:eastAsia="fr-FR"/>
        </w:rPr>
      </w:pPr>
      <w:r w:rsidRPr="00B92C78">
        <w:rPr>
          <w:rFonts w:ascii="Arial" w:eastAsia="Times New Roman" w:hAnsi="Arial" w:cs="Arial"/>
          <w:b/>
          <w:bCs/>
          <w:sz w:val="21"/>
          <w:lang w:eastAsia="fr-FR"/>
        </w:rPr>
        <w:t>LABORATOIRES PHYTOPHAR</w:t>
      </w:r>
      <w:r w:rsidRPr="00B92C78">
        <w:rPr>
          <w:rFonts w:ascii="Arial" w:eastAsia="Times New Roman" w:hAnsi="Arial" w:cs="Arial"/>
          <w:b/>
          <w:bCs/>
          <w:sz w:val="21"/>
          <w:szCs w:val="21"/>
          <w:lang w:eastAsia="fr-FR"/>
        </w:rPr>
        <w:br/>
      </w:r>
      <w:r w:rsidRPr="00B92C78">
        <w:rPr>
          <w:rFonts w:ascii="Arial" w:eastAsia="Times New Roman" w:hAnsi="Arial" w:cs="Arial"/>
          <w:b/>
          <w:bCs/>
          <w:sz w:val="17"/>
          <w:lang w:eastAsia="fr-FR"/>
        </w:rPr>
        <w:t xml:space="preserve">RCS </w:t>
      </w:r>
      <w:proofErr w:type="spellStart"/>
      <w:r w:rsidRPr="00B92C78">
        <w:rPr>
          <w:rFonts w:ascii="Arial" w:eastAsia="Times New Roman" w:hAnsi="Arial" w:cs="Arial"/>
          <w:b/>
          <w:bCs/>
          <w:sz w:val="17"/>
          <w:lang w:eastAsia="fr-FR"/>
        </w:rPr>
        <w:t>Beziers</w:t>
      </w:r>
      <w:proofErr w:type="spellEnd"/>
      <w:r w:rsidRPr="00B92C78">
        <w:rPr>
          <w:rFonts w:ascii="Arial" w:eastAsia="Times New Roman" w:hAnsi="Arial" w:cs="Arial"/>
          <w:b/>
          <w:bCs/>
          <w:sz w:val="17"/>
          <w:lang w:eastAsia="fr-FR"/>
        </w:rPr>
        <w:t xml:space="preserve"> B 508 618 071</w:t>
      </w:r>
      <w:r w:rsidRPr="00B92C78">
        <w:rPr>
          <w:rFonts w:ascii="Arial" w:eastAsia="Times New Roman" w:hAnsi="Arial" w:cs="Arial"/>
          <w:b/>
          <w:bCs/>
          <w:sz w:val="17"/>
          <w:szCs w:val="17"/>
          <w:lang w:eastAsia="fr-FR"/>
        </w:rPr>
        <w:br/>
      </w:r>
      <w:r w:rsidRPr="00B92C78">
        <w:rPr>
          <w:rFonts w:ascii="Arial" w:eastAsia="Times New Roman" w:hAnsi="Arial" w:cs="Arial"/>
          <w:b/>
          <w:bCs/>
          <w:sz w:val="17"/>
          <w:lang w:eastAsia="fr-FR"/>
        </w:rPr>
        <w:t>Nom commercial : PHYTOPHAR-BIO ET SENS-PEDICOOL-EUREDIF-EURO ESPRESS DIFFUSIO</w:t>
      </w:r>
      <w:r w:rsidRPr="00B92C78">
        <w:rPr>
          <w:rFonts w:ascii="Arial" w:eastAsia="Times New Roman" w:hAnsi="Arial" w:cs="Arial"/>
          <w:b/>
          <w:bCs/>
          <w:sz w:val="21"/>
          <w:szCs w:val="21"/>
          <w:lang w:eastAsia="fr-FR"/>
        </w:rPr>
        <w:br/>
      </w:r>
    </w:p>
    <w:p w:rsidR="00C145E8" w:rsidRDefault="00C145E8"/>
    <w:p w:rsidR="00B92C78" w:rsidRPr="00B92C78" w:rsidRDefault="00B92C78" w:rsidP="00B92C78">
      <w:pPr>
        <w:spacing w:after="0" w:line="240" w:lineRule="auto"/>
        <w:rPr>
          <w:rFonts w:ascii="Arial" w:eastAsia="Times New Roman" w:hAnsi="Arial" w:cs="Arial"/>
          <w:b/>
          <w:bCs/>
          <w:color w:val="336699"/>
          <w:sz w:val="21"/>
          <w:szCs w:val="21"/>
          <w:lang w:eastAsia="fr-FR"/>
        </w:rPr>
      </w:pPr>
      <w:r w:rsidRPr="00B92C78">
        <w:rPr>
          <w:rFonts w:ascii="Arial" w:eastAsia="Times New Roman" w:hAnsi="Arial" w:cs="Arial"/>
          <w:b/>
          <w:bCs/>
          <w:color w:val="336699"/>
          <w:sz w:val="21"/>
          <w:szCs w:val="21"/>
          <w:lang w:eastAsia="fr-FR"/>
        </w:rPr>
        <w:t>Renseignements juridiques</w:t>
      </w:r>
    </w:p>
    <w:tbl>
      <w:tblPr>
        <w:tblW w:w="0" w:type="auto"/>
        <w:jc w:val="center"/>
        <w:tblCellSpacing w:w="0" w:type="dxa"/>
        <w:tblInd w:w="184" w:type="dxa"/>
        <w:tblCellMar>
          <w:left w:w="0" w:type="dxa"/>
          <w:right w:w="0" w:type="dxa"/>
        </w:tblCellMar>
        <w:tblLook w:val="04A0"/>
      </w:tblPr>
      <w:tblGrid>
        <w:gridCol w:w="1473"/>
        <w:gridCol w:w="4784"/>
      </w:tblGrid>
      <w:tr w:rsidR="00B92C78" w:rsidRPr="00B92C78" w:rsidTr="00772D19">
        <w:trPr>
          <w:trHeight w:val="15"/>
          <w:tblCellSpacing w:w="0" w:type="dxa"/>
          <w:jc w:val="center"/>
        </w:trPr>
        <w:tc>
          <w:tcPr>
            <w:tcW w:w="6257" w:type="dxa"/>
            <w:gridSpan w:val="2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fr-FR"/>
              </w:rPr>
            </w:pPr>
          </w:p>
        </w:tc>
      </w:tr>
      <w:tr w:rsidR="00B92C78" w:rsidRPr="00B92C78" w:rsidTr="00772D19">
        <w:trPr>
          <w:trHeight w:val="300"/>
          <w:tblCellSpacing w:w="0" w:type="dxa"/>
          <w:jc w:val="center"/>
        </w:trPr>
        <w:tc>
          <w:tcPr>
            <w:tcW w:w="1473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Activité</w:t>
            </w:r>
          </w:p>
        </w:tc>
        <w:tc>
          <w:tcPr>
            <w:tcW w:w="4784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Commerce de gros (commerce interentreprises) de produits chimiques - 4675Z</w:t>
            </w:r>
          </w:p>
        </w:tc>
      </w:tr>
      <w:tr w:rsidR="00B92C78" w:rsidRPr="00B92C78" w:rsidTr="00772D19">
        <w:trPr>
          <w:trHeight w:val="15"/>
          <w:tblCellSpacing w:w="0" w:type="dxa"/>
          <w:jc w:val="center"/>
        </w:trPr>
        <w:tc>
          <w:tcPr>
            <w:tcW w:w="6257" w:type="dxa"/>
            <w:gridSpan w:val="2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fr-FR"/>
              </w:rPr>
            </w:pPr>
          </w:p>
        </w:tc>
      </w:tr>
      <w:tr w:rsidR="00B92C78" w:rsidRPr="00B92C78" w:rsidTr="00772D19">
        <w:trPr>
          <w:trHeight w:val="300"/>
          <w:tblCellSpacing w:w="0" w:type="dxa"/>
          <w:jc w:val="center"/>
        </w:trPr>
        <w:tc>
          <w:tcPr>
            <w:tcW w:w="1473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Siège social</w:t>
            </w:r>
          </w:p>
        </w:tc>
        <w:tc>
          <w:tcPr>
            <w:tcW w:w="4784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lang w:eastAsia="fr-FR"/>
              </w:rPr>
              <w:t>9 Rue Paul Verlaine - 34300 AGDE</w:t>
            </w: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</w:tc>
      </w:tr>
      <w:tr w:rsidR="00B92C78" w:rsidRPr="00B92C78" w:rsidTr="00772D19">
        <w:trPr>
          <w:trHeight w:val="15"/>
          <w:tblCellSpacing w:w="0" w:type="dxa"/>
          <w:jc w:val="center"/>
        </w:trPr>
        <w:tc>
          <w:tcPr>
            <w:tcW w:w="6257" w:type="dxa"/>
            <w:gridSpan w:val="2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fr-FR"/>
              </w:rPr>
            </w:pPr>
          </w:p>
        </w:tc>
      </w:tr>
      <w:tr w:rsidR="00B92C78" w:rsidRPr="00B92C78" w:rsidTr="00772D19">
        <w:trPr>
          <w:trHeight w:val="300"/>
          <w:tblCellSpacing w:w="0" w:type="dxa"/>
          <w:jc w:val="center"/>
        </w:trPr>
        <w:tc>
          <w:tcPr>
            <w:tcW w:w="1473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SIRET</w:t>
            </w:r>
          </w:p>
        </w:tc>
        <w:tc>
          <w:tcPr>
            <w:tcW w:w="4784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50861807100015</w:t>
            </w:r>
          </w:p>
        </w:tc>
      </w:tr>
      <w:tr w:rsidR="00B92C78" w:rsidRPr="00B92C78" w:rsidTr="00772D19">
        <w:trPr>
          <w:trHeight w:val="15"/>
          <w:tblCellSpacing w:w="0" w:type="dxa"/>
          <w:jc w:val="center"/>
        </w:trPr>
        <w:tc>
          <w:tcPr>
            <w:tcW w:w="6257" w:type="dxa"/>
            <w:gridSpan w:val="2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fr-FR"/>
              </w:rPr>
            </w:pPr>
          </w:p>
        </w:tc>
      </w:tr>
      <w:tr w:rsidR="00B92C78" w:rsidRPr="00B92C78" w:rsidTr="00772D19">
        <w:trPr>
          <w:trHeight w:val="300"/>
          <w:tblCellSpacing w:w="0" w:type="dxa"/>
          <w:jc w:val="center"/>
        </w:trPr>
        <w:tc>
          <w:tcPr>
            <w:tcW w:w="1473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Forme juridique</w:t>
            </w:r>
          </w:p>
        </w:tc>
        <w:tc>
          <w:tcPr>
            <w:tcW w:w="4784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</w:tblGrid>
            <w:tr w:rsidR="00B92C78" w:rsidRPr="00B92C78" w:rsidTr="00B92C78">
              <w:trPr>
                <w:trHeight w:val="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2C78" w:rsidRPr="00B92C78" w:rsidRDefault="00B92C78" w:rsidP="00B92C78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"/>
                      <w:szCs w:val="2"/>
                      <w:lang w:eastAsia="fr-FR"/>
                    </w:rPr>
                    <w:drawing>
                      <wp:inline distT="0" distB="0" distL="0" distR="0">
                        <wp:extent cx="2886075" cy="47625"/>
                        <wp:effectExtent l="0" t="0" r="9525" b="0"/>
                        <wp:docPr id="1" name="Image 1" descr="http://img.societe.com/pix2/bulle_to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g.societe.com/pix2/bulle_to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2C78" w:rsidRPr="00B92C78" w:rsidTr="00B92C78">
              <w:trPr>
                <w:tblCellSpacing w:w="0" w:type="dxa"/>
              </w:trPr>
              <w:tc>
                <w:tcPr>
                  <w:tcW w:w="4545" w:type="dxa"/>
                  <w:vAlign w:val="center"/>
                  <w:hideMark/>
                </w:tcPr>
                <w:tbl>
                  <w:tblPr>
                    <w:tblW w:w="375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1"/>
                    <w:gridCol w:w="3529"/>
                  </w:tblGrid>
                  <w:tr w:rsidR="00B92C78" w:rsidRPr="00B92C78" w:rsidTr="00B92C78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92C78" w:rsidRPr="00B92C78" w:rsidRDefault="00B92C78" w:rsidP="00B92C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  <w:r w:rsidRPr="00B92C78">
                          <w:rPr>
                            <w:rFonts w:ascii="Arial" w:eastAsia="Times New Roman" w:hAnsi="Arial" w:cs="Arial"/>
                            <w:b/>
                            <w:bCs/>
                            <w:sz w:val="18"/>
                            <w:szCs w:val="18"/>
                            <w:lang w:eastAsia="fr-FR"/>
                          </w:rPr>
                          <w:t>Forme juridique</w:t>
                        </w:r>
                      </w:p>
                    </w:tc>
                  </w:tr>
                  <w:tr w:rsidR="00B92C78" w:rsidRPr="00B92C78" w:rsidTr="00B92C78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92C78" w:rsidRPr="00B92C78" w:rsidRDefault="00B92C78" w:rsidP="00B92C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"/>
                            <w:szCs w:val="2"/>
                            <w:lang w:eastAsia="fr-FR"/>
                          </w:rPr>
                        </w:pPr>
                      </w:p>
                    </w:tc>
                  </w:tr>
                  <w:tr w:rsidR="00B92C78" w:rsidRPr="00B92C78" w:rsidTr="00B92C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B92C78" w:rsidRPr="00B92C78" w:rsidRDefault="00B92C78" w:rsidP="00B92C78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</w:p>
                    </w:tc>
                  </w:tr>
                  <w:tr w:rsidR="00B92C78" w:rsidRPr="00B92C78" w:rsidTr="00B92C7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92C78" w:rsidRPr="00B92C78" w:rsidRDefault="00B92C78" w:rsidP="00B92C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18"/>
                            <w:szCs w:val="18"/>
                            <w:lang w:eastAsia="fr-FR"/>
                          </w:rPr>
                          <w:drawing>
                            <wp:inline distT="0" distB="0" distL="0" distR="0">
                              <wp:extent cx="104775" cy="104775"/>
                              <wp:effectExtent l="19050" t="0" r="9525" b="0"/>
                              <wp:docPr id="2" name="Image 2" descr="http://img.societe.com/pix2/puce_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img.societe.com/pix2/puce_3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4775" cy="104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2C78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B92C78" w:rsidRPr="00B92C78" w:rsidRDefault="00B92C78" w:rsidP="00B92C78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</w:pPr>
                        <w:r w:rsidRPr="00B92C78"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fr-FR"/>
                          </w:rPr>
                          <w:t xml:space="preserve">SARL : responsabilité des associés limitée à leur apport au capital, minimum de deux associés, pas de capital minimum, publication des comptes obligatoire. </w:t>
                        </w:r>
                      </w:p>
                    </w:tc>
                  </w:tr>
                </w:tbl>
                <w:p w:rsidR="00B92C78" w:rsidRPr="00B92C78" w:rsidRDefault="00B92C78" w:rsidP="00B92C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B92C78" w:rsidRPr="00B92C78" w:rsidTr="00B92C78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2C78" w:rsidRPr="00B92C78" w:rsidRDefault="00B92C78" w:rsidP="00B92C78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2886075" cy="161925"/>
                        <wp:effectExtent l="0" t="0" r="9525" b="0"/>
                        <wp:docPr id="4" name="Image 4" descr="http://img.societe.com/pix2/bulle_bott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img.societe.com/pix2/bulle_bott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>
                  <wp:extent cx="171450" cy="142875"/>
                  <wp:effectExtent l="19050" t="0" r="0" b="0"/>
                  <wp:docPr id="5" name="Image 5" descr="http://img.societe.com/pix2/clignotant_2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mg.societe.com/pix2/clignotant_2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Société à responsabilité limitée</w:t>
            </w:r>
          </w:p>
        </w:tc>
      </w:tr>
      <w:tr w:rsidR="00B92C78" w:rsidRPr="00B92C78" w:rsidTr="00772D19">
        <w:trPr>
          <w:trHeight w:val="15"/>
          <w:tblCellSpacing w:w="0" w:type="dxa"/>
          <w:jc w:val="center"/>
        </w:trPr>
        <w:tc>
          <w:tcPr>
            <w:tcW w:w="6257" w:type="dxa"/>
            <w:gridSpan w:val="2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fr-FR"/>
              </w:rPr>
            </w:pPr>
          </w:p>
        </w:tc>
      </w:tr>
      <w:tr w:rsidR="00B92C78" w:rsidRPr="00B92C78" w:rsidTr="00772D19">
        <w:trPr>
          <w:trHeight w:val="300"/>
          <w:tblCellSpacing w:w="0" w:type="dxa"/>
          <w:jc w:val="center"/>
        </w:trPr>
        <w:tc>
          <w:tcPr>
            <w:tcW w:w="1473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Capital social</w:t>
            </w:r>
          </w:p>
        </w:tc>
        <w:tc>
          <w:tcPr>
            <w:tcW w:w="4784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20.000,00 EURO </w:t>
            </w:r>
          </w:p>
        </w:tc>
      </w:tr>
      <w:tr w:rsidR="00B92C78" w:rsidRPr="00B92C78" w:rsidTr="00772D19">
        <w:trPr>
          <w:trHeight w:val="15"/>
          <w:tblCellSpacing w:w="0" w:type="dxa"/>
          <w:jc w:val="center"/>
        </w:trPr>
        <w:tc>
          <w:tcPr>
            <w:tcW w:w="6257" w:type="dxa"/>
            <w:gridSpan w:val="2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fr-FR"/>
              </w:rPr>
            </w:pPr>
          </w:p>
        </w:tc>
      </w:tr>
      <w:tr w:rsidR="00B92C78" w:rsidRPr="00B92C78" w:rsidTr="00772D19">
        <w:trPr>
          <w:trHeight w:val="300"/>
          <w:tblCellSpacing w:w="0" w:type="dxa"/>
          <w:jc w:val="center"/>
        </w:trPr>
        <w:tc>
          <w:tcPr>
            <w:tcW w:w="1473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Immatriculation</w:t>
            </w:r>
          </w:p>
        </w:tc>
        <w:tc>
          <w:tcPr>
            <w:tcW w:w="4784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560"/>
            </w:tblGrid>
            <w:tr w:rsidR="00B92C78" w:rsidRPr="00B92C78" w:rsidTr="00B92C78">
              <w:trPr>
                <w:trHeight w:val="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2C78" w:rsidRPr="00B92C78" w:rsidRDefault="00B92C78" w:rsidP="00B92C78">
                  <w:pPr>
                    <w:spacing w:after="0" w:line="240" w:lineRule="auto"/>
                    <w:rPr>
                      <w:rFonts w:ascii="Arial" w:eastAsia="Times New Roman" w:hAnsi="Arial" w:cs="Arial"/>
                      <w:sz w:val="2"/>
                      <w:szCs w:val="2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"/>
                      <w:szCs w:val="2"/>
                      <w:lang w:eastAsia="fr-FR"/>
                    </w:rPr>
                    <w:drawing>
                      <wp:inline distT="0" distB="0" distL="0" distR="0">
                        <wp:extent cx="2886075" cy="47625"/>
                        <wp:effectExtent l="0" t="0" r="9525" b="0"/>
                        <wp:docPr id="6" name="Image 6" descr="http://img.societe.com/pix2/bulle_top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img.societe.com/pix2/bulle_top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92C78" w:rsidRPr="00B92C78" w:rsidTr="00B92C78">
              <w:trPr>
                <w:tblCellSpacing w:w="0" w:type="dxa"/>
              </w:trPr>
              <w:tc>
                <w:tcPr>
                  <w:tcW w:w="4545" w:type="dxa"/>
                  <w:vAlign w:val="center"/>
                  <w:hideMark/>
                </w:tcPr>
                <w:p w:rsidR="00B92C78" w:rsidRPr="00B92C78" w:rsidRDefault="00B92C78" w:rsidP="00B92C7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B92C78" w:rsidRPr="00B92C78" w:rsidTr="00B92C78">
              <w:trPr>
                <w:trHeight w:val="25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B92C78" w:rsidRPr="00B92C78" w:rsidRDefault="00B92C78" w:rsidP="00B92C7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0000"/>
                      <w:sz w:val="18"/>
                      <w:szCs w:val="18"/>
                      <w:lang w:eastAsia="fr-FR"/>
                    </w:rPr>
                  </w:pPr>
                  <w:r w:rsidRPr="00B92C78">
                    <w:rPr>
                      <w:rFonts w:ascii="Arial" w:eastAsia="Times New Roman" w:hAnsi="Arial" w:cs="Arial"/>
                      <w:noProof/>
                      <w:color w:val="FF0000"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2886075" cy="161925"/>
                        <wp:effectExtent l="0" t="0" r="9525" b="0"/>
                        <wp:docPr id="13" name="Image 13" descr="http://img.societe.com/pix2/bulle_bott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img.societe.com/pix2/bulle_bott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61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fr-FR"/>
              </w:rPr>
              <w:drawing>
                <wp:inline distT="0" distB="0" distL="0" distR="0">
                  <wp:extent cx="171450" cy="142875"/>
                  <wp:effectExtent l="19050" t="0" r="0" b="0"/>
                  <wp:docPr id="14" name="Image 14" descr="http://img.societe.com/pix2/clignotant_2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mg.societe.com/pix2/clignotant_2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14-11-2008 </w:t>
            </w:r>
          </w:p>
        </w:tc>
      </w:tr>
      <w:tr w:rsidR="00B92C78" w:rsidRPr="00B92C78" w:rsidTr="00772D19">
        <w:trPr>
          <w:trHeight w:val="15"/>
          <w:tblCellSpacing w:w="0" w:type="dxa"/>
          <w:jc w:val="center"/>
        </w:trPr>
        <w:tc>
          <w:tcPr>
            <w:tcW w:w="6257" w:type="dxa"/>
            <w:gridSpan w:val="2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  <w:lang w:eastAsia="fr-FR"/>
              </w:rPr>
            </w:pPr>
          </w:p>
        </w:tc>
      </w:tr>
      <w:tr w:rsidR="00B92C78" w:rsidRPr="00B92C78" w:rsidTr="00772D19">
        <w:trPr>
          <w:trHeight w:val="300"/>
          <w:tblCellSpacing w:w="0" w:type="dxa"/>
          <w:jc w:val="center"/>
        </w:trPr>
        <w:tc>
          <w:tcPr>
            <w:tcW w:w="1473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Nationalité</w:t>
            </w:r>
          </w:p>
        </w:tc>
        <w:tc>
          <w:tcPr>
            <w:tcW w:w="4784" w:type="dxa"/>
            <w:vAlign w:val="center"/>
            <w:hideMark/>
          </w:tcPr>
          <w:p w:rsidR="00B92C78" w:rsidRPr="00B92C78" w:rsidRDefault="00B92C78" w:rsidP="00B92C7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92C78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France</w:t>
            </w:r>
          </w:p>
        </w:tc>
      </w:tr>
    </w:tbl>
    <w:p w:rsidR="00B92C78" w:rsidRDefault="00B92C78"/>
    <w:sectPr w:rsidR="00B92C78" w:rsidSect="00C1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92C78"/>
    <w:rsid w:val="00264031"/>
    <w:rsid w:val="00772D19"/>
    <w:rsid w:val="00B92C78"/>
    <w:rsid w:val="00C1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n">
    <w:name w:val="fn"/>
    <w:basedOn w:val="Policepardfaut"/>
    <w:rsid w:val="00B92C78"/>
  </w:style>
  <w:style w:type="character" w:customStyle="1" w:styleId="soustitre2">
    <w:name w:val="soustitre2"/>
    <w:basedOn w:val="Policepardfaut"/>
    <w:rsid w:val="00B92C78"/>
    <w:rPr>
      <w:b/>
      <w:bCs/>
      <w:sz w:val="17"/>
      <w:szCs w:val="17"/>
    </w:rPr>
  </w:style>
  <w:style w:type="character" w:styleId="Lienhypertexte">
    <w:name w:val="Hyperlink"/>
    <w:basedOn w:val="Policepardfaut"/>
    <w:uiPriority w:val="99"/>
    <w:semiHidden/>
    <w:unhideWhenUsed/>
    <w:rsid w:val="00B92C78"/>
    <w:rPr>
      <w:color w:val="000000"/>
      <w:u w:val="single"/>
    </w:rPr>
  </w:style>
  <w:style w:type="character" w:customStyle="1" w:styleId="adr">
    <w:name w:val="adr"/>
    <w:basedOn w:val="Policepardfaut"/>
    <w:rsid w:val="00B92C78"/>
  </w:style>
  <w:style w:type="character" w:customStyle="1" w:styleId="street-address">
    <w:name w:val="street-address"/>
    <w:basedOn w:val="Policepardfaut"/>
    <w:rsid w:val="00B92C78"/>
  </w:style>
  <w:style w:type="character" w:customStyle="1" w:styleId="postal-code">
    <w:name w:val="postal-code"/>
    <w:basedOn w:val="Policepardfaut"/>
    <w:rsid w:val="00B92C78"/>
  </w:style>
  <w:style w:type="character" w:customStyle="1" w:styleId="locality">
    <w:name w:val="locality"/>
    <w:basedOn w:val="Policepardfaut"/>
    <w:rsid w:val="00B92C78"/>
  </w:style>
  <w:style w:type="paragraph" w:styleId="Textedebulles">
    <w:name w:val="Balloon Text"/>
    <w:basedOn w:val="Normal"/>
    <w:link w:val="TextedebullesCar"/>
    <w:uiPriority w:val="99"/>
    <w:semiHidden/>
    <w:unhideWhenUsed/>
    <w:rsid w:val="00B9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C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99133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0137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79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6194">
              <w:marLeft w:val="4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8715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31735">
              <w:marLeft w:val="4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44248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549</Characters>
  <Application>Microsoft Office Word</Application>
  <DocSecurity>0</DocSecurity>
  <Lines>42</Lines>
  <Paragraphs>19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2010-04-20T15:47:00Z</dcterms:created>
  <dcterms:modified xsi:type="dcterms:W3CDTF">2010-04-22T21:06:00Z</dcterms:modified>
</cp:coreProperties>
</file>