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6" w:rsidRDefault="00C47832" w:rsidP="00F14BC4">
      <w:pPr>
        <w:pStyle w:val="Titre"/>
        <w:ind w:left="0"/>
        <w:jc w:val="left"/>
        <w:rPr>
          <w:rFonts w:ascii="Gill Sans MT" w:hAnsi="Gill Sans MT"/>
          <w:color w:val="000080"/>
          <w:sz w:val="30"/>
        </w:rPr>
      </w:pPr>
      <w:r>
        <w:rPr>
          <w:noProof/>
          <w:lang w:val="fr-FR"/>
        </w:rPr>
        <w:drawing>
          <wp:inline distT="0" distB="0" distL="0" distR="0">
            <wp:extent cx="3530600" cy="1498600"/>
            <wp:effectExtent l="19050" t="0" r="0" b="0"/>
            <wp:docPr id="1" name="Image 1" descr="CMA-93--en-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A-93--en-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36" w:rsidRPr="00F11849" w:rsidRDefault="00BB5436">
      <w:pPr>
        <w:jc w:val="center"/>
        <w:rPr>
          <w:rFonts w:ascii="Gill Sans MT" w:hAnsi="Gill Sans MT"/>
          <w:color w:val="000080"/>
          <w:sz w:val="42"/>
        </w:rPr>
      </w:pPr>
      <w:r w:rsidRPr="00F11849">
        <w:rPr>
          <w:rFonts w:ascii="Gill Sans MT" w:hAnsi="Gill Sans MT"/>
          <w:color w:val="000080"/>
          <w:sz w:val="42"/>
        </w:rPr>
        <w:t xml:space="preserve">BREVET DE MAITRISE </w:t>
      </w:r>
      <w:r w:rsidR="00F14BC4">
        <w:rPr>
          <w:rFonts w:ascii="Gill Sans MT" w:hAnsi="Gill Sans MT"/>
          <w:color w:val="000080"/>
          <w:sz w:val="42"/>
        </w:rPr>
        <w:t>D’ARTISAN</w:t>
      </w:r>
    </w:p>
    <w:p w:rsidR="00F11849" w:rsidRPr="00F11849" w:rsidRDefault="00F11849" w:rsidP="00F11849">
      <w:pPr>
        <w:jc w:val="center"/>
        <w:rPr>
          <w:rFonts w:ascii="Gill Sans MT" w:hAnsi="Gill Sans MT"/>
          <w:color w:val="000080"/>
          <w:sz w:val="12"/>
        </w:rPr>
      </w:pPr>
    </w:p>
    <w:p w:rsidR="00F11849" w:rsidRDefault="00F11849" w:rsidP="00F11849">
      <w:pPr>
        <w:pStyle w:val="Titre4"/>
        <w:rPr>
          <w:sz w:val="26"/>
        </w:rPr>
      </w:pPr>
      <w:r w:rsidRPr="00F11849">
        <w:rPr>
          <w:sz w:val="26"/>
          <w:u w:val="single"/>
        </w:rPr>
        <w:t>MODULE A</w:t>
      </w:r>
      <w:r>
        <w:rPr>
          <w:sz w:val="26"/>
        </w:rPr>
        <w:t> :</w:t>
      </w:r>
    </w:p>
    <w:p w:rsidR="00F11849" w:rsidRPr="00F11849" w:rsidRDefault="00F11849" w:rsidP="00F11849"/>
    <w:p w:rsidR="00BB5436" w:rsidRPr="00F14BC4" w:rsidRDefault="00F14BC4" w:rsidP="00F11849">
      <w:pPr>
        <w:pStyle w:val="Titre4"/>
        <w:rPr>
          <w:sz w:val="28"/>
          <w:szCs w:val="28"/>
        </w:rPr>
      </w:pPr>
      <w:r w:rsidRPr="00F14BC4">
        <w:rPr>
          <w:sz w:val="28"/>
          <w:szCs w:val="28"/>
        </w:rPr>
        <w:t>FONCTION ENTREPRENEURIALE</w:t>
      </w:r>
    </w:p>
    <w:p w:rsidR="00BB5436" w:rsidRPr="00F14BC4" w:rsidRDefault="00BB5436">
      <w:pPr>
        <w:jc w:val="center"/>
        <w:rPr>
          <w:rFonts w:ascii="Gill Sans MT" w:hAnsi="Gill Sans MT"/>
          <w:b/>
          <w:bCs/>
          <w:color w:val="000080"/>
          <w:sz w:val="28"/>
          <w:szCs w:val="28"/>
        </w:rPr>
      </w:pPr>
    </w:p>
    <w:p w:rsidR="00F11849" w:rsidRDefault="00F11849">
      <w:pPr>
        <w:jc w:val="center"/>
        <w:rPr>
          <w:rFonts w:ascii="Gill Sans MT" w:hAnsi="Gill Sans MT"/>
          <w:b/>
          <w:bCs/>
          <w:color w:val="000080"/>
          <w:sz w:val="30"/>
        </w:rPr>
      </w:pPr>
    </w:p>
    <w:p w:rsidR="00BB5436" w:rsidRDefault="00F11849" w:rsidP="00F11849">
      <w:pPr>
        <w:jc w:val="center"/>
        <w:rPr>
          <w:rFonts w:ascii="Gill Sans MT" w:hAnsi="Gill Sans MT"/>
          <w:color w:val="000080"/>
          <w:sz w:val="20"/>
          <w:szCs w:val="20"/>
        </w:rPr>
      </w:pPr>
      <w:r w:rsidRPr="00F14BC4">
        <w:rPr>
          <w:rFonts w:ascii="Gill Sans MT" w:hAnsi="Gill Sans MT"/>
          <w:color w:val="000080"/>
          <w:sz w:val="20"/>
          <w:szCs w:val="20"/>
        </w:rPr>
        <w:t>CALENDRIER DE LA FORMATION</w:t>
      </w:r>
    </w:p>
    <w:p w:rsidR="00F14BC4" w:rsidRPr="00F14BC4" w:rsidRDefault="00F14BC4" w:rsidP="00F11849">
      <w:pPr>
        <w:jc w:val="center"/>
        <w:rPr>
          <w:rFonts w:ascii="Gill Sans MT" w:hAnsi="Gill Sans MT"/>
          <w:color w:val="000080"/>
          <w:sz w:val="20"/>
          <w:szCs w:val="20"/>
        </w:rPr>
      </w:pPr>
    </w:p>
    <w:tbl>
      <w:tblPr>
        <w:tblpPr w:leftFromText="141" w:rightFromText="141" w:vertAnchor="page" w:horzAnchor="margin" w:tblpXSpec="center" w:tblpY="5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4944"/>
      </w:tblGrid>
      <w:tr w:rsidR="00F14BC4" w:rsidRPr="0089650A" w:rsidTr="0089650A">
        <w:trPr>
          <w:cantSplit/>
        </w:trPr>
        <w:tc>
          <w:tcPr>
            <w:tcW w:w="3490" w:type="dxa"/>
            <w:tcBorders>
              <w:top w:val="nil"/>
              <w:left w:val="nil"/>
            </w:tcBorders>
            <w:shd w:val="pct20" w:color="000000" w:fill="FFFFFF"/>
          </w:tcPr>
          <w:p w:rsidR="00F14BC4" w:rsidRPr="0089650A" w:rsidRDefault="00F14BC4" w:rsidP="00F14BC4">
            <w:pPr>
              <w:pStyle w:val="Titre2"/>
              <w:rPr>
                <w:b/>
                <w:color w:val="0066FF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nil"/>
              <w:left w:val="nil"/>
            </w:tcBorders>
            <w:shd w:val="pct20" w:color="000000" w:fill="FFFFFF"/>
          </w:tcPr>
          <w:p w:rsidR="00F14BC4" w:rsidRPr="0089650A" w:rsidRDefault="00F14BC4" w:rsidP="00F14BC4">
            <w:pPr>
              <w:pStyle w:val="Titre2"/>
              <w:rPr>
                <w:b/>
                <w:color w:val="0066FF"/>
                <w:sz w:val="22"/>
                <w:szCs w:val="22"/>
              </w:rPr>
            </w:pPr>
          </w:p>
        </w:tc>
      </w:tr>
      <w:tr w:rsidR="00F14BC4" w:rsidRPr="0089650A" w:rsidTr="0089650A">
        <w:trPr>
          <w:cantSplit/>
          <w:trHeight w:val="580"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 xml:space="preserve">SEPTEMBRE 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21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 xml:space="preserve">OCTOBRE 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12</w:t>
            </w:r>
            <w:r w:rsidR="00C47832" w:rsidRPr="0089650A">
              <w:rPr>
                <w:b/>
                <w:iCs/>
                <w:color w:val="008080"/>
                <w:sz w:val="22"/>
                <w:szCs w:val="22"/>
              </w:rPr>
              <w:t>~ 26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 xml:space="preserve">NOVEMBRE 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09~ 23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 xml:space="preserve">DECEMBRE 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14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>JANVIER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18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>FEVRIER</w:t>
            </w:r>
          </w:p>
        </w:tc>
        <w:tc>
          <w:tcPr>
            <w:tcW w:w="4944" w:type="dxa"/>
          </w:tcPr>
          <w:p w:rsidR="00F14BC4" w:rsidRPr="0089650A" w:rsidRDefault="00C47832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22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08~ 29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>AVRIL</w:t>
            </w:r>
          </w:p>
        </w:tc>
        <w:tc>
          <w:tcPr>
            <w:tcW w:w="4944" w:type="dxa"/>
          </w:tcPr>
          <w:p w:rsidR="00F14BC4" w:rsidRPr="0089650A" w:rsidRDefault="00F14BC4" w:rsidP="00C47832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1</w:t>
            </w:r>
            <w:r w:rsidR="00C47832" w:rsidRPr="0089650A">
              <w:rPr>
                <w:b/>
                <w:iCs/>
                <w:color w:val="008080"/>
                <w:sz w:val="22"/>
                <w:szCs w:val="22"/>
              </w:rPr>
              <w:t>9</w:t>
            </w:r>
          </w:p>
        </w:tc>
      </w:tr>
      <w:tr w:rsidR="00F14BC4" w:rsidRPr="0089650A" w:rsidTr="0089650A">
        <w:trPr>
          <w:cantSplit/>
        </w:trPr>
        <w:tc>
          <w:tcPr>
            <w:tcW w:w="3490" w:type="dxa"/>
            <w:shd w:val="pct15" w:color="000000" w:fill="FFFFFF"/>
          </w:tcPr>
          <w:p w:rsidR="00F14BC4" w:rsidRPr="0089650A" w:rsidRDefault="00F14BC4" w:rsidP="00F14BC4">
            <w:pPr>
              <w:tabs>
                <w:tab w:val="left" w:pos="780"/>
              </w:tabs>
              <w:spacing w:before="240" w:after="240"/>
              <w:ind w:left="639" w:right="497"/>
              <w:rPr>
                <w:b/>
                <w:sz w:val="22"/>
                <w:szCs w:val="22"/>
              </w:rPr>
            </w:pPr>
            <w:r w:rsidRPr="0089650A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4944" w:type="dxa"/>
          </w:tcPr>
          <w:p w:rsidR="00F14BC4" w:rsidRPr="0089650A" w:rsidRDefault="00F14BC4" w:rsidP="00F14BC4">
            <w:pPr>
              <w:spacing w:before="240" w:after="240"/>
              <w:ind w:left="145"/>
              <w:jc w:val="center"/>
              <w:rPr>
                <w:b/>
                <w:iCs/>
                <w:color w:val="008080"/>
                <w:sz w:val="22"/>
                <w:szCs w:val="22"/>
              </w:rPr>
            </w:pPr>
            <w:r w:rsidRPr="0089650A">
              <w:rPr>
                <w:b/>
                <w:iCs/>
                <w:color w:val="008080"/>
                <w:sz w:val="22"/>
                <w:szCs w:val="22"/>
              </w:rPr>
              <w:t>24</w:t>
            </w:r>
          </w:p>
        </w:tc>
      </w:tr>
    </w:tbl>
    <w:p w:rsidR="00F11849" w:rsidRDefault="00F11849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2F6D7A" w:rsidRDefault="002F6D7A" w:rsidP="00F11849">
      <w:pPr>
        <w:jc w:val="center"/>
      </w:pPr>
    </w:p>
    <w:p w:rsidR="00BB5436" w:rsidRDefault="00BB5436"/>
    <w:p w:rsidR="00BB5436" w:rsidRDefault="00BB5436"/>
    <w:p w:rsidR="00BB5436" w:rsidRDefault="00BB5436"/>
    <w:p w:rsidR="00BB5436" w:rsidRDefault="00BB5436"/>
    <w:p w:rsidR="00BB5436" w:rsidRDefault="00BB5436"/>
    <w:p w:rsidR="00BB5436" w:rsidRDefault="00BB5436"/>
    <w:p w:rsidR="00BB5436" w:rsidRDefault="00BB5436"/>
    <w:p w:rsidR="00BB5436" w:rsidRDefault="00BB5436">
      <w:pPr>
        <w:pStyle w:val="Titre3"/>
        <w:ind w:left="2124"/>
        <w:rPr>
          <w:u w:val="single"/>
        </w:rPr>
      </w:pPr>
    </w:p>
    <w:p w:rsidR="00BB5436" w:rsidRDefault="00BB5436">
      <w:pPr>
        <w:pStyle w:val="Titre3"/>
        <w:ind w:left="2124"/>
        <w:rPr>
          <w:u w:val="single"/>
        </w:rPr>
      </w:pPr>
    </w:p>
    <w:p w:rsidR="00BB5436" w:rsidRDefault="00BB5436">
      <w:pPr>
        <w:pStyle w:val="Titre3"/>
        <w:ind w:left="1440"/>
        <w:rPr>
          <w:u w:val="single"/>
        </w:rPr>
      </w:pPr>
    </w:p>
    <w:p w:rsidR="00BB5436" w:rsidRDefault="00BB5436">
      <w:pPr>
        <w:pStyle w:val="Titre3"/>
        <w:ind w:left="1440"/>
        <w:rPr>
          <w:u w:val="single"/>
        </w:rPr>
      </w:pPr>
    </w:p>
    <w:p w:rsidR="00BB5436" w:rsidRDefault="00BB5436">
      <w:pPr>
        <w:pStyle w:val="Titre3"/>
        <w:ind w:left="1440"/>
        <w:rPr>
          <w:u w:val="single"/>
        </w:rPr>
      </w:pPr>
    </w:p>
    <w:p w:rsidR="00F11849" w:rsidRDefault="00F11849">
      <w:pPr>
        <w:pStyle w:val="Titre3"/>
        <w:ind w:left="1440"/>
        <w:rPr>
          <w:u w:val="single"/>
        </w:rPr>
      </w:pPr>
    </w:p>
    <w:p w:rsidR="00F11849" w:rsidRDefault="00F11849">
      <w:pPr>
        <w:pStyle w:val="Titre3"/>
        <w:ind w:left="1440"/>
        <w:rPr>
          <w:u w:val="single"/>
        </w:rPr>
      </w:pPr>
    </w:p>
    <w:p w:rsidR="00F14BC4" w:rsidRDefault="00F14BC4">
      <w:pPr>
        <w:pStyle w:val="Titre3"/>
        <w:ind w:left="1440"/>
        <w:rPr>
          <w:u w:val="single"/>
        </w:rPr>
      </w:pPr>
    </w:p>
    <w:p w:rsidR="00BB5436" w:rsidRDefault="00BB5436">
      <w:pPr>
        <w:pStyle w:val="Titre3"/>
        <w:ind w:left="1440"/>
        <w:rPr>
          <w:b/>
          <w:color w:val="333399"/>
          <w:u w:val="single"/>
        </w:rPr>
      </w:pPr>
      <w:r>
        <w:rPr>
          <w:u w:val="single"/>
        </w:rPr>
        <w:t>Intervenant </w:t>
      </w:r>
      <w:r>
        <w:t xml:space="preserve">: </w:t>
      </w:r>
      <w:r>
        <w:tab/>
      </w:r>
      <w:r>
        <w:tab/>
      </w:r>
      <w:r w:rsidRPr="0089650A">
        <w:rPr>
          <w:b/>
          <w:i w:val="0"/>
          <w:iCs/>
          <w:color w:val="333399"/>
          <w:sz w:val="22"/>
          <w:szCs w:val="22"/>
        </w:rPr>
        <w:t xml:space="preserve">Madame </w:t>
      </w:r>
      <w:r w:rsidR="000336BA" w:rsidRPr="0089650A">
        <w:rPr>
          <w:b/>
          <w:i w:val="0"/>
          <w:iCs/>
          <w:color w:val="333399"/>
          <w:sz w:val="22"/>
          <w:szCs w:val="22"/>
        </w:rPr>
        <w:t>BUTTEL</w:t>
      </w:r>
    </w:p>
    <w:p w:rsidR="00BB5436" w:rsidRDefault="00BB5436">
      <w:pPr>
        <w:ind w:left="1440"/>
      </w:pPr>
    </w:p>
    <w:p w:rsidR="00BB5436" w:rsidRDefault="00BB5436">
      <w:pPr>
        <w:pStyle w:val="Titre3"/>
        <w:ind w:left="1440"/>
        <w:rPr>
          <w:b/>
          <w:bCs/>
          <w:i w:val="0"/>
          <w:iCs/>
          <w:color w:val="333399"/>
        </w:rPr>
      </w:pPr>
      <w:r>
        <w:rPr>
          <w:u w:val="single"/>
        </w:rPr>
        <w:t>Horaire</w:t>
      </w:r>
      <w:r>
        <w:t xml:space="preserve"> : </w:t>
      </w:r>
      <w:r>
        <w:tab/>
      </w:r>
      <w:r>
        <w:tab/>
      </w:r>
      <w:r>
        <w:rPr>
          <w:b/>
          <w:bCs/>
          <w:i w:val="0"/>
          <w:iCs/>
          <w:color w:val="333399"/>
        </w:rPr>
        <w:t xml:space="preserve">Lundi de </w:t>
      </w:r>
      <w:r w:rsidR="009C4A3C">
        <w:rPr>
          <w:b/>
          <w:bCs/>
          <w:i w:val="0"/>
          <w:iCs/>
          <w:color w:val="333399"/>
        </w:rPr>
        <w:t>8</w:t>
      </w:r>
      <w:r>
        <w:rPr>
          <w:b/>
          <w:bCs/>
          <w:i w:val="0"/>
          <w:iCs/>
          <w:color w:val="333399"/>
        </w:rPr>
        <w:t>h30 à 1</w:t>
      </w:r>
      <w:r w:rsidR="009C4A3C">
        <w:rPr>
          <w:b/>
          <w:bCs/>
          <w:i w:val="0"/>
          <w:iCs/>
          <w:color w:val="333399"/>
        </w:rPr>
        <w:t>2</w:t>
      </w:r>
      <w:r>
        <w:rPr>
          <w:b/>
          <w:bCs/>
          <w:i w:val="0"/>
          <w:iCs/>
          <w:color w:val="333399"/>
        </w:rPr>
        <w:t>h30</w:t>
      </w:r>
    </w:p>
    <w:p w:rsidR="00BB5436" w:rsidRDefault="00BB5436">
      <w:pPr>
        <w:pStyle w:val="Titre3"/>
        <w:ind w:left="1440"/>
        <w:rPr>
          <w:b/>
          <w:bCs/>
          <w:color w:val="333399"/>
        </w:rPr>
      </w:pPr>
    </w:p>
    <w:p w:rsidR="00BB5436" w:rsidRDefault="00BB5436">
      <w:pPr>
        <w:pStyle w:val="Titre3"/>
        <w:ind w:left="1440"/>
        <w:rPr>
          <w:b/>
        </w:rPr>
      </w:pPr>
      <w:proofErr w:type="gramStart"/>
      <w:r>
        <w:rPr>
          <w:bCs/>
          <w:u w:val="single"/>
        </w:rPr>
        <w:t xml:space="preserve">Durée </w:t>
      </w:r>
      <w:r>
        <w:rPr>
          <w:bCs/>
        </w:rPr>
        <w:t> :</w:t>
      </w:r>
      <w:proofErr w:type="gramEnd"/>
      <w:r>
        <w:rPr>
          <w:b/>
        </w:rPr>
        <w:tab/>
      </w:r>
      <w:r>
        <w:rPr>
          <w:b/>
        </w:rPr>
        <w:tab/>
      </w:r>
      <w:r w:rsidR="00F14BC4">
        <w:rPr>
          <w:b/>
          <w:i w:val="0"/>
          <w:iCs/>
          <w:color w:val="333399"/>
        </w:rPr>
        <w:t>49</w:t>
      </w:r>
      <w:r>
        <w:rPr>
          <w:b/>
          <w:i w:val="0"/>
          <w:iCs/>
          <w:color w:val="333399"/>
        </w:rPr>
        <w:t xml:space="preserve"> heures</w:t>
      </w:r>
      <w:r>
        <w:rPr>
          <w:b/>
          <w:color w:val="333399"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BB5436" w:rsidRDefault="00BB5436">
      <w:pPr>
        <w:ind w:left="1440"/>
        <w:rPr>
          <w:i/>
        </w:rPr>
      </w:pPr>
    </w:p>
    <w:p w:rsidR="00BB5436" w:rsidRDefault="00BB5436">
      <w:pPr>
        <w:ind w:left="1440"/>
        <w:rPr>
          <w:b/>
          <w:iCs/>
          <w:color w:val="333399"/>
        </w:rPr>
      </w:pPr>
      <w:r>
        <w:rPr>
          <w:i/>
          <w:u w:val="single"/>
        </w:rPr>
        <w:t>Lieu de Formation</w:t>
      </w:r>
      <w:r>
        <w:rPr>
          <w:i/>
        </w:rPr>
        <w:t xml:space="preserve"> : </w:t>
      </w:r>
      <w:r>
        <w:rPr>
          <w:i/>
        </w:rPr>
        <w:tab/>
      </w:r>
      <w:r w:rsidR="00F14BC4" w:rsidRPr="0089650A">
        <w:rPr>
          <w:b/>
          <w:iCs/>
          <w:color w:val="333399"/>
          <w:sz w:val="20"/>
          <w:szCs w:val="20"/>
        </w:rPr>
        <w:t>CAMPUS DES METIERS ET DE L’ENTREPRISE</w:t>
      </w:r>
    </w:p>
    <w:p w:rsidR="00BB5436" w:rsidRDefault="00BB5436">
      <w:pPr>
        <w:pStyle w:val="Titre6"/>
        <w:ind w:left="1440"/>
        <w:rPr>
          <w:i w:val="0"/>
          <w:iCs/>
          <w:color w:val="333399"/>
          <w:sz w:val="24"/>
        </w:rPr>
      </w:pPr>
      <w:r>
        <w:rPr>
          <w:i w:val="0"/>
          <w:iCs/>
          <w:color w:val="333399"/>
        </w:rPr>
        <w:tab/>
      </w:r>
      <w:r>
        <w:rPr>
          <w:i w:val="0"/>
          <w:iCs/>
          <w:color w:val="333399"/>
        </w:rPr>
        <w:tab/>
      </w:r>
      <w:r>
        <w:rPr>
          <w:i w:val="0"/>
          <w:iCs/>
          <w:color w:val="333399"/>
        </w:rPr>
        <w:tab/>
      </w:r>
      <w:r w:rsidR="00A013D9">
        <w:rPr>
          <w:i w:val="0"/>
          <w:iCs/>
          <w:color w:val="333399"/>
        </w:rPr>
        <w:t xml:space="preserve">91/129 rue </w:t>
      </w:r>
      <w:proofErr w:type="spellStart"/>
      <w:r w:rsidR="00A013D9">
        <w:rPr>
          <w:i w:val="0"/>
          <w:iCs/>
          <w:color w:val="333399"/>
        </w:rPr>
        <w:t>Edouard</w:t>
      </w:r>
      <w:proofErr w:type="spellEnd"/>
      <w:r w:rsidR="00A013D9">
        <w:rPr>
          <w:i w:val="0"/>
          <w:iCs/>
          <w:color w:val="333399"/>
        </w:rPr>
        <w:t xml:space="preserve"> Renard - </w:t>
      </w:r>
      <w:r>
        <w:rPr>
          <w:i w:val="0"/>
          <w:iCs/>
          <w:color w:val="333399"/>
          <w:sz w:val="24"/>
        </w:rPr>
        <w:t>93000 BOBIGNY</w:t>
      </w:r>
    </w:p>
    <w:sectPr w:rsidR="00BB5436" w:rsidSect="0089650A">
      <w:headerReference w:type="default" r:id="rId7"/>
      <w:footerReference w:type="even" r:id="rId8"/>
      <w:footerReference w:type="default" r:id="rId9"/>
      <w:pgSz w:w="11906" w:h="16838"/>
      <w:pgMar w:top="-180" w:right="567" w:bottom="680" w:left="567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4B" w:rsidRDefault="00BB654B" w:rsidP="00421A1A">
      <w:r>
        <w:separator/>
      </w:r>
    </w:p>
  </w:endnote>
  <w:endnote w:type="continuationSeparator" w:id="0">
    <w:p w:rsidR="00BB654B" w:rsidRDefault="00BB654B" w:rsidP="0042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89" w:rsidRDefault="0089650A">
    <w:r>
      <w:t xml:space="preserve">            </w:t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4B" w:rsidRPr="00C37518" w:rsidRDefault="00C37518" w:rsidP="00C37518">
    <w:pPr>
      <w:pStyle w:val="Pieddepage"/>
      <w:rPr>
        <w:b/>
        <w:color w:val="548DD4" w:themeColor="text2" w:themeTint="99"/>
        <w:sz w:val="16"/>
        <w:szCs w:val="16"/>
      </w:rPr>
    </w:pPr>
    <w:r w:rsidRPr="00C37518">
      <w:rPr>
        <w:b/>
        <w:color w:val="548DD4" w:themeColor="text2" w:themeTint="99"/>
        <w:sz w:val="16"/>
        <w:szCs w:val="16"/>
      </w:rPr>
      <w:t>CAMPUS DES METIERS ET DE L’ENTREPRISE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4B" w:rsidRDefault="00BB654B" w:rsidP="00421A1A">
      <w:r>
        <w:separator/>
      </w:r>
    </w:p>
  </w:footnote>
  <w:footnote w:type="continuationSeparator" w:id="0">
    <w:p w:rsidR="00BB654B" w:rsidRDefault="00BB654B" w:rsidP="00421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4B" w:rsidRPr="00BB654B" w:rsidRDefault="001A39E4" w:rsidP="00BB654B">
    <w:pPr>
      <w:pStyle w:val="En-tte"/>
    </w:pPr>
    <w:r w:rsidRPr="001A39E4">
      <w:rPr>
        <w:b/>
        <w:noProof/>
        <w:color w:val="244061" w:themeColor="accent1" w:themeShade="80"/>
        <w:sz w:val="16"/>
        <w:szCs w:val="16"/>
        <w:lang w:eastAsia="en-US"/>
      </w:rPr>
      <w:pict>
        <v:group id="_x0000_s3073" style="position:absolute;margin-left:-15.65pt;margin-top:-67.4pt;width:581.25pt;height:119.3pt;rotation:-326923fd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15;top:14415;width:10171;height:1057" o:connectortype="straight" strokecolor="#a7bfde [1620]"/>
          <v:oval id="_x0000_s3075" style="position:absolute;left:9657;top:14459;width:1016;height:1016" fillcolor="#a7bfde [1620]" stroked="f"/>
          <v:oval id="_x0000_s3076" style="position:absolute;left:9733;top:14568;width:908;height:904" fillcolor="#d3dfee [820]" stroked="f"/>
          <v:oval id="_x0000_s3077" style="position:absolute;left:9802;top:14688;width:783;height:784;v-text-anchor:middle" fillcolor="#7ba0cd [2420]" stroked="f">
            <v:textbox style="mso-next-textbox:#_x0000_s3077">
              <w:txbxContent>
                <w:p w:rsidR="00BB654B" w:rsidRPr="003E566D" w:rsidRDefault="003E566D" w:rsidP="00421A1A">
                  <w:pPr>
                    <w:rPr>
                      <w:b/>
                    </w:rPr>
                  </w:pPr>
                  <w:r w:rsidRPr="003E566D">
                    <w:rPr>
                      <w:b/>
                      <w:sz w:val="20"/>
                      <w:szCs w:val="20"/>
                    </w:rPr>
                    <w:t>18/09/09</w:t>
                  </w:r>
                </w:p>
              </w:txbxContent>
            </v:textbox>
          </v:oval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9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1849"/>
    <w:rsid w:val="000336BA"/>
    <w:rsid w:val="001A39E4"/>
    <w:rsid w:val="001C37F6"/>
    <w:rsid w:val="002F6D7A"/>
    <w:rsid w:val="003E566D"/>
    <w:rsid w:val="003E7057"/>
    <w:rsid w:val="0042097B"/>
    <w:rsid w:val="00421A1A"/>
    <w:rsid w:val="00445D88"/>
    <w:rsid w:val="004549AF"/>
    <w:rsid w:val="00494F86"/>
    <w:rsid w:val="005D1609"/>
    <w:rsid w:val="006B731F"/>
    <w:rsid w:val="00734DDD"/>
    <w:rsid w:val="00840BF3"/>
    <w:rsid w:val="0089650A"/>
    <w:rsid w:val="00977E02"/>
    <w:rsid w:val="009B12D1"/>
    <w:rsid w:val="009C2289"/>
    <w:rsid w:val="009C4A3C"/>
    <w:rsid w:val="00A013D9"/>
    <w:rsid w:val="00A14BF0"/>
    <w:rsid w:val="00A44C56"/>
    <w:rsid w:val="00BB5436"/>
    <w:rsid w:val="00BB654B"/>
    <w:rsid w:val="00C03422"/>
    <w:rsid w:val="00C37518"/>
    <w:rsid w:val="00C47832"/>
    <w:rsid w:val="00F11849"/>
    <w:rsid w:val="00F1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F86"/>
    <w:rPr>
      <w:sz w:val="24"/>
      <w:szCs w:val="24"/>
    </w:rPr>
  </w:style>
  <w:style w:type="paragraph" w:styleId="Titre1">
    <w:name w:val="heading 1"/>
    <w:basedOn w:val="Normal"/>
    <w:next w:val="Normal"/>
    <w:qFormat/>
    <w:rsid w:val="00494F86"/>
    <w:pPr>
      <w:keepNext/>
      <w:tabs>
        <w:tab w:val="left" w:pos="780"/>
      </w:tabs>
      <w:ind w:left="639" w:right="497"/>
      <w:outlineLvl w:val="0"/>
    </w:pPr>
    <w:rPr>
      <w:szCs w:val="20"/>
      <w:lang w:val="fr-CA"/>
    </w:rPr>
  </w:style>
  <w:style w:type="paragraph" w:styleId="Titre2">
    <w:name w:val="heading 2"/>
    <w:basedOn w:val="Normal"/>
    <w:next w:val="Normal"/>
    <w:qFormat/>
    <w:rsid w:val="00494F86"/>
    <w:pPr>
      <w:keepNext/>
      <w:jc w:val="center"/>
      <w:outlineLvl w:val="1"/>
    </w:pPr>
    <w:rPr>
      <w:szCs w:val="20"/>
      <w:lang w:val="fr-CA"/>
    </w:rPr>
  </w:style>
  <w:style w:type="paragraph" w:styleId="Titre3">
    <w:name w:val="heading 3"/>
    <w:basedOn w:val="Normal"/>
    <w:next w:val="Normal"/>
    <w:qFormat/>
    <w:rsid w:val="00494F86"/>
    <w:pPr>
      <w:keepNext/>
      <w:outlineLvl w:val="2"/>
    </w:pPr>
    <w:rPr>
      <w:i/>
      <w:szCs w:val="20"/>
      <w:lang w:val="fr-CA"/>
    </w:rPr>
  </w:style>
  <w:style w:type="paragraph" w:styleId="Titre4">
    <w:name w:val="heading 4"/>
    <w:basedOn w:val="Normal"/>
    <w:next w:val="Normal"/>
    <w:qFormat/>
    <w:rsid w:val="00494F86"/>
    <w:pPr>
      <w:keepNext/>
      <w:jc w:val="center"/>
      <w:outlineLvl w:val="3"/>
    </w:pPr>
    <w:rPr>
      <w:rFonts w:ascii="Gill Sans MT" w:hAnsi="Gill Sans MT"/>
      <w:b/>
      <w:bCs/>
      <w:color w:val="000080"/>
      <w:sz w:val="20"/>
    </w:rPr>
  </w:style>
  <w:style w:type="paragraph" w:styleId="Titre5">
    <w:name w:val="heading 5"/>
    <w:basedOn w:val="Normal"/>
    <w:next w:val="Normal"/>
    <w:qFormat/>
    <w:rsid w:val="00494F86"/>
    <w:pPr>
      <w:keepNext/>
      <w:ind w:left="2124"/>
      <w:jc w:val="center"/>
      <w:outlineLvl w:val="4"/>
    </w:pPr>
    <w:rPr>
      <w:b/>
      <w:i/>
      <w:sz w:val="36"/>
      <w:szCs w:val="20"/>
      <w:lang w:val="fr-CA"/>
    </w:rPr>
  </w:style>
  <w:style w:type="paragraph" w:styleId="Titre6">
    <w:name w:val="heading 6"/>
    <w:basedOn w:val="Normal"/>
    <w:next w:val="Normal"/>
    <w:qFormat/>
    <w:rsid w:val="00494F86"/>
    <w:pPr>
      <w:keepNext/>
      <w:outlineLvl w:val="5"/>
    </w:pPr>
    <w:rPr>
      <w:b/>
      <w:i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94F86"/>
    <w:pPr>
      <w:spacing w:before="240"/>
      <w:ind w:left="2126"/>
      <w:jc w:val="center"/>
    </w:pPr>
    <w:rPr>
      <w:b/>
      <w:i/>
      <w:sz w:val="36"/>
      <w:szCs w:val="20"/>
      <w:lang w:val="fr-CA"/>
    </w:rPr>
  </w:style>
  <w:style w:type="paragraph" w:styleId="Textedebulles">
    <w:name w:val="Balloon Text"/>
    <w:basedOn w:val="Normal"/>
    <w:semiHidden/>
    <w:rsid w:val="000336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21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A1A"/>
    <w:rPr>
      <w:sz w:val="24"/>
      <w:szCs w:val="24"/>
    </w:rPr>
  </w:style>
  <w:style w:type="paragraph" w:styleId="Pieddepage">
    <w:name w:val="footer"/>
    <w:basedOn w:val="Normal"/>
    <w:link w:val="PieddepageCar"/>
    <w:rsid w:val="00421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21A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Maîtrise Reconfiguré</vt:lpstr>
    </vt:vector>
  </TitlesOfParts>
  <Company>CM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Maîtrise Reconfiguré</dc:title>
  <dc:creator>HUNALI</dc:creator>
  <cp:lastModifiedBy>courtiade</cp:lastModifiedBy>
  <cp:revision>8</cp:revision>
  <cp:lastPrinted>2009-09-18T11:24:00Z</cp:lastPrinted>
  <dcterms:created xsi:type="dcterms:W3CDTF">2009-09-18T10:37:00Z</dcterms:created>
  <dcterms:modified xsi:type="dcterms:W3CDTF">2009-09-18T11:53:00Z</dcterms:modified>
</cp:coreProperties>
</file>