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C52E23" w:rsidRDefault="00466038" w:rsidP="00341C84">
      <w:pPr>
        <w:pStyle w:val="En-tte"/>
        <w:tabs>
          <w:tab w:val="clear" w:pos="9072"/>
          <w:tab w:val="right" w:pos="10080"/>
        </w:tabs>
        <w:ind w:left="-600" w:right="-1008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3.4pt;margin-top:21.95pt;width:69.75pt;height:21.75pt;z-index:251658240" stroked="f">
            <v:textbox>
              <w:txbxContent>
                <w:p w:rsidR="005E6307" w:rsidRPr="0028109E" w:rsidRDefault="005E6307" w:rsidP="0028109E">
                  <w:pPr>
                    <w:ind w:left="-120" w:right="-105"/>
                    <w:rPr>
                      <w:b/>
                      <w:i/>
                      <w:color w:val="C00000"/>
                      <w:sz w:val="32"/>
                      <w:szCs w:val="32"/>
                    </w:rPr>
                  </w:pPr>
                  <w:r w:rsidRPr="0028109E">
                    <w:rPr>
                      <w:b/>
                      <w:i/>
                      <w:color w:val="C00000"/>
                      <w:sz w:val="32"/>
                      <w:szCs w:val="32"/>
                    </w:rPr>
                    <w:t>FINANCE</w:t>
                  </w:r>
                </w:p>
                <w:p w:rsidR="005E6307" w:rsidRDefault="005E6307" w:rsidP="005E6307">
                  <w:pPr>
                    <w:ind w:left="120"/>
                  </w:pPr>
                </w:p>
              </w:txbxContent>
            </v:textbox>
          </v:shape>
        </w:pict>
      </w:r>
      <w:r w:rsidR="00C52E23">
        <w:rPr>
          <w:noProof/>
        </w:rPr>
        <w:drawing>
          <wp:inline distT="0" distB="0" distL="0" distR="0">
            <wp:extent cx="4495800" cy="558451"/>
            <wp:effectExtent l="19050" t="0" r="0" b="0"/>
            <wp:docPr id="1" name="Image 1" descr="h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5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C84" w:rsidRDefault="00341C84">
      <w:pPr>
        <w:rPr>
          <w:b/>
          <w:i/>
          <w:color w:val="C00000"/>
        </w:rPr>
      </w:pPr>
    </w:p>
    <w:p w:rsidR="0028109E" w:rsidRPr="0028109E" w:rsidRDefault="0028109E">
      <w:pPr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  <w:r w:rsidRPr="0028109E">
        <w:rPr>
          <w:rFonts w:cstheme="minorHAnsi"/>
          <w:i/>
          <w:color w:val="333333"/>
          <w:shd w:val="clear" w:color="auto" w:fill="FFFFFF"/>
        </w:rPr>
        <w:t>Lettre recommandée avec accusé de réception</w:t>
      </w:r>
    </w:p>
    <w:p w:rsidR="0028109E" w:rsidRDefault="00341C84" w:rsidP="0028109E">
      <w:pPr>
        <w:spacing w:after="0" w:line="240" w:lineRule="auto"/>
        <w:ind w:left="4860" w:right="70"/>
        <w:rPr>
          <w:rFonts w:eastAsia="Calibri" w:cstheme="minorHAnsi"/>
        </w:rPr>
      </w:pPr>
      <w:r w:rsidRPr="0028109E">
        <w:rPr>
          <w:rFonts w:eastAsia="Calibri" w:cstheme="minorHAnsi"/>
        </w:rPr>
        <w:t>Monsieur et Madame Asselain</w:t>
      </w:r>
    </w:p>
    <w:p w:rsidR="005E6307" w:rsidRPr="0028109E" w:rsidRDefault="00341C84" w:rsidP="0028109E">
      <w:pPr>
        <w:spacing w:after="0" w:line="240" w:lineRule="auto"/>
        <w:ind w:left="4860" w:right="70"/>
        <w:rPr>
          <w:rFonts w:eastAsia="Calibri" w:cstheme="minorHAnsi"/>
        </w:rPr>
      </w:pPr>
      <w:r w:rsidRPr="0028109E">
        <w:rPr>
          <w:rFonts w:eastAsia="Calibri" w:cstheme="minorHAnsi"/>
        </w:rPr>
        <w:t>10, rue de l'Allée Verte</w:t>
      </w:r>
      <w:r w:rsidRPr="0028109E">
        <w:rPr>
          <w:rFonts w:eastAsia="Calibri" w:cstheme="minorHAnsi"/>
        </w:rPr>
        <w:br/>
        <w:t>91330 YERRES</w:t>
      </w:r>
    </w:p>
    <w:p w:rsidR="0028109E" w:rsidRDefault="0028109E" w:rsidP="0028109E">
      <w:pPr>
        <w:spacing w:after="0"/>
        <w:rPr>
          <w:rFonts w:cstheme="minorHAnsi"/>
          <w:i/>
          <w:iCs/>
          <w:color w:val="333333"/>
          <w:shd w:val="clear" w:color="auto" w:fill="FFFFFF"/>
        </w:rPr>
      </w:pPr>
    </w:p>
    <w:p w:rsidR="00341C84" w:rsidRPr="00DC3F6D" w:rsidRDefault="00341C84" w:rsidP="0028109E">
      <w:pPr>
        <w:spacing w:after="0"/>
        <w:ind w:left="4152" w:firstLine="708"/>
        <w:rPr>
          <w:rFonts w:cstheme="minorHAnsi"/>
          <w:iCs/>
          <w:color w:val="333333"/>
          <w:shd w:val="clear" w:color="auto" w:fill="FFFFFF"/>
        </w:rPr>
      </w:pPr>
      <w:r w:rsidRPr="00DC3F6D">
        <w:rPr>
          <w:rFonts w:cstheme="minorHAnsi"/>
          <w:iCs/>
          <w:color w:val="333333"/>
          <w:shd w:val="clear" w:color="auto" w:fill="FFFFFF"/>
        </w:rPr>
        <w:t>Bry-sur-Marne</w:t>
      </w:r>
      <w:r w:rsidR="005E6307" w:rsidRPr="00DC3F6D">
        <w:rPr>
          <w:rFonts w:cstheme="minorHAnsi"/>
          <w:iCs/>
          <w:color w:val="333333"/>
          <w:shd w:val="clear" w:color="auto" w:fill="FFFFFF"/>
        </w:rPr>
        <w:t>,</w:t>
      </w:r>
    </w:p>
    <w:p w:rsidR="005E6307" w:rsidRPr="00DC3F6D" w:rsidRDefault="008D0569" w:rsidP="0028109E">
      <w:pPr>
        <w:spacing w:after="0"/>
        <w:ind w:left="4152" w:firstLine="708"/>
        <w:rPr>
          <w:rFonts w:cstheme="minorHAnsi"/>
          <w:color w:val="333333"/>
        </w:rPr>
      </w:pPr>
      <w:r>
        <w:rPr>
          <w:rFonts w:cstheme="minorHAnsi"/>
          <w:iCs/>
          <w:color w:val="333333"/>
          <w:shd w:val="clear" w:color="auto" w:fill="FFFFFF"/>
        </w:rPr>
        <w:t>Le 22</w:t>
      </w:r>
      <w:r w:rsidR="00341C84" w:rsidRPr="00DC3F6D">
        <w:rPr>
          <w:rFonts w:cstheme="minorHAnsi"/>
          <w:iCs/>
          <w:color w:val="333333"/>
          <w:shd w:val="clear" w:color="auto" w:fill="FFFFFF"/>
        </w:rPr>
        <w:t xml:space="preserve"> juin 2012</w:t>
      </w:r>
    </w:p>
    <w:p w:rsidR="0028109E" w:rsidRPr="0028109E" w:rsidRDefault="0028109E" w:rsidP="0028109E">
      <w:pPr>
        <w:spacing w:after="0"/>
        <w:ind w:left="4242" w:firstLine="708"/>
        <w:rPr>
          <w:rFonts w:cstheme="minorHAnsi"/>
          <w:color w:val="333333"/>
        </w:rPr>
      </w:pPr>
    </w:p>
    <w:p w:rsidR="005E6307" w:rsidRPr="0028109E" w:rsidRDefault="00C52E23" w:rsidP="001E4EA2">
      <w:pPr>
        <w:spacing w:after="0" w:line="240" w:lineRule="auto"/>
        <w:rPr>
          <w:rFonts w:cstheme="minorHAnsi"/>
          <w:color w:val="333333"/>
        </w:rPr>
      </w:pPr>
      <w:r w:rsidRPr="0028109E">
        <w:rPr>
          <w:rFonts w:cstheme="minorHAnsi"/>
          <w:color w:val="333333"/>
          <w:shd w:val="clear" w:color="auto" w:fill="FFFFFF"/>
        </w:rPr>
        <w:t>Objet : votre facture n°</w:t>
      </w:r>
      <w:r w:rsidRPr="0028109E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="00ED4C08" w:rsidRPr="00ED4C08">
        <w:rPr>
          <w:rStyle w:val="apple-converted-space"/>
          <w:rFonts w:cstheme="minorHAnsi"/>
          <w:color w:val="333333"/>
          <w:shd w:val="clear" w:color="auto" w:fill="FFFFFF"/>
        </w:rPr>
        <w:t>518.200612</w:t>
      </w:r>
    </w:p>
    <w:p w:rsidR="0028109E" w:rsidRDefault="0028109E" w:rsidP="001E4EA2">
      <w:pPr>
        <w:spacing w:line="240" w:lineRule="auto"/>
        <w:rPr>
          <w:rFonts w:cstheme="minorHAnsi"/>
          <w:color w:val="333333"/>
          <w:shd w:val="clear" w:color="auto" w:fill="FFFFFF"/>
        </w:rPr>
      </w:pPr>
    </w:p>
    <w:p w:rsidR="005E6307" w:rsidRPr="0028109E" w:rsidRDefault="00C52E23" w:rsidP="00DC3F6D">
      <w:pPr>
        <w:spacing w:line="240" w:lineRule="auto"/>
        <w:jc w:val="both"/>
        <w:rPr>
          <w:rFonts w:cstheme="minorHAnsi"/>
          <w:color w:val="333333"/>
        </w:rPr>
      </w:pPr>
      <w:r w:rsidRPr="0028109E">
        <w:rPr>
          <w:rFonts w:cstheme="minorHAnsi"/>
          <w:color w:val="333333"/>
          <w:shd w:val="clear" w:color="auto" w:fill="FFFFFF"/>
        </w:rPr>
        <w:t>Madame, Monsieur</w:t>
      </w:r>
      <w:r w:rsidR="005E6307" w:rsidRPr="0028109E">
        <w:rPr>
          <w:rFonts w:cstheme="minorHAnsi"/>
          <w:color w:val="333333"/>
          <w:shd w:val="clear" w:color="auto" w:fill="FFFFFF"/>
        </w:rPr>
        <w:t>,</w:t>
      </w:r>
    </w:p>
    <w:p w:rsidR="001E4EA2" w:rsidRDefault="00341C84" w:rsidP="00DC3F6D">
      <w:pPr>
        <w:spacing w:line="240" w:lineRule="auto"/>
        <w:jc w:val="both"/>
        <w:rPr>
          <w:rFonts w:cstheme="minorHAnsi"/>
          <w:color w:val="333333"/>
        </w:rPr>
      </w:pPr>
      <w:r w:rsidRPr="0028109E">
        <w:rPr>
          <w:rFonts w:cstheme="minorHAnsi"/>
          <w:color w:val="333333"/>
          <w:shd w:val="clear" w:color="auto" w:fill="FFFFFF"/>
        </w:rPr>
        <w:t xml:space="preserve">Nous sommes heureux que la transaction </w:t>
      </w:r>
      <w:r w:rsidR="001E4EA2">
        <w:rPr>
          <w:rFonts w:cstheme="minorHAnsi"/>
          <w:color w:val="333333"/>
          <w:shd w:val="clear" w:color="auto" w:fill="FFFFFF"/>
        </w:rPr>
        <w:t>pour laquelle vous nous avez missionnée par lettre de mission du 1</w:t>
      </w:r>
      <w:r w:rsidR="00DC3F6D">
        <w:rPr>
          <w:rFonts w:cstheme="minorHAnsi"/>
          <w:color w:val="333333"/>
          <w:shd w:val="clear" w:color="auto" w:fill="FFFFFF"/>
          <w:vertAlign w:val="superscript"/>
        </w:rPr>
        <w:t>-</w:t>
      </w:r>
      <w:r w:rsidR="001E4EA2">
        <w:rPr>
          <w:rFonts w:cstheme="minorHAnsi"/>
          <w:color w:val="333333"/>
          <w:shd w:val="clear" w:color="auto" w:fill="FFFFFF"/>
        </w:rPr>
        <w:t xml:space="preserve">12-2009, copie ci-jointe, </w:t>
      </w:r>
      <w:r w:rsidRPr="0028109E">
        <w:rPr>
          <w:rFonts w:cstheme="minorHAnsi"/>
          <w:color w:val="333333"/>
          <w:shd w:val="clear" w:color="auto" w:fill="FFFFFF"/>
        </w:rPr>
        <w:t>ait été menée à bien. Nous vous souhaitons pleine réussite dans la reprise de la Société Lanson Gastronomie</w:t>
      </w:r>
      <w:r w:rsidR="001E4EA2">
        <w:rPr>
          <w:rFonts w:cstheme="minorHAnsi"/>
          <w:color w:val="333333"/>
          <w:shd w:val="clear" w:color="auto" w:fill="FFFFFF"/>
        </w:rPr>
        <w:t>, dans son développement et dans les profits que vous en retirerez personnellement.</w:t>
      </w:r>
    </w:p>
    <w:p w:rsidR="001E4EA2" w:rsidRDefault="001E4EA2" w:rsidP="00DC3F6D">
      <w:pPr>
        <w:spacing w:line="240" w:lineRule="auto"/>
        <w:jc w:val="both"/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</w:rPr>
        <w:t xml:space="preserve">Compte tenu de ce dénouement à succès, notre prestation vous ayant permis de lever les fonds </w:t>
      </w:r>
      <w:r w:rsidR="00DC3F6D">
        <w:rPr>
          <w:rFonts w:cstheme="minorHAnsi"/>
          <w:color w:val="333333"/>
        </w:rPr>
        <w:t xml:space="preserve">nécessaires à votre opération de reprise, </w:t>
      </w:r>
      <w:r>
        <w:rPr>
          <w:rFonts w:cstheme="minorHAnsi"/>
          <w:color w:val="333333"/>
        </w:rPr>
        <w:t>nous vous</w:t>
      </w:r>
      <w:r>
        <w:rPr>
          <w:rFonts w:cstheme="minorHAnsi"/>
          <w:color w:val="333333"/>
          <w:shd w:val="clear" w:color="auto" w:fill="FFFFFF"/>
        </w:rPr>
        <w:t xml:space="preserve"> faisons parvenir</w:t>
      </w:r>
      <w:r w:rsidR="00DC3F6D"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333333"/>
          <w:shd w:val="clear" w:color="auto" w:fill="FFFFFF"/>
        </w:rPr>
        <w:t xml:space="preserve">la facture correspondant à cette prestation. </w:t>
      </w:r>
      <w:r w:rsidR="00DC3F6D">
        <w:rPr>
          <w:rFonts w:cstheme="minorHAnsi"/>
          <w:color w:val="333333"/>
          <w:shd w:val="clear" w:color="auto" w:fill="FFFFFF"/>
        </w:rPr>
        <w:t>C</w:t>
      </w:r>
      <w:r>
        <w:rPr>
          <w:rFonts w:cstheme="minorHAnsi"/>
          <w:color w:val="333333"/>
          <w:shd w:val="clear" w:color="auto" w:fill="FFFFFF"/>
        </w:rPr>
        <w:t>onformément aux bonnes pratiques, vous trouverez ci-joint les relevés de temps, réunions, travaux, documents, produits, information et conseils dispensé</w:t>
      </w:r>
      <w:r w:rsidR="00DC3F6D">
        <w:rPr>
          <w:rFonts w:cstheme="minorHAnsi"/>
          <w:color w:val="333333"/>
          <w:shd w:val="clear" w:color="auto" w:fill="FFFFFF"/>
        </w:rPr>
        <w:t>s qui justifient le temps passé, le tarif horaire de 330 € H.T. ayant été accepté par vos soins dans la lettre de mission.</w:t>
      </w:r>
    </w:p>
    <w:p w:rsidR="005E6307" w:rsidRPr="0028109E" w:rsidRDefault="005E6307" w:rsidP="00DC3F6D">
      <w:pPr>
        <w:spacing w:line="240" w:lineRule="auto"/>
        <w:jc w:val="both"/>
        <w:rPr>
          <w:rFonts w:cstheme="minorHAnsi"/>
          <w:color w:val="333333"/>
          <w:shd w:val="clear" w:color="auto" w:fill="FFFFFF"/>
        </w:rPr>
      </w:pPr>
      <w:r w:rsidRPr="0028109E">
        <w:rPr>
          <w:rFonts w:cstheme="minorHAnsi"/>
          <w:color w:val="333333"/>
          <w:shd w:val="clear" w:color="auto" w:fill="FFFFFF"/>
        </w:rPr>
        <w:t xml:space="preserve">Vous trouverez donc, ci-joint, </w:t>
      </w:r>
      <w:r w:rsidR="0087158B" w:rsidRPr="0028109E">
        <w:rPr>
          <w:rFonts w:cstheme="minorHAnsi"/>
          <w:color w:val="333333"/>
          <w:shd w:val="clear" w:color="auto" w:fill="FFFFFF"/>
        </w:rPr>
        <w:t>une facture d'un montant de 6000 € H.T. pour le temps que nous avons consacré pour vous à cette opération</w:t>
      </w:r>
      <w:r w:rsidRPr="0028109E">
        <w:rPr>
          <w:rFonts w:cstheme="minorHAnsi"/>
          <w:color w:val="333333"/>
          <w:shd w:val="clear" w:color="auto" w:fill="FFFFFF"/>
        </w:rPr>
        <w:t>.</w:t>
      </w:r>
    </w:p>
    <w:p w:rsidR="005E6307" w:rsidRPr="0028109E" w:rsidRDefault="00C52E23" w:rsidP="00DC3F6D">
      <w:pPr>
        <w:spacing w:line="240" w:lineRule="auto"/>
        <w:jc w:val="both"/>
        <w:rPr>
          <w:rFonts w:cstheme="minorHAnsi"/>
          <w:color w:val="333333"/>
        </w:rPr>
      </w:pPr>
      <w:r w:rsidRPr="0028109E">
        <w:rPr>
          <w:rFonts w:cstheme="minorHAnsi"/>
          <w:color w:val="333333"/>
          <w:shd w:val="clear" w:color="auto" w:fill="FFFFFF"/>
        </w:rPr>
        <w:t>Nous vous demandons donc de bien vouloi</w:t>
      </w:r>
      <w:r w:rsidR="005E6307" w:rsidRPr="0028109E">
        <w:rPr>
          <w:rFonts w:cstheme="minorHAnsi"/>
          <w:color w:val="333333"/>
          <w:shd w:val="clear" w:color="auto" w:fill="FFFFFF"/>
        </w:rPr>
        <w:t>r procéder au règlement de cette facture</w:t>
      </w:r>
      <w:r w:rsidRPr="0028109E">
        <w:rPr>
          <w:rFonts w:cstheme="minorHAnsi"/>
          <w:color w:val="333333"/>
          <w:shd w:val="clear" w:color="auto" w:fill="FFFFFF"/>
        </w:rPr>
        <w:t>, sous huit jours.</w:t>
      </w:r>
    </w:p>
    <w:p w:rsidR="00C52E23" w:rsidRPr="0028109E" w:rsidRDefault="00C52E23" w:rsidP="00DC3F6D">
      <w:pPr>
        <w:spacing w:line="240" w:lineRule="auto"/>
        <w:rPr>
          <w:rFonts w:cstheme="minorHAnsi"/>
          <w:color w:val="333333"/>
        </w:rPr>
      </w:pPr>
      <w:r w:rsidRPr="0028109E">
        <w:rPr>
          <w:rFonts w:cstheme="minorHAnsi"/>
          <w:color w:val="333333"/>
          <w:shd w:val="clear" w:color="auto" w:fill="FFFFFF"/>
        </w:rPr>
        <w:t>Nous vous prions d’agréer, Madame, Monsieur, nos respectueuses salutations.</w:t>
      </w:r>
      <w:r w:rsidRPr="0028109E">
        <w:rPr>
          <w:rFonts w:cstheme="minorHAnsi"/>
          <w:color w:val="333333"/>
        </w:rPr>
        <w:br/>
      </w:r>
      <w:r w:rsidRPr="0028109E">
        <w:rPr>
          <w:rFonts w:cstheme="minorHAnsi"/>
          <w:i/>
          <w:iCs/>
          <w:color w:val="333333"/>
        </w:rPr>
        <w:br/>
      </w:r>
      <w:r w:rsidR="005E6307" w:rsidRPr="0028109E">
        <w:rPr>
          <w:rFonts w:cstheme="minorHAnsi"/>
          <w:iCs/>
          <w:color w:val="333333"/>
          <w:shd w:val="clear" w:color="auto" w:fill="FFFFFF"/>
        </w:rPr>
        <w:t>E. Revellat</w:t>
      </w:r>
    </w:p>
    <w:p w:rsidR="00C52E23" w:rsidRPr="00C52E23" w:rsidRDefault="00C52E23" w:rsidP="00C52E23"/>
    <w:p w:rsidR="00C52E23" w:rsidRDefault="00C52E23" w:rsidP="00C52E23"/>
    <w:p w:rsidR="005E6307" w:rsidRDefault="005E6307" w:rsidP="00C52E23"/>
    <w:p w:rsidR="005E6307" w:rsidRPr="00C52E23" w:rsidRDefault="005E6307" w:rsidP="00C52E23"/>
    <w:p w:rsidR="00C52E23" w:rsidRPr="00341C84" w:rsidRDefault="00C52E23" w:rsidP="00341C84">
      <w:pPr>
        <w:autoSpaceDE w:val="0"/>
        <w:autoSpaceDN w:val="0"/>
        <w:adjustRightInd w:val="0"/>
        <w:jc w:val="center"/>
        <w:rPr>
          <w:rFonts w:cstheme="minorHAnsi"/>
          <w:b/>
          <w:bCs/>
          <w:i/>
          <w:iCs/>
          <w:color w:val="333399"/>
        </w:rPr>
      </w:pPr>
      <w:r w:rsidRPr="00341C84">
        <w:rPr>
          <w:rFonts w:ascii="Calibri" w:eastAsia="Calibri" w:hAnsi="Calibri" w:cs="Calibri"/>
          <w:b/>
          <w:bCs/>
          <w:i/>
          <w:iCs/>
          <w:color w:val="333399"/>
        </w:rPr>
        <w:t>Cessi</w:t>
      </w:r>
      <w:r w:rsidR="00341C84" w:rsidRPr="00341C84">
        <w:rPr>
          <w:rFonts w:cstheme="minorHAnsi"/>
          <w:b/>
          <w:bCs/>
          <w:i/>
          <w:iCs/>
          <w:color w:val="333399"/>
        </w:rPr>
        <w:t>on/Acquisition/</w:t>
      </w:r>
      <w:r w:rsidRPr="00341C84">
        <w:rPr>
          <w:rFonts w:ascii="Calibri" w:eastAsia="Calibri" w:hAnsi="Calibri" w:cs="Calibri"/>
          <w:b/>
          <w:bCs/>
          <w:i/>
          <w:iCs/>
          <w:color w:val="333399"/>
        </w:rPr>
        <w:t>Transmission</w:t>
      </w:r>
      <w:r w:rsidRPr="00341C84">
        <w:rPr>
          <w:rFonts w:cstheme="minorHAnsi"/>
          <w:b/>
          <w:bCs/>
          <w:i/>
          <w:iCs/>
          <w:color w:val="333399"/>
        </w:rPr>
        <w:t xml:space="preserve"> - </w:t>
      </w:r>
      <w:r w:rsidRPr="00341C84">
        <w:rPr>
          <w:rFonts w:ascii="Calibri" w:eastAsia="Calibri" w:hAnsi="Calibri" w:cs="Calibri"/>
          <w:b/>
          <w:bCs/>
          <w:i/>
          <w:iCs/>
          <w:color w:val="333399"/>
        </w:rPr>
        <w:t>Participations financières</w:t>
      </w:r>
      <w:r w:rsidR="00341C84" w:rsidRPr="00341C84">
        <w:rPr>
          <w:rFonts w:cstheme="minorHAnsi"/>
          <w:b/>
          <w:bCs/>
          <w:i/>
          <w:iCs/>
          <w:color w:val="333399"/>
        </w:rPr>
        <w:t xml:space="preserve"> - </w:t>
      </w:r>
      <w:r w:rsidRPr="00341C84">
        <w:rPr>
          <w:rFonts w:ascii="Calibri" w:eastAsia="Calibri" w:hAnsi="Calibri" w:cs="Calibri"/>
          <w:b/>
          <w:bCs/>
          <w:i/>
          <w:iCs/>
          <w:color w:val="333399"/>
        </w:rPr>
        <w:t>Organisation Fiscale</w:t>
      </w:r>
      <w:r w:rsidRPr="00341C84">
        <w:rPr>
          <w:rFonts w:cstheme="minorHAnsi"/>
          <w:b/>
          <w:bCs/>
          <w:i/>
          <w:iCs/>
          <w:color w:val="333399"/>
        </w:rPr>
        <w:t xml:space="preserve"> &amp; Patrimoniale</w:t>
      </w:r>
    </w:p>
    <w:p w:rsidR="00C52E23" w:rsidRDefault="00C52E23" w:rsidP="00C52E23">
      <w:pPr>
        <w:pStyle w:val="Pieddepage"/>
        <w:ind w:left="-240" w:right="360"/>
        <w:jc w:val="center"/>
        <w:rPr>
          <w:rFonts w:ascii="Helvetica" w:hAnsi="Helvetica"/>
          <w:color w:val="808080"/>
          <w:sz w:val="16"/>
          <w:szCs w:val="16"/>
        </w:rPr>
      </w:pPr>
      <w:r>
        <w:rPr>
          <w:rFonts w:ascii="Helvetica" w:hAnsi="Helvetica"/>
          <w:noProof/>
          <w:color w:val="808080"/>
          <w:sz w:val="16"/>
          <w:szCs w:val="16"/>
        </w:rPr>
        <w:t>S</w:t>
      </w:r>
      <w:r>
        <w:rPr>
          <w:rFonts w:ascii="Helvetica" w:hAnsi="Helvetica"/>
          <w:color w:val="808080"/>
          <w:sz w:val="16"/>
          <w:szCs w:val="16"/>
        </w:rPr>
        <w:t>ARL KHEPRI Finance au capital de 10 000 €</w:t>
      </w:r>
    </w:p>
    <w:p w:rsidR="00C52E23" w:rsidRDefault="00C52E23" w:rsidP="00C52E23">
      <w:pPr>
        <w:autoSpaceDE w:val="0"/>
        <w:autoSpaceDN w:val="0"/>
        <w:adjustRightInd w:val="0"/>
        <w:spacing w:after="0" w:line="240" w:lineRule="auto"/>
        <w:ind w:left="-240"/>
        <w:jc w:val="center"/>
        <w:rPr>
          <w:rFonts w:ascii="HelveticaNeue-Roman" w:hAnsi="HelveticaNeue-Roman" w:cs="HelveticaNeue-Roman"/>
          <w:color w:val="808080"/>
          <w:sz w:val="16"/>
          <w:szCs w:val="16"/>
        </w:rPr>
      </w:pPr>
      <w:r>
        <w:rPr>
          <w:rFonts w:ascii="HelveticaNeue-Roman" w:hAnsi="HelveticaNeue-Roman" w:cs="HelveticaNeue-Roman"/>
          <w:color w:val="808080"/>
          <w:sz w:val="16"/>
          <w:szCs w:val="16"/>
        </w:rPr>
        <w:t>129 Bd Pasteur -  94360 BRY SUR MARNE - Tél. :+33 (0)01 47 06 32 54 - Fax : +33 (0)9 57 74 32 54</w:t>
      </w:r>
    </w:p>
    <w:p w:rsidR="00C52E23" w:rsidRPr="00C52E23" w:rsidRDefault="00C52E23" w:rsidP="00C52E23">
      <w:pPr>
        <w:autoSpaceDE w:val="0"/>
        <w:autoSpaceDN w:val="0"/>
        <w:adjustRightInd w:val="0"/>
        <w:spacing w:after="0" w:line="240" w:lineRule="auto"/>
        <w:ind w:left="-240"/>
        <w:jc w:val="center"/>
        <w:rPr>
          <w:rFonts w:ascii="HelveticaNeue-Roman" w:hAnsi="HelveticaNeue-Roman" w:cs="HelveticaNeue-Roman"/>
          <w:color w:val="808080"/>
          <w:sz w:val="16"/>
          <w:szCs w:val="16"/>
        </w:rPr>
      </w:pPr>
      <w:r>
        <w:rPr>
          <w:rFonts w:ascii="Helvetica" w:hAnsi="Helvetica"/>
          <w:color w:val="808080"/>
          <w:sz w:val="16"/>
          <w:szCs w:val="16"/>
        </w:rPr>
        <w:t xml:space="preserve">RCS Créteil 498 837 939 00012  – APE </w:t>
      </w:r>
      <w:smartTag w:uri="urn:schemas-microsoft-com:office:smarttags" w:element="metricconverter">
        <w:smartTagPr>
          <w:attr w:name="ProductID" w:val="741 G"/>
        </w:smartTagPr>
        <w:r>
          <w:rPr>
            <w:rFonts w:ascii="Helvetica" w:hAnsi="Helvetica"/>
            <w:color w:val="808080"/>
            <w:sz w:val="16"/>
            <w:szCs w:val="16"/>
          </w:rPr>
          <w:t>741 G</w:t>
        </w:r>
      </w:smartTag>
      <w:r>
        <w:rPr>
          <w:rFonts w:ascii="Helvetica" w:hAnsi="Helvetica"/>
          <w:color w:val="808080"/>
          <w:sz w:val="16"/>
          <w:szCs w:val="16"/>
        </w:rPr>
        <w:t xml:space="preserve"> – N° TVA FR  60498837939</w:t>
      </w:r>
    </w:p>
    <w:sectPr w:rsidR="00C52E23" w:rsidRPr="00C52E23" w:rsidSect="0087158B">
      <w:pgSz w:w="11906" w:h="16838"/>
      <w:pgMar w:top="1417" w:right="9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hyphenationZone w:val="425"/>
  <w:characterSpacingControl w:val="doNotCompress"/>
  <w:compat/>
  <w:rsids>
    <w:rsidRoot w:val="00C52E23"/>
    <w:rsid w:val="000C5181"/>
    <w:rsid w:val="001E4EA2"/>
    <w:rsid w:val="0028109E"/>
    <w:rsid w:val="002C356D"/>
    <w:rsid w:val="00341C84"/>
    <w:rsid w:val="00466038"/>
    <w:rsid w:val="005E6307"/>
    <w:rsid w:val="007F1D78"/>
    <w:rsid w:val="0087158B"/>
    <w:rsid w:val="008D0569"/>
    <w:rsid w:val="00C32BBC"/>
    <w:rsid w:val="00C52E23"/>
    <w:rsid w:val="00C70542"/>
    <w:rsid w:val="00D95664"/>
    <w:rsid w:val="00DC3F6D"/>
    <w:rsid w:val="00ED4C08"/>
    <w:rsid w:val="00F9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52E23"/>
  </w:style>
  <w:style w:type="character" w:styleId="Lienhypertexte">
    <w:name w:val="Hyperlink"/>
    <w:basedOn w:val="Policepardfaut"/>
    <w:rsid w:val="00C52E23"/>
    <w:rPr>
      <w:color w:val="0000FF"/>
      <w:u w:val="single"/>
    </w:rPr>
  </w:style>
  <w:style w:type="paragraph" w:styleId="Pieddepage">
    <w:name w:val="footer"/>
    <w:basedOn w:val="Normal"/>
    <w:link w:val="PieddepageCar"/>
    <w:rsid w:val="00C52E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C52E2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C52E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C52E2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2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2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6</cp:revision>
  <cp:lastPrinted>2012-06-20T08:18:00Z</cp:lastPrinted>
  <dcterms:created xsi:type="dcterms:W3CDTF">2012-06-20T07:20:00Z</dcterms:created>
  <dcterms:modified xsi:type="dcterms:W3CDTF">2012-06-21T10:52:00Z</dcterms:modified>
</cp:coreProperties>
</file>