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44" w:rsidRPr="00843D44" w:rsidRDefault="00843D44" w:rsidP="00843D44">
      <w:pPr>
        <w:rPr>
          <w:b/>
          <w:sz w:val="28"/>
          <w:szCs w:val="28"/>
        </w:rPr>
      </w:pPr>
      <w:r w:rsidRPr="00843D44">
        <w:rPr>
          <w:b/>
          <w:sz w:val="28"/>
          <w:szCs w:val="28"/>
        </w:rPr>
        <w:t xml:space="preserve">Descriptif de poste </w:t>
      </w:r>
    </w:p>
    <w:p w:rsidR="00843D44" w:rsidRPr="00843D44" w:rsidRDefault="00843D44" w:rsidP="00843D44">
      <w:pPr>
        <w:pStyle w:val="Paragraphedeliste"/>
        <w:numPr>
          <w:ilvl w:val="0"/>
          <w:numId w:val="4"/>
        </w:numPr>
        <w:rPr>
          <w:b/>
        </w:rPr>
      </w:pPr>
      <w:r w:rsidRPr="00843D44">
        <w:rPr>
          <w:b/>
          <w:sz w:val="24"/>
          <w:szCs w:val="24"/>
        </w:rPr>
        <w:t>Intitulé du poste</w:t>
      </w:r>
      <w:r w:rsidRPr="00843D44">
        <w:rPr>
          <w:b/>
        </w:rPr>
        <w:t xml:space="preserve"> : </w:t>
      </w:r>
      <w:r w:rsidRPr="00843D44">
        <w:t>Assistante Ressources Humaines</w:t>
      </w:r>
    </w:p>
    <w:p w:rsidR="00843D44" w:rsidRPr="00843D44" w:rsidRDefault="00843D44" w:rsidP="00843D44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 w:rsidRPr="00843D44">
        <w:rPr>
          <w:b/>
          <w:sz w:val="24"/>
          <w:szCs w:val="24"/>
        </w:rPr>
        <w:t>Responsabilités du métier :</w:t>
      </w:r>
    </w:p>
    <w:p w:rsidR="00843D44" w:rsidRDefault="00843D44" w:rsidP="00843D44">
      <w:r>
        <w:t xml:space="preserve">Charger de </w:t>
      </w:r>
      <w:r w:rsidRPr="00843D44">
        <w:t xml:space="preserve"> la gestion administrative (règlement des cotisations, gestion des entrées et des sorties...) et la gestion opérationnelle du personnel (recrutements, gestion des compéten</w:t>
      </w:r>
      <w:r>
        <w:t xml:space="preserve">ces, plans de formation...), </w:t>
      </w:r>
      <w:r w:rsidRPr="00843D44">
        <w:t>peut également intervenir en matière de communication interne</w:t>
      </w:r>
    </w:p>
    <w:p w:rsidR="00843D44" w:rsidRPr="00843D44" w:rsidRDefault="00843D44" w:rsidP="00843D44">
      <w:pPr>
        <w:rPr>
          <w:b/>
          <w:sz w:val="24"/>
          <w:szCs w:val="24"/>
        </w:rPr>
      </w:pPr>
      <w:r>
        <w:rPr>
          <w:b/>
          <w:sz w:val="24"/>
          <w:szCs w:val="24"/>
        </w:rPr>
        <w:t>Missions principales</w:t>
      </w:r>
    </w:p>
    <w:p w:rsidR="00843D44" w:rsidRPr="00843D44" w:rsidRDefault="00843D44" w:rsidP="00843D44">
      <w:pPr>
        <w:rPr>
          <w:u w:val="single"/>
        </w:rPr>
      </w:pPr>
      <w:r w:rsidRPr="00843D44">
        <w:rPr>
          <w:u w:val="single"/>
        </w:rPr>
        <w:t>Gestion administrative des salariés</w:t>
      </w:r>
      <w:r>
        <w:rPr>
          <w:u w:val="single"/>
        </w:rPr>
        <w:t> :</w:t>
      </w:r>
    </w:p>
    <w:p w:rsidR="00843D44" w:rsidRDefault="00843D44" w:rsidP="00843D44">
      <w:pPr>
        <w:pStyle w:val="Paragraphedeliste"/>
        <w:numPr>
          <w:ilvl w:val="0"/>
          <w:numId w:val="1"/>
        </w:numPr>
      </w:pPr>
      <w:r>
        <w:t>Suivi des dossiers maladie et prévoyance ;</w:t>
      </w:r>
    </w:p>
    <w:p w:rsidR="00843D44" w:rsidRDefault="00843D44" w:rsidP="00843D44">
      <w:pPr>
        <w:pStyle w:val="Paragraphedeliste"/>
        <w:numPr>
          <w:ilvl w:val="0"/>
          <w:numId w:val="1"/>
        </w:numPr>
      </w:pPr>
      <w:r>
        <w:t>Renseigner les tableaux de bord relatifs à la fonction RH (suivi des effectifs, masse salariale, données sociales...) ;</w:t>
      </w:r>
    </w:p>
    <w:p w:rsidR="00843D44" w:rsidRDefault="00843D44" w:rsidP="00843D44">
      <w:pPr>
        <w:pStyle w:val="Paragraphedeliste"/>
        <w:numPr>
          <w:ilvl w:val="0"/>
          <w:numId w:val="1"/>
        </w:numPr>
      </w:pPr>
      <w:r>
        <w:t>Établit et suit les contrats, les DUE (Déclaration Unique d'Embauche) ;</w:t>
      </w:r>
    </w:p>
    <w:p w:rsidR="00843D44" w:rsidRDefault="00843D44" w:rsidP="00843D44">
      <w:pPr>
        <w:pStyle w:val="Paragraphedeliste"/>
        <w:numPr>
          <w:ilvl w:val="0"/>
          <w:numId w:val="1"/>
        </w:numPr>
      </w:pPr>
      <w:r>
        <w:t>Gestion des absences, les embauches et les départs... ;</w:t>
      </w:r>
    </w:p>
    <w:p w:rsidR="00843D44" w:rsidRDefault="00843D44" w:rsidP="00843D44">
      <w:pPr>
        <w:pStyle w:val="Paragraphedeliste"/>
        <w:numPr>
          <w:ilvl w:val="0"/>
          <w:numId w:val="1"/>
        </w:numPr>
      </w:pPr>
      <w:r>
        <w:t>Préparation  des variables de paie relatives aux absences et indemnités journalières ;</w:t>
      </w:r>
    </w:p>
    <w:p w:rsidR="00843D44" w:rsidRDefault="00843D44" w:rsidP="00843D44">
      <w:pPr>
        <w:pStyle w:val="Paragraphedeliste"/>
        <w:numPr>
          <w:ilvl w:val="0"/>
          <w:numId w:val="1"/>
        </w:numPr>
      </w:pPr>
      <w:r>
        <w:t>Élaboration des dossiers administratifs destinés à des organismes externes dans les domaines de la formation et de la reconversion professionnelle.</w:t>
      </w:r>
    </w:p>
    <w:p w:rsidR="00843D44" w:rsidRPr="00843D44" w:rsidRDefault="00843D44" w:rsidP="00843D44">
      <w:pPr>
        <w:rPr>
          <w:u w:val="single"/>
        </w:rPr>
      </w:pPr>
      <w:r w:rsidRPr="00843D44">
        <w:rPr>
          <w:u w:val="single"/>
        </w:rPr>
        <w:t>Gestion opérationnel</w:t>
      </w:r>
    </w:p>
    <w:p w:rsidR="00843D44" w:rsidRDefault="00843D44" w:rsidP="00843D44">
      <w:pPr>
        <w:pStyle w:val="Paragraphedeliste"/>
        <w:numPr>
          <w:ilvl w:val="0"/>
          <w:numId w:val="2"/>
        </w:numPr>
      </w:pPr>
      <w:r>
        <w:t>Élaboration de la politique de recrutement (calendrier, relations avec les écoles et les Universités, participation aux salons...) ;</w:t>
      </w:r>
    </w:p>
    <w:p w:rsidR="00843D44" w:rsidRDefault="00843D44" w:rsidP="00843D44">
      <w:pPr>
        <w:pStyle w:val="Paragraphedeliste"/>
        <w:numPr>
          <w:ilvl w:val="0"/>
          <w:numId w:val="2"/>
        </w:numPr>
      </w:pPr>
      <w:r>
        <w:t>Assiste le DRH au processus de recrutement (description des postes, diffusion des annonces, réception et tri des CV, présélection des candidats, participation à la prise de décision) ;</w:t>
      </w:r>
    </w:p>
    <w:p w:rsidR="00843D44" w:rsidRDefault="00843D44" w:rsidP="00843D44">
      <w:pPr>
        <w:pStyle w:val="Paragraphedeliste"/>
        <w:numPr>
          <w:ilvl w:val="0"/>
          <w:numId w:val="2"/>
        </w:numPr>
      </w:pPr>
      <w:r>
        <w:t>Participe à la gestion prévisionnelle des compétences ;</w:t>
      </w:r>
    </w:p>
    <w:p w:rsidR="00843D44" w:rsidRDefault="00843D44" w:rsidP="00843D44">
      <w:pPr>
        <w:pStyle w:val="Paragraphedeliste"/>
        <w:numPr>
          <w:ilvl w:val="0"/>
          <w:numId w:val="2"/>
        </w:numPr>
      </w:pPr>
      <w:r>
        <w:t>Accompagne la mobilité et la gestion des carrières ;</w:t>
      </w:r>
    </w:p>
    <w:p w:rsidR="00843D44" w:rsidRDefault="00843D44" w:rsidP="00843D44">
      <w:pPr>
        <w:pStyle w:val="Paragraphedeliste"/>
        <w:numPr>
          <w:ilvl w:val="0"/>
          <w:numId w:val="2"/>
        </w:numPr>
      </w:pPr>
      <w:r>
        <w:t>Participe au suivi du plan de formation (conseil sur le choix des stages et de l'organisme de formation, inscriptions, bilans...).</w:t>
      </w:r>
    </w:p>
    <w:p w:rsidR="00843D44" w:rsidRPr="00843D44" w:rsidRDefault="00843D44" w:rsidP="00843D44">
      <w:pPr>
        <w:rPr>
          <w:u w:val="single"/>
        </w:rPr>
      </w:pPr>
      <w:r w:rsidRPr="00843D44">
        <w:rPr>
          <w:u w:val="single"/>
        </w:rPr>
        <w:t>Les activités éventuelles</w:t>
      </w:r>
      <w:r>
        <w:rPr>
          <w:u w:val="single"/>
        </w:rPr>
        <w:t> :</w:t>
      </w:r>
    </w:p>
    <w:p w:rsidR="00843D44" w:rsidRDefault="00843D44" w:rsidP="00843D44">
      <w:pPr>
        <w:pStyle w:val="Paragraphedeliste"/>
        <w:numPr>
          <w:ilvl w:val="0"/>
          <w:numId w:val="3"/>
        </w:numPr>
      </w:pPr>
      <w:r>
        <w:t>Participe à la réalisation du rapport annuel unique.</w:t>
      </w:r>
    </w:p>
    <w:p w:rsidR="00843D44" w:rsidRDefault="00843D44" w:rsidP="00843D44">
      <w:pPr>
        <w:pStyle w:val="Paragraphedeliste"/>
        <w:numPr>
          <w:ilvl w:val="0"/>
          <w:numId w:val="3"/>
        </w:numPr>
      </w:pPr>
      <w:r>
        <w:t xml:space="preserve">Participe à la mise en place et au suivi du </w:t>
      </w:r>
      <w:proofErr w:type="spellStart"/>
      <w:r>
        <w:t>DU</w:t>
      </w:r>
      <w:proofErr w:type="spellEnd"/>
      <w:r>
        <w:t xml:space="preserve"> (document unique)</w:t>
      </w:r>
    </w:p>
    <w:p w:rsidR="00843D44" w:rsidRDefault="00843D44" w:rsidP="00843D44">
      <w:pPr>
        <w:pStyle w:val="Paragraphedeliste"/>
        <w:numPr>
          <w:ilvl w:val="0"/>
          <w:numId w:val="3"/>
        </w:numPr>
      </w:pPr>
      <w:r>
        <w:t>Participe à l'organisation du travail.</w:t>
      </w:r>
    </w:p>
    <w:p w:rsidR="00843D44" w:rsidRDefault="00843D44" w:rsidP="00843D44">
      <w:pPr>
        <w:pStyle w:val="Paragraphedeliste"/>
        <w:numPr>
          <w:ilvl w:val="0"/>
          <w:numId w:val="3"/>
        </w:numPr>
      </w:pPr>
      <w:r>
        <w:t>Prend en charge l'intégration des candidats recrutés.</w:t>
      </w:r>
    </w:p>
    <w:p w:rsidR="00843D44" w:rsidRDefault="00843D44" w:rsidP="00843D44">
      <w:pPr>
        <w:pStyle w:val="Paragraphedeliste"/>
        <w:numPr>
          <w:ilvl w:val="0"/>
          <w:numId w:val="3"/>
        </w:numPr>
      </w:pPr>
      <w:r>
        <w:t>Participe au développement des outils de gestion des emplois, utiles aux responsables hiérarchiques.</w:t>
      </w:r>
    </w:p>
    <w:p w:rsidR="00843D44" w:rsidRDefault="00843D44" w:rsidP="00843D44">
      <w:pPr>
        <w:pStyle w:val="Paragraphedeliste"/>
        <w:numPr>
          <w:ilvl w:val="0"/>
          <w:numId w:val="3"/>
        </w:numPr>
      </w:pPr>
      <w:r>
        <w:t>Collabore à la mise en place d'une politique de prévention des risques et d'amélioration des conditions de travail.</w:t>
      </w:r>
    </w:p>
    <w:p w:rsidR="00843D44" w:rsidRDefault="00843D44" w:rsidP="00843D44">
      <w:pPr>
        <w:pStyle w:val="Paragraphedeliste"/>
        <w:numPr>
          <w:ilvl w:val="0"/>
          <w:numId w:val="3"/>
        </w:numPr>
      </w:pPr>
      <w:r>
        <w:t>Aide à la mise en place des procédures qualité.</w:t>
      </w:r>
    </w:p>
    <w:p w:rsidR="00843D44" w:rsidRDefault="00843D44" w:rsidP="00843D44">
      <w:pPr>
        <w:pStyle w:val="Paragraphedeliste"/>
        <w:numPr>
          <w:ilvl w:val="0"/>
          <w:numId w:val="3"/>
        </w:numPr>
      </w:pPr>
      <w:r>
        <w:t>Participe à des actions de communication interne (journal d'entreprise, mémos juridiques...).</w:t>
      </w:r>
    </w:p>
    <w:p w:rsidR="00843D44" w:rsidRDefault="00843D44" w:rsidP="00843D44">
      <w:pPr>
        <w:pStyle w:val="Paragraphedeliste"/>
        <w:numPr>
          <w:ilvl w:val="0"/>
          <w:numId w:val="3"/>
        </w:numPr>
      </w:pPr>
      <w:r>
        <w:t>Mène des études et enquêtes ponctuelles en ressources humaines.</w:t>
      </w:r>
    </w:p>
    <w:p w:rsidR="00843D44" w:rsidRPr="00843D44" w:rsidRDefault="00843D44" w:rsidP="00843D44">
      <w:pPr>
        <w:rPr>
          <w:b/>
          <w:sz w:val="24"/>
          <w:szCs w:val="24"/>
        </w:rPr>
      </w:pPr>
      <w:r w:rsidRPr="00843D44">
        <w:rPr>
          <w:b/>
          <w:sz w:val="24"/>
          <w:szCs w:val="24"/>
        </w:rPr>
        <w:t xml:space="preserve">Rémunération </w:t>
      </w:r>
    </w:p>
    <w:p w:rsidR="00843D44" w:rsidRDefault="00843D44" w:rsidP="00843D44">
      <w:r>
        <w:t>30 000  à 45 000 euros</w:t>
      </w:r>
    </w:p>
    <w:p w:rsidR="00843D44" w:rsidRDefault="00843D44" w:rsidP="00843D44">
      <w:pPr>
        <w:rPr>
          <w:b/>
          <w:sz w:val="24"/>
          <w:szCs w:val="24"/>
        </w:rPr>
      </w:pPr>
    </w:p>
    <w:p w:rsidR="00843D44" w:rsidRPr="00843D44" w:rsidRDefault="00843D44" w:rsidP="00843D4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Compétences </w:t>
      </w:r>
    </w:p>
    <w:p w:rsidR="00843D44" w:rsidRPr="00843D44" w:rsidRDefault="00843D44" w:rsidP="00843D44">
      <w:pPr>
        <w:rPr>
          <w:u w:val="single"/>
        </w:rPr>
      </w:pPr>
      <w:r w:rsidRPr="00843D44">
        <w:rPr>
          <w:u w:val="single"/>
        </w:rPr>
        <w:t xml:space="preserve">Les qualités </w:t>
      </w:r>
    </w:p>
    <w:p w:rsidR="00843D44" w:rsidRDefault="00843D44" w:rsidP="00843D44">
      <w:pPr>
        <w:spacing w:after="0"/>
      </w:pPr>
      <w:r>
        <w:t>Rigueur et organisation lorsque la fonction comporte plusieurs activités.</w:t>
      </w:r>
    </w:p>
    <w:p w:rsidR="00843D44" w:rsidRDefault="00843D44" w:rsidP="00843D44">
      <w:pPr>
        <w:spacing w:after="0"/>
      </w:pPr>
      <w:r>
        <w:t>Capacité d'adaptation pour pouvoir gérer en même temps plusieurs dossiers, voire des urgences.</w:t>
      </w:r>
    </w:p>
    <w:p w:rsidR="00843D44" w:rsidRDefault="00843D44" w:rsidP="00843D44">
      <w:pPr>
        <w:spacing w:after="0"/>
      </w:pPr>
      <w:r>
        <w:t>Pragmatisme et réactivité pour trouver des solutions concrètes lorsque des problèmes sont posés.</w:t>
      </w:r>
    </w:p>
    <w:p w:rsidR="00843D44" w:rsidRDefault="00843D44" w:rsidP="00843D44">
      <w:pPr>
        <w:spacing w:after="0"/>
      </w:pPr>
      <w:r>
        <w:t>Ouverture d'esprit pour apprendre à découvrir un milieu, un environnement, des métiers, des personnalités...</w:t>
      </w:r>
    </w:p>
    <w:p w:rsidR="00843D44" w:rsidRDefault="00843D44" w:rsidP="00843D44">
      <w:pPr>
        <w:spacing w:after="0"/>
      </w:pPr>
      <w:r>
        <w:t>Aisance relationnelle et sens du service pour comprendre et écouter le personnel, l'informer et l'aider.</w:t>
      </w:r>
    </w:p>
    <w:p w:rsidR="00843D44" w:rsidRDefault="00843D44" w:rsidP="00843D44">
      <w:pPr>
        <w:spacing w:after="0"/>
      </w:pPr>
      <w:r>
        <w:t>Discrétion et sens des responsabilités parce que les informations manipulées sont confidentielles.</w:t>
      </w:r>
    </w:p>
    <w:p w:rsidR="00843D44" w:rsidRDefault="00843D44" w:rsidP="00843D44">
      <w:pPr>
        <w:spacing w:after="0"/>
      </w:pPr>
    </w:p>
    <w:p w:rsidR="00843D44" w:rsidRPr="00843D44" w:rsidRDefault="00843D44" w:rsidP="00843D44">
      <w:pPr>
        <w:rPr>
          <w:b/>
          <w:sz w:val="24"/>
          <w:szCs w:val="24"/>
        </w:rPr>
      </w:pPr>
      <w:r w:rsidRPr="00843D44">
        <w:rPr>
          <w:b/>
          <w:sz w:val="24"/>
          <w:szCs w:val="24"/>
        </w:rPr>
        <w:t>Les connaissances</w:t>
      </w:r>
      <w:r>
        <w:rPr>
          <w:b/>
          <w:sz w:val="24"/>
          <w:szCs w:val="24"/>
        </w:rPr>
        <w:t xml:space="preserve"> bureautiques et informatiques </w:t>
      </w:r>
    </w:p>
    <w:p w:rsidR="00843D44" w:rsidRDefault="00843D44" w:rsidP="00843D44">
      <w:r>
        <w:t>La maîtrise des outils informatiques (traitement de texte, tableur, base de données...), logiciel de paie ou de gestion de temps.</w:t>
      </w:r>
    </w:p>
    <w:p w:rsidR="00843D44" w:rsidRPr="00843D44" w:rsidRDefault="00843D44" w:rsidP="00843D44">
      <w:pPr>
        <w:spacing w:after="0"/>
        <w:rPr>
          <w:u w:val="single"/>
        </w:rPr>
      </w:pPr>
      <w:r w:rsidRPr="00843D44">
        <w:rPr>
          <w:u w:val="single"/>
        </w:rPr>
        <w:t xml:space="preserve">Les langues étrangères </w:t>
      </w:r>
    </w:p>
    <w:p w:rsidR="00843D44" w:rsidRPr="00A86CEA" w:rsidRDefault="00843D44" w:rsidP="00A86CEA">
      <w:pPr>
        <w:spacing w:after="0"/>
      </w:pPr>
      <w:r>
        <w:t xml:space="preserve">Maîtrise de la langue anglaise est nécessaire </w:t>
      </w:r>
      <w:bookmarkStart w:id="0" w:name="_GoBack"/>
      <w:bookmarkEnd w:id="0"/>
    </w:p>
    <w:p w:rsidR="00843D44" w:rsidRPr="00843D44" w:rsidRDefault="00843D44" w:rsidP="00843D44">
      <w:pPr>
        <w:rPr>
          <w:b/>
          <w:sz w:val="24"/>
          <w:szCs w:val="24"/>
        </w:rPr>
      </w:pPr>
      <w:r w:rsidRPr="00843D44">
        <w:rPr>
          <w:b/>
          <w:sz w:val="24"/>
          <w:szCs w:val="24"/>
        </w:rPr>
        <w:t xml:space="preserve">Profils </w:t>
      </w:r>
    </w:p>
    <w:p w:rsidR="00843D44" w:rsidRPr="00843D44" w:rsidRDefault="00843D44" w:rsidP="00843D44">
      <w:pPr>
        <w:rPr>
          <w:u w:val="single"/>
        </w:rPr>
      </w:pPr>
      <w:r w:rsidRPr="00843D44">
        <w:rPr>
          <w:u w:val="single"/>
        </w:rPr>
        <w:t>Les diplômes</w:t>
      </w:r>
    </w:p>
    <w:p w:rsidR="00843D44" w:rsidRDefault="00843D44" w:rsidP="00843D44">
      <w:pPr>
        <w:spacing w:after="0"/>
      </w:pPr>
      <w:r>
        <w:t xml:space="preserve">Personnes débutant dans la fonction avec un niveau BAC+3 (option ressources humaines). </w:t>
      </w:r>
    </w:p>
    <w:p w:rsidR="00843D44" w:rsidRDefault="00843D44" w:rsidP="00843D44">
      <w:pPr>
        <w:spacing w:after="0"/>
      </w:pPr>
      <w:r>
        <w:t xml:space="preserve">Connaissance des métiers de l'entreprise préférable. Une bonne connaissance du droit du travail est exigée.  </w:t>
      </w:r>
    </w:p>
    <w:p w:rsidR="00843D44" w:rsidRPr="00843D44" w:rsidRDefault="00843D44" w:rsidP="00843D44">
      <w:pPr>
        <w:rPr>
          <w:u w:val="single"/>
        </w:rPr>
      </w:pPr>
      <w:r w:rsidRPr="00843D44">
        <w:rPr>
          <w:u w:val="single"/>
        </w:rPr>
        <w:t>Stage</w:t>
      </w:r>
      <w:r>
        <w:rPr>
          <w:u w:val="single"/>
        </w:rPr>
        <w:t xml:space="preserve"> : </w:t>
      </w:r>
      <w:r>
        <w:t>S</w:t>
      </w:r>
      <w:r w:rsidRPr="00843D44">
        <w:t>tages significatifs en ressources humaines</w:t>
      </w:r>
      <w:r>
        <w:t xml:space="preserve"> si pas d’expérience professionnelle.</w:t>
      </w:r>
    </w:p>
    <w:p w:rsidR="00843D44" w:rsidRPr="00843D44" w:rsidRDefault="00843D44" w:rsidP="00843D44">
      <w:pPr>
        <w:rPr>
          <w:b/>
          <w:sz w:val="24"/>
          <w:szCs w:val="24"/>
        </w:rPr>
      </w:pPr>
      <w:r w:rsidRPr="00843D44">
        <w:rPr>
          <w:b/>
          <w:sz w:val="24"/>
          <w:szCs w:val="24"/>
        </w:rPr>
        <w:t xml:space="preserve">Rattachement hiérarchique </w:t>
      </w:r>
    </w:p>
    <w:p w:rsidR="00843D44" w:rsidRDefault="00843D44" w:rsidP="00843D44">
      <w:pPr>
        <w:pStyle w:val="Paragraphedeliste"/>
        <w:numPr>
          <w:ilvl w:val="0"/>
          <w:numId w:val="6"/>
        </w:numPr>
        <w:spacing w:after="0"/>
      </w:pPr>
      <w:r>
        <w:t>Directeur général</w:t>
      </w:r>
    </w:p>
    <w:p w:rsidR="00843D44" w:rsidRDefault="00843D44" w:rsidP="00843D44">
      <w:pPr>
        <w:pStyle w:val="Paragraphedeliste"/>
        <w:numPr>
          <w:ilvl w:val="0"/>
          <w:numId w:val="6"/>
        </w:numPr>
        <w:spacing w:after="0"/>
      </w:pPr>
      <w:r>
        <w:t>Directeur des ressources humaines</w:t>
      </w:r>
    </w:p>
    <w:p w:rsidR="00843D44" w:rsidRDefault="00843D44" w:rsidP="00843D44">
      <w:pPr>
        <w:pStyle w:val="Paragraphedeliste"/>
        <w:numPr>
          <w:ilvl w:val="0"/>
          <w:numId w:val="6"/>
        </w:numPr>
        <w:spacing w:after="0"/>
      </w:pPr>
      <w:r>
        <w:t>Responsable des ressources humaines</w:t>
      </w:r>
    </w:p>
    <w:p w:rsidR="00843D44" w:rsidRPr="00843D44" w:rsidRDefault="00843D44" w:rsidP="00843D44">
      <w:pPr>
        <w:pStyle w:val="Paragraphedeliste"/>
        <w:numPr>
          <w:ilvl w:val="0"/>
          <w:numId w:val="6"/>
        </w:numPr>
      </w:pPr>
      <w:r w:rsidRPr="00843D44">
        <w:t xml:space="preserve">Environnement de travail et interlocuteurs </w:t>
      </w:r>
    </w:p>
    <w:p w:rsidR="00843D44" w:rsidRPr="00843D44" w:rsidRDefault="00843D44" w:rsidP="00843D44">
      <w:pPr>
        <w:spacing w:after="0"/>
        <w:rPr>
          <w:u w:val="single"/>
        </w:rPr>
      </w:pPr>
      <w:r w:rsidRPr="00843D44">
        <w:rPr>
          <w:u w:val="single"/>
        </w:rPr>
        <w:t>À l'intérieur de l'entreprise :</w:t>
      </w:r>
    </w:p>
    <w:p w:rsidR="00843D44" w:rsidRDefault="00843D44" w:rsidP="00843D44">
      <w:pPr>
        <w:pStyle w:val="Paragraphedeliste"/>
        <w:numPr>
          <w:ilvl w:val="0"/>
          <w:numId w:val="7"/>
        </w:numPr>
        <w:spacing w:after="0"/>
      </w:pPr>
      <w:r>
        <w:t>Personnel de tous les services</w:t>
      </w:r>
    </w:p>
    <w:p w:rsidR="00843D44" w:rsidRDefault="00843D44" w:rsidP="00843D44">
      <w:pPr>
        <w:pStyle w:val="Paragraphedeliste"/>
        <w:numPr>
          <w:ilvl w:val="0"/>
          <w:numId w:val="7"/>
        </w:numPr>
        <w:spacing w:after="0"/>
      </w:pPr>
      <w:r>
        <w:t>Responsables hiérarchiques</w:t>
      </w:r>
    </w:p>
    <w:p w:rsidR="00843D44" w:rsidRPr="00843D44" w:rsidRDefault="00843D44" w:rsidP="00843D44">
      <w:pPr>
        <w:rPr>
          <w:u w:val="single"/>
        </w:rPr>
      </w:pPr>
      <w:r w:rsidRPr="00843D44">
        <w:rPr>
          <w:u w:val="single"/>
        </w:rPr>
        <w:t>À l'extérieur de l'entreprise :</w:t>
      </w:r>
    </w:p>
    <w:p w:rsidR="00843D44" w:rsidRDefault="00843D44" w:rsidP="00843D44">
      <w:pPr>
        <w:pStyle w:val="Paragraphedeliste"/>
        <w:numPr>
          <w:ilvl w:val="0"/>
          <w:numId w:val="8"/>
        </w:numPr>
        <w:spacing w:after="0"/>
      </w:pPr>
      <w:r>
        <w:t>Organismes sociaux (Urssaf, caisses de retraite, Assedic...)</w:t>
      </w:r>
    </w:p>
    <w:p w:rsidR="00843D44" w:rsidRDefault="00843D44" w:rsidP="00843D44">
      <w:pPr>
        <w:pStyle w:val="Paragraphedeliste"/>
        <w:numPr>
          <w:ilvl w:val="0"/>
          <w:numId w:val="8"/>
        </w:numPr>
        <w:spacing w:after="0"/>
      </w:pPr>
      <w:r>
        <w:t>Sociétés d'intérim, cabinets de recrutement</w:t>
      </w:r>
    </w:p>
    <w:p w:rsidR="00843D44" w:rsidRDefault="00843D44" w:rsidP="00843D44">
      <w:pPr>
        <w:pStyle w:val="Paragraphedeliste"/>
        <w:numPr>
          <w:ilvl w:val="0"/>
          <w:numId w:val="8"/>
        </w:numPr>
        <w:spacing w:after="0"/>
      </w:pPr>
      <w:r>
        <w:t>Ecoles, Universités</w:t>
      </w:r>
    </w:p>
    <w:p w:rsidR="00843D44" w:rsidRDefault="00843D44" w:rsidP="00843D44">
      <w:pPr>
        <w:pStyle w:val="Paragraphedeliste"/>
        <w:numPr>
          <w:ilvl w:val="0"/>
          <w:numId w:val="8"/>
        </w:numPr>
        <w:spacing w:after="0"/>
      </w:pPr>
      <w:r>
        <w:t>Organismes de formation</w:t>
      </w:r>
    </w:p>
    <w:p w:rsidR="00843D44" w:rsidRDefault="00843D44" w:rsidP="00843D44">
      <w:pPr>
        <w:pStyle w:val="Paragraphedeliste"/>
        <w:numPr>
          <w:ilvl w:val="0"/>
          <w:numId w:val="8"/>
        </w:numPr>
        <w:spacing w:after="0"/>
      </w:pPr>
      <w:r>
        <w:t>Sous-traitants</w:t>
      </w:r>
    </w:p>
    <w:p w:rsidR="00843D44" w:rsidRDefault="00843D44" w:rsidP="00843D44"/>
    <w:sectPr w:rsidR="00843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303B0"/>
    <w:multiLevelType w:val="hybridMultilevel"/>
    <w:tmpl w:val="5EDC8CA6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A56AF"/>
    <w:multiLevelType w:val="hybridMultilevel"/>
    <w:tmpl w:val="94FAAE7E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358A4"/>
    <w:multiLevelType w:val="hybridMultilevel"/>
    <w:tmpl w:val="90FEC4EE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A2603"/>
    <w:multiLevelType w:val="hybridMultilevel"/>
    <w:tmpl w:val="DB54AB0C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86B45"/>
    <w:multiLevelType w:val="hybridMultilevel"/>
    <w:tmpl w:val="6BF88522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763A4"/>
    <w:multiLevelType w:val="hybridMultilevel"/>
    <w:tmpl w:val="9B70B700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2023F"/>
    <w:multiLevelType w:val="hybridMultilevel"/>
    <w:tmpl w:val="8384E0AC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5313E"/>
    <w:multiLevelType w:val="hybridMultilevel"/>
    <w:tmpl w:val="956CB794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44"/>
    <w:rsid w:val="005623E3"/>
    <w:rsid w:val="00843D44"/>
    <w:rsid w:val="00A8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E8FFD-B300-41C6-8791-3AA5CC83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4483-6EF8-4FB9-B2EA-298A149F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Zonnekynd</dc:creator>
  <cp:keywords/>
  <dc:description/>
  <cp:lastModifiedBy>Graziella Zonnekynd</cp:lastModifiedBy>
  <cp:revision>2</cp:revision>
  <dcterms:created xsi:type="dcterms:W3CDTF">2015-05-07T15:52:00Z</dcterms:created>
  <dcterms:modified xsi:type="dcterms:W3CDTF">2015-05-07T15:52:00Z</dcterms:modified>
</cp:coreProperties>
</file>