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B5B9" w14:textId="7AF3E0C9" w:rsidR="00862A01" w:rsidRDefault="00ED06F6" w:rsidP="00862A01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</w:pPr>
      <w:r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La </w:t>
      </w:r>
      <w:r w:rsidR="00862A01"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MEDECINE </w:t>
      </w:r>
      <w:r w:rsidR="00862A01">
        <w:rPr>
          <w:rFonts w:ascii="Montserrat" w:hAnsi="Montserrat" w:hint="eastAsia"/>
          <w:b/>
          <w:bCs/>
          <w:i/>
          <w:iCs/>
          <w:color w:val="FF9900"/>
          <w:spacing w:val="30"/>
          <w:bdr w:val="none" w:sz="0" w:space="0" w:color="auto" w:frame="1"/>
        </w:rPr>
        <w:t>É</w:t>
      </w:r>
      <w:r w:rsidR="00862A01"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NERGETIQUE CHINOISE </w:t>
      </w:r>
      <w:r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et sa représentation en </w:t>
      </w:r>
      <w:r w:rsidR="00862A01">
        <w:rPr>
          <w:rFonts w:ascii="Montserrat" w:hAnsi="Montserrat" w:hint="eastAsia"/>
          <w:b/>
          <w:bCs/>
          <w:i/>
          <w:iCs/>
          <w:color w:val="FF9900"/>
          <w:spacing w:val="30"/>
          <w:bdr w:val="none" w:sz="0" w:space="0" w:color="auto" w:frame="1"/>
        </w:rPr>
        <w:t>É</w:t>
      </w:r>
      <w:r w:rsidR="00862A01"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LECTRO-PHOTO-ACUPUNCTURE (PHOTO KIRLIAN) </w:t>
      </w:r>
    </w:p>
    <w:p w14:paraId="1B344ECE" w14:textId="7974B148" w:rsidR="00645C82" w:rsidRDefault="00496DD6" w:rsidP="00645C82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</w:pPr>
      <w:r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Formation </w:t>
      </w:r>
      <w:r w:rsidR="00ED06F6"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 xml:space="preserve">Certifiante </w:t>
      </w:r>
      <w:r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>M</w:t>
      </w:r>
      <w:r w:rsidR="00ED06F6"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  <w:t>odule 1</w:t>
      </w:r>
    </w:p>
    <w:p w14:paraId="43152CBA" w14:textId="77777777" w:rsidR="004C4713" w:rsidRDefault="00645C82" w:rsidP="00645C82">
      <w:pPr>
        <w:rPr>
          <w:rFonts w:ascii="Helvetica" w:hAnsi="Helvetica"/>
          <w:sz w:val="18"/>
          <w:szCs w:val="18"/>
        </w:rPr>
      </w:pPr>
      <w:r w:rsidRPr="00A804FE">
        <w:rPr>
          <w:rFonts w:ascii="Helvetica" w:hAnsi="Helvetica"/>
          <w:sz w:val="18"/>
          <w:szCs w:val="18"/>
        </w:rPr>
        <w:t>Vous utilisez déjà l’électro-photo-chroma-acupuncture</w:t>
      </w:r>
      <w:r w:rsidR="005D7033">
        <w:rPr>
          <w:rFonts w:ascii="Helvetica" w:hAnsi="Helvetica"/>
          <w:sz w:val="18"/>
          <w:szCs w:val="18"/>
        </w:rPr>
        <w:t xml:space="preserve"> KIRLIAN et </w:t>
      </w:r>
      <w:r w:rsidR="005D7033" w:rsidRPr="00A804FE">
        <w:rPr>
          <w:rFonts w:ascii="Helvetica" w:hAnsi="Helvetica"/>
          <w:sz w:val="18"/>
          <w:szCs w:val="18"/>
        </w:rPr>
        <w:t>vous</w:t>
      </w:r>
      <w:r w:rsidR="005D7033">
        <w:rPr>
          <w:rFonts w:ascii="Helvetica" w:hAnsi="Helvetica"/>
          <w:sz w:val="18"/>
          <w:szCs w:val="18"/>
        </w:rPr>
        <w:t xml:space="preserve"> souhaitez vous</w:t>
      </w:r>
      <w:r w:rsidR="005D7033" w:rsidRPr="00A804FE">
        <w:rPr>
          <w:rFonts w:ascii="Helvetica" w:hAnsi="Helvetica"/>
          <w:sz w:val="18"/>
          <w:szCs w:val="18"/>
        </w:rPr>
        <w:t xml:space="preserve"> perfectionner </w:t>
      </w:r>
      <w:r w:rsidR="005D7033">
        <w:rPr>
          <w:rFonts w:ascii="Helvetica" w:hAnsi="Helvetica"/>
          <w:sz w:val="18"/>
          <w:szCs w:val="18"/>
        </w:rPr>
        <w:t>en</w:t>
      </w:r>
      <w:r w:rsidR="005D7033" w:rsidRPr="00A804FE">
        <w:rPr>
          <w:rFonts w:ascii="Helvetica" w:hAnsi="Helvetica"/>
          <w:sz w:val="18"/>
          <w:szCs w:val="18"/>
        </w:rPr>
        <w:t xml:space="preserve"> médecine énergétique chinoise</w:t>
      </w:r>
      <w:r w:rsidRPr="00A804FE">
        <w:rPr>
          <w:rFonts w:ascii="Helvetica" w:hAnsi="Helvetica"/>
          <w:sz w:val="18"/>
          <w:szCs w:val="18"/>
        </w:rPr>
        <w:t> ?</w:t>
      </w:r>
      <w:r w:rsidR="005D7033">
        <w:rPr>
          <w:rFonts w:ascii="Helvetica" w:hAnsi="Helvetica"/>
          <w:sz w:val="18"/>
          <w:szCs w:val="18"/>
        </w:rPr>
        <w:t xml:space="preserve"> </w:t>
      </w:r>
    </w:p>
    <w:p w14:paraId="27A6F5BB" w14:textId="77777777" w:rsidR="004C4713" w:rsidRDefault="004C4713" w:rsidP="00645C82">
      <w:pPr>
        <w:rPr>
          <w:rFonts w:ascii="Helvetica" w:hAnsi="Helvetica"/>
          <w:sz w:val="18"/>
          <w:szCs w:val="18"/>
        </w:rPr>
      </w:pPr>
    </w:p>
    <w:p w14:paraId="40BFEB16" w14:textId="1E61C3F3" w:rsidR="00645C82" w:rsidRPr="00645C82" w:rsidRDefault="005D7033" w:rsidP="00645C82">
      <w:pPr>
        <w:rPr>
          <w:rFonts w:ascii="Helvetica" w:hAnsi="Helvetica"/>
          <w:sz w:val="18"/>
          <w:szCs w:val="18"/>
        </w:rPr>
      </w:pPr>
      <w:r w:rsidRPr="00A804FE">
        <w:rPr>
          <w:rFonts w:ascii="Helvetica" w:hAnsi="Helvetica"/>
          <w:sz w:val="18"/>
          <w:szCs w:val="18"/>
        </w:rPr>
        <w:t xml:space="preserve">Approfondissez vos connaissances et ainsi </w:t>
      </w:r>
      <w:r w:rsidRPr="005D7033">
        <w:rPr>
          <w:rFonts w:ascii="Helvetica" w:hAnsi="Helvetica"/>
          <w:b/>
          <w:bCs/>
          <w:sz w:val="18"/>
          <w:szCs w:val="18"/>
        </w:rPr>
        <w:t>augmentez la puissance du soin</w:t>
      </w:r>
      <w:r w:rsidRPr="00A804FE">
        <w:rPr>
          <w:rFonts w:ascii="Helvetica" w:hAnsi="Helvetica"/>
          <w:sz w:val="18"/>
          <w:szCs w:val="18"/>
        </w:rPr>
        <w:t xml:space="preserve"> grâce à une interprétation plus précise </w:t>
      </w:r>
      <w:r>
        <w:rPr>
          <w:rFonts w:ascii="Helvetica" w:hAnsi="Helvetica"/>
          <w:sz w:val="18"/>
          <w:szCs w:val="18"/>
        </w:rPr>
        <w:t>de</w:t>
      </w:r>
      <w:r w:rsidRPr="00A804FE">
        <w:rPr>
          <w:rFonts w:ascii="Helvetica" w:hAnsi="Helvetica"/>
          <w:sz w:val="18"/>
          <w:szCs w:val="18"/>
        </w:rPr>
        <w:t xml:space="preserve"> l’image</w:t>
      </w:r>
      <w:r>
        <w:rPr>
          <w:rFonts w:ascii="Helvetica" w:hAnsi="Helvetica"/>
          <w:sz w:val="18"/>
          <w:szCs w:val="18"/>
        </w:rPr>
        <w:t>.</w:t>
      </w:r>
    </w:p>
    <w:p w14:paraId="1DAA71F4" w14:textId="1BF132E5" w:rsidR="00862A01" w:rsidRPr="00ED06F6" w:rsidRDefault="00862A01" w:rsidP="00862A01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Montserrat" w:hAnsi="Montserrat"/>
          <w:b/>
          <w:bCs/>
          <w:i/>
          <w:iCs/>
          <w:color w:val="FF9900"/>
          <w:spacing w:val="30"/>
          <w:bdr w:val="none" w:sz="0" w:space="0" w:color="auto" w:frame="1"/>
        </w:rPr>
      </w:pP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inline distT="0" distB="0" distL="0" distR="0" wp14:anchorId="5A200924" wp14:editId="0F3A3304">
            <wp:extent cx="1735810" cy="1191807"/>
            <wp:effectExtent l="0" t="0" r="444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97419" cy="123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sz w:val="18"/>
          <w:szCs w:val="18"/>
        </w:rPr>
        <w:drawing>
          <wp:inline distT="0" distB="0" distL="0" distR="0" wp14:anchorId="462FA749" wp14:editId="695C1699">
            <wp:extent cx="1008033" cy="134760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03" cy="138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51A4" w14:textId="77777777" w:rsidR="00ED06F6" w:rsidRPr="00A804FE" w:rsidRDefault="00ED06F6" w:rsidP="00ED06F6">
      <w:pPr>
        <w:rPr>
          <w:rFonts w:ascii="Helvetica" w:hAnsi="Helvetica"/>
          <w:sz w:val="18"/>
          <w:szCs w:val="18"/>
        </w:rPr>
      </w:pPr>
    </w:p>
    <w:p w14:paraId="1687E815" w14:textId="77777777" w:rsidR="005D7033" w:rsidRDefault="005D7033" w:rsidP="004E3323">
      <w:pPr>
        <w:jc w:val="center"/>
        <w:rPr>
          <w:rFonts w:ascii="Helvetica" w:hAnsi="Helvetica"/>
          <w:sz w:val="18"/>
          <w:szCs w:val="18"/>
        </w:rPr>
      </w:pPr>
    </w:p>
    <w:p w14:paraId="315E3B2A" w14:textId="77777777" w:rsidR="005D7033" w:rsidRDefault="004E3323" w:rsidP="004E3323">
      <w:pPr>
        <w:jc w:val="center"/>
        <w:rPr>
          <w:rFonts w:ascii="Helvetica" w:hAnsi="Helvetica"/>
          <w:b/>
          <w:bCs/>
          <w:sz w:val="18"/>
          <w:szCs w:val="18"/>
        </w:rPr>
      </w:pPr>
      <w:r w:rsidRPr="00A804FE">
        <w:rPr>
          <w:rFonts w:ascii="Helvetica" w:hAnsi="Helvetica"/>
          <w:b/>
          <w:bCs/>
          <w:sz w:val="18"/>
          <w:szCs w:val="18"/>
          <w:u w:val="single"/>
        </w:rPr>
        <w:t>FAITES DE LA CARTOGRAPHIE DES MERIDIENS, VOTRE GPS THERAPEUTIQUE</w:t>
      </w:r>
      <w:r w:rsidRPr="00533494">
        <w:rPr>
          <w:rFonts w:ascii="Helvetica" w:hAnsi="Helvetica"/>
          <w:b/>
          <w:bCs/>
          <w:sz w:val="18"/>
          <w:szCs w:val="18"/>
        </w:rPr>
        <w:t xml:space="preserve">. </w:t>
      </w:r>
    </w:p>
    <w:p w14:paraId="1FC40624" w14:textId="77777777" w:rsidR="005D7033" w:rsidRDefault="005D7033" w:rsidP="004E3323">
      <w:pPr>
        <w:jc w:val="center"/>
        <w:rPr>
          <w:rFonts w:ascii="Helvetica" w:hAnsi="Helvetica"/>
          <w:b/>
          <w:bCs/>
          <w:sz w:val="18"/>
          <w:szCs w:val="18"/>
        </w:rPr>
      </w:pPr>
    </w:p>
    <w:p w14:paraId="5AB848A9" w14:textId="385CA1AB" w:rsidR="004E3323" w:rsidRDefault="005D7033" w:rsidP="004E3323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Ensemble nous allons nous concentrer</w:t>
      </w:r>
      <w:r w:rsidR="004E3323" w:rsidRPr="00A804FE">
        <w:rPr>
          <w:rFonts w:ascii="Helvetica" w:hAnsi="Helvetica"/>
          <w:sz w:val="18"/>
          <w:szCs w:val="18"/>
        </w:rPr>
        <w:t xml:space="preserve"> sur les grands déséquilibres énergétiques.</w:t>
      </w:r>
    </w:p>
    <w:p w14:paraId="54B2EBB8" w14:textId="77777777" w:rsidR="008F25E6" w:rsidRDefault="008F25E6" w:rsidP="004E3323">
      <w:pPr>
        <w:jc w:val="center"/>
        <w:rPr>
          <w:rFonts w:ascii="Helvetica" w:hAnsi="Helvetica"/>
          <w:sz w:val="18"/>
          <w:szCs w:val="18"/>
        </w:rPr>
      </w:pPr>
    </w:p>
    <w:p w14:paraId="73B9C237" w14:textId="77777777" w:rsidR="008F25E6" w:rsidRPr="00353E84" w:rsidRDefault="008F25E6" w:rsidP="008F25E6">
      <w:pPr>
        <w:ind w:firstLine="360"/>
        <w:jc w:val="center"/>
        <w:rPr>
          <w:rFonts w:ascii="Helvetica" w:hAnsi="Helvetica"/>
          <w:i/>
          <w:iCs/>
          <w:sz w:val="18"/>
          <w:szCs w:val="18"/>
        </w:rPr>
      </w:pPr>
      <w:r w:rsidRPr="00353E84">
        <w:rPr>
          <w:rFonts w:ascii="Helvetica" w:hAnsi="Helvetica"/>
          <w:i/>
          <w:iCs/>
          <w:sz w:val="18"/>
          <w:szCs w:val="18"/>
        </w:rPr>
        <w:t>Nous avons beaucoup travaillé sur ce nouveau format, simplifié et plus pratique et avons hâte de vous le partager !</w:t>
      </w:r>
    </w:p>
    <w:p w14:paraId="04776712" w14:textId="77777777" w:rsidR="008F25E6" w:rsidRPr="004E3323" w:rsidRDefault="008F25E6" w:rsidP="004E3323">
      <w:pPr>
        <w:jc w:val="center"/>
        <w:rPr>
          <w:rFonts w:ascii="Helvetica" w:hAnsi="Helvetica"/>
          <w:caps/>
          <w:color w:val="E28029"/>
          <w:sz w:val="18"/>
          <w:szCs w:val="18"/>
        </w:rPr>
      </w:pPr>
    </w:p>
    <w:p w14:paraId="6AC8729A" w14:textId="77777777" w:rsidR="00145385" w:rsidRPr="00A804FE" w:rsidRDefault="00145385" w:rsidP="006C345B">
      <w:pPr>
        <w:rPr>
          <w:rFonts w:ascii="Helvetica" w:hAnsi="Helvetica"/>
          <w:color w:val="000000"/>
          <w:sz w:val="18"/>
          <w:szCs w:val="18"/>
          <w:bdr w:val="none" w:sz="0" w:space="0" w:color="auto" w:frame="1"/>
        </w:rPr>
      </w:pPr>
    </w:p>
    <w:p w14:paraId="26E17DC6" w14:textId="4445B948" w:rsidR="00145385" w:rsidRPr="00A804FE" w:rsidRDefault="00145385" w:rsidP="00145385">
      <w:pPr>
        <w:rPr>
          <w:rFonts w:ascii="Helvetica" w:hAnsi="Helvetica"/>
          <w:color w:val="000000"/>
          <w:sz w:val="18"/>
          <w:szCs w:val="18"/>
          <w:bdr w:val="none" w:sz="0" w:space="0" w:color="auto" w:frame="1"/>
        </w:rPr>
      </w:pPr>
    </w:p>
    <w:p w14:paraId="33A2EA46" w14:textId="0A9C41CC" w:rsidR="00645C82" w:rsidRPr="00353E84" w:rsidRDefault="00882D1F" w:rsidP="00645C82">
      <w:pPr>
        <w:ind w:left="360"/>
        <w:jc w:val="center"/>
        <w:rPr>
          <w:sz w:val="18"/>
          <w:szCs w:val="18"/>
        </w:rPr>
      </w:pPr>
      <w:r w:rsidRPr="004E3323">
        <w:rPr>
          <w:rFonts w:ascii="Helvetica" w:hAnsi="Helvetica"/>
          <w:caps/>
          <w:color w:val="E28029"/>
          <w:sz w:val="18"/>
          <w:szCs w:val="18"/>
        </w:rPr>
        <w:t>OBJECTIFS PEDAGOGIQUES : </w:t>
      </w:r>
      <w:r w:rsidR="005D7033">
        <w:rPr>
          <w:rFonts w:ascii="Helvetica" w:hAnsi="Helvetica"/>
          <w:b/>
          <w:bCs/>
          <w:sz w:val="18"/>
          <w:szCs w:val="18"/>
        </w:rPr>
        <w:t xml:space="preserve"> T</w:t>
      </w:r>
      <w:r w:rsidR="00645C82" w:rsidRPr="00A804FE">
        <w:rPr>
          <w:rFonts w:ascii="Helvetica" w:hAnsi="Helvetica"/>
          <w:b/>
          <w:bCs/>
          <w:sz w:val="18"/>
          <w:szCs w:val="18"/>
        </w:rPr>
        <w:t>errains énergétiques</w:t>
      </w:r>
      <w:r w:rsidR="00645C82">
        <w:rPr>
          <w:rFonts w:ascii="Helvetica" w:hAnsi="Helvetica"/>
          <w:b/>
          <w:bCs/>
          <w:sz w:val="18"/>
          <w:szCs w:val="18"/>
        </w:rPr>
        <w:t xml:space="preserve"> et</w:t>
      </w:r>
      <w:r w:rsidR="005D7033">
        <w:rPr>
          <w:rFonts w:ascii="Helvetica" w:hAnsi="Helvetica"/>
          <w:b/>
          <w:bCs/>
          <w:sz w:val="18"/>
          <w:szCs w:val="18"/>
        </w:rPr>
        <w:t xml:space="preserve"> </w:t>
      </w:r>
      <w:r w:rsidR="00645C82">
        <w:rPr>
          <w:rFonts w:ascii="Helvetica" w:hAnsi="Helvetica"/>
          <w:b/>
          <w:bCs/>
          <w:sz w:val="18"/>
          <w:szCs w:val="18"/>
        </w:rPr>
        <w:t>médecine chinoise</w:t>
      </w:r>
      <w:r w:rsidR="00645C82" w:rsidRPr="00A804FE">
        <w:rPr>
          <w:rFonts w:ascii="Helvetica" w:hAnsi="Helvetica"/>
          <w:b/>
          <w:bCs/>
          <w:sz w:val="18"/>
          <w:szCs w:val="18"/>
        </w:rPr>
        <w:t xml:space="preserve"> - relation avec la </w:t>
      </w:r>
      <w:r w:rsidR="00645C82" w:rsidRPr="00353E84">
        <w:rPr>
          <w:rFonts w:ascii="Helvetica" w:hAnsi="Helvetica"/>
          <w:b/>
          <w:bCs/>
          <w:sz w:val="18"/>
          <w:szCs w:val="18"/>
        </w:rPr>
        <w:t>cartographie - photo et interprétation pratique – traitement</w:t>
      </w:r>
    </w:p>
    <w:p w14:paraId="4F51960E" w14:textId="37AFCFD1" w:rsidR="008F25E6" w:rsidRDefault="008F25E6" w:rsidP="008F25E6">
      <w:pPr>
        <w:ind w:firstLine="360"/>
        <w:jc w:val="center"/>
        <w:rPr>
          <w:rFonts w:ascii="Helvetica" w:hAnsi="Helvetica"/>
          <w:b/>
          <w:bCs/>
          <w:color w:val="ED7D31" w:themeColor="accent2"/>
          <w:sz w:val="18"/>
          <w:szCs w:val="18"/>
        </w:rPr>
      </w:pPr>
      <w:r>
        <w:rPr>
          <w:rFonts w:ascii="Helvetica" w:hAnsi="Helvetica"/>
          <w:b/>
          <w:bCs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2B245" wp14:editId="38378069">
                <wp:simplePos x="0" y="0"/>
                <wp:positionH relativeFrom="column">
                  <wp:posOffset>938530</wp:posOffset>
                </wp:positionH>
                <wp:positionV relativeFrom="paragraph">
                  <wp:posOffset>85725</wp:posOffset>
                </wp:positionV>
                <wp:extent cx="40862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AF43" id="Rectangle 2" o:spid="_x0000_s1026" style="position:absolute;margin-left:73.9pt;margin-top:6.75pt;width:321.7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" fillcolor="white [3201]" strokecolor="#ed7d31 [3205]" strokeweight="1pt"/>
            </w:pict>
          </mc:Fallback>
        </mc:AlternateContent>
      </w:r>
    </w:p>
    <w:p w14:paraId="68F4066C" w14:textId="627577A4" w:rsidR="008F25E6" w:rsidRPr="00353E84" w:rsidRDefault="008F25E6" w:rsidP="008F25E6">
      <w:pPr>
        <w:ind w:firstLine="360"/>
        <w:jc w:val="center"/>
        <w:rPr>
          <w:rFonts w:ascii="Helvetica" w:hAnsi="Helvetica"/>
          <w:b/>
          <w:bCs/>
          <w:color w:val="ED7D31" w:themeColor="accent2"/>
          <w:sz w:val="18"/>
          <w:szCs w:val="18"/>
        </w:rPr>
      </w:pPr>
      <w:r w:rsidRPr="00353E84">
        <w:rPr>
          <w:rFonts w:ascii="Helvetica" w:hAnsi="Helvetica"/>
          <w:b/>
          <w:bCs/>
          <w:color w:val="ED7D31" w:themeColor="accent2"/>
          <w:sz w:val="18"/>
          <w:szCs w:val="18"/>
        </w:rPr>
        <w:t>Nouveau : Formation à la carte : En classe virtuelle ou en présentiel</w:t>
      </w:r>
    </w:p>
    <w:p w14:paraId="462E6706" w14:textId="5E75529D" w:rsidR="005D7033" w:rsidRDefault="005D7033" w:rsidP="008F25E6">
      <w:pPr>
        <w:ind w:firstLine="360"/>
        <w:rPr>
          <w:rFonts w:ascii="Helvetica" w:hAnsi="Helvetica"/>
          <w:b/>
          <w:bCs/>
          <w:color w:val="FF0000"/>
          <w:sz w:val="18"/>
          <w:szCs w:val="18"/>
        </w:rPr>
      </w:pPr>
    </w:p>
    <w:p w14:paraId="65620148" w14:textId="795029BC" w:rsidR="004E3323" w:rsidRDefault="00862A01" w:rsidP="00AD4492">
      <w:pPr>
        <w:ind w:left="360"/>
        <w:jc w:val="center"/>
        <w:rPr>
          <w:b/>
          <w:bCs/>
          <w:sz w:val="18"/>
          <w:szCs w:val="18"/>
        </w:rPr>
      </w:pPr>
      <w:r w:rsidRPr="00A804FE">
        <w:rPr>
          <w:sz w:val="18"/>
          <w:szCs w:val="18"/>
        </w:rPr>
        <w:br/>
      </w:r>
      <w:r w:rsidR="004C4713">
        <w:rPr>
          <w:b/>
          <w:bCs/>
          <w:sz w:val="18"/>
          <w:szCs w:val="18"/>
        </w:rPr>
        <w:t xml:space="preserve">Vendredi 6 </w:t>
      </w:r>
      <w:proofErr w:type="gramStart"/>
      <w:r w:rsidR="004C4713">
        <w:rPr>
          <w:b/>
          <w:bCs/>
          <w:sz w:val="18"/>
          <w:szCs w:val="18"/>
        </w:rPr>
        <w:t xml:space="preserve">Novembre </w:t>
      </w:r>
      <w:r w:rsidR="00A804FE" w:rsidRPr="005A5E07">
        <w:rPr>
          <w:b/>
          <w:bCs/>
          <w:sz w:val="18"/>
          <w:szCs w:val="18"/>
        </w:rPr>
        <w:t> </w:t>
      </w:r>
      <w:r w:rsidRPr="005A5E07">
        <w:rPr>
          <w:b/>
          <w:bCs/>
          <w:sz w:val="18"/>
          <w:szCs w:val="18"/>
        </w:rPr>
        <w:t>:</w:t>
      </w:r>
      <w:proofErr w:type="gramEnd"/>
      <w:r w:rsidRPr="005A5E07">
        <w:rPr>
          <w:sz w:val="18"/>
          <w:szCs w:val="18"/>
        </w:rPr>
        <w:t xml:space="preserve"> </w:t>
      </w:r>
      <w:r w:rsidR="00A804FE" w:rsidRPr="005A5E07">
        <w:rPr>
          <w:b/>
          <w:bCs/>
          <w:sz w:val="18"/>
          <w:szCs w:val="18"/>
        </w:rPr>
        <w:t>BASES</w:t>
      </w:r>
      <w:r w:rsidRPr="005A5E07">
        <w:rPr>
          <w:b/>
          <w:bCs/>
          <w:sz w:val="18"/>
          <w:szCs w:val="18"/>
        </w:rPr>
        <w:t xml:space="preserve"> de la PHOTO KIRLIAN associées à la MEDECINE ÉNERGETIQUE CHINOISE</w:t>
      </w:r>
    </w:p>
    <w:p w14:paraId="74BD96BF" w14:textId="52AA639E" w:rsidR="00862A01" w:rsidRPr="00B469FB" w:rsidRDefault="004C4713" w:rsidP="00AD4492">
      <w:pPr>
        <w:ind w:firstLine="360"/>
        <w:jc w:val="center"/>
        <w:rPr>
          <w:b/>
          <w:bCs/>
          <w:color w:val="000000"/>
          <w:sz w:val="18"/>
          <w:szCs w:val="18"/>
        </w:rPr>
      </w:pPr>
      <w:r w:rsidRPr="00B469FB">
        <w:rPr>
          <w:b/>
          <w:bCs/>
          <w:color w:val="000000"/>
          <w:sz w:val="18"/>
          <w:szCs w:val="18"/>
        </w:rPr>
        <w:t xml:space="preserve">Samedi 7 Novembre </w:t>
      </w:r>
      <w:r w:rsidR="00A804FE" w:rsidRPr="00B469FB">
        <w:rPr>
          <w:b/>
          <w:bCs/>
          <w:color w:val="000000"/>
          <w:sz w:val="18"/>
          <w:szCs w:val="18"/>
        </w:rPr>
        <w:t>:</w:t>
      </w:r>
      <w:r w:rsidR="00862A01" w:rsidRPr="00B469FB">
        <w:rPr>
          <w:b/>
          <w:bCs/>
          <w:color w:val="000000"/>
          <w:sz w:val="18"/>
          <w:szCs w:val="18"/>
        </w:rPr>
        <w:t xml:space="preserve"> L’ÉLECTRO-CHROMA-ACUPUNCTURE</w:t>
      </w:r>
      <w:r w:rsidR="005D7033" w:rsidRPr="00B469FB">
        <w:rPr>
          <w:b/>
          <w:bCs/>
          <w:color w:val="000000"/>
          <w:sz w:val="18"/>
          <w:szCs w:val="18"/>
        </w:rPr>
        <w:t xml:space="preserve"> : l’acupuncture sans aiguille</w:t>
      </w:r>
      <w:r w:rsidR="00353E84" w:rsidRPr="00B469FB">
        <w:rPr>
          <w:b/>
          <w:bCs/>
          <w:color w:val="000000"/>
          <w:sz w:val="18"/>
          <w:szCs w:val="18"/>
        </w:rPr>
        <w:t>s</w:t>
      </w:r>
    </w:p>
    <w:p w14:paraId="03773B86" w14:textId="0BC91D9E" w:rsidR="005D7033" w:rsidRPr="00B469FB" w:rsidRDefault="005D7033" w:rsidP="004E3323">
      <w:pPr>
        <w:ind w:firstLine="360"/>
        <w:rPr>
          <w:b/>
          <w:bCs/>
          <w:color w:val="000000"/>
          <w:sz w:val="18"/>
          <w:szCs w:val="18"/>
        </w:rPr>
      </w:pPr>
    </w:p>
    <w:p w14:paraId="3AB136A9" w14:textId="77777777" w:rsidR="00AD4492" w:rsidRPr="005D7033" w:rsidRDefault="00592527" w:rsidP="00AD4492">
      <w:pPr>
        <w:ind w:firstLine="360"/>
        <w:jc w:val="center"/>
        <w:rPr>
          <w:rFonts w:ascii="Helvetica" w:hAnsi="Helvetica"/>
          <w:b/>
          <w:bCs/>
          <w:color w:val="FF0000"/>
          <w:sz w:val="18"/>
          <w:szCs w:val="18"/>
        </w:rPr>
      </w:pPr>
      <w:r>
        <w:fldChar w:fldCharType="begin"/>
      </w:r>
      <w:r>
        <w:instrText xml:space="preserve"> HYPERLINK "https://www.serti.org/produit/module1/" </w:instrText>
      </w:r>
      <w:r>
        <w:fldChar w:fldCharType="separate"/>
      </w:r>
      <w:r w:rsidR="00AD4492" w:rsidRPr="005D7033">
        <w:rPr>
          <w:rStyle w:val="Lienhypertexte"/>
          <w:rFonts w:ascii="Helvetica" w:hAnsi="Helvetica"/>
          <w:b/>
          <w:bCs/>
          <w:sz w:val="18"/>
          <w:szCs w:val="18"/>
        </w:rPr>
        <w:t>JE M’INSCRIS</w:t>
      </w:r>
      <w:r>
        <w:rPr>
          <w:rStyle w:val="Lienhypertexte"/>
          <w:rFonts w:ascii="Helvetica" w:hAnsi="Helvetica"/>
          <w:b/>
          <w:bCs/>
          <w:sz w:val="18"/>
          <w:szCs w:val="18"/>
        </w:rPr>
        <w:fldChar w:fldCharType="end"/>
      </w:r>
    </w:p>
    <w:p w14:paraId="3D81E168" w14:textId="77777777" w:rsidR="00AD4492" w:rsidRPr="00B469FB" w:rsidRDefault="00AD4492" w:rsidP="004E3323">
      <w:pPr>
        <w:ind w:firstLine="360"/>
        <w:rPr>
          <w:b/>
          <w:bCs/>
          <w:color w:val="000000"/>
          <w:sz w:val="18"/>
          <w:szCs w:val="18"/>
        </w:rPr>
      </w:pPr>
    </w:p>
    <w:p w14:paraId="18E8DEEB" w14:textId="0F8EE81A" w:rsidR="005D7033" w:rsidRPr="00496DD6" w:rsidRDefault="00592527" w:rsidP="00AD4492">
      <w:pPr>
        <w:ind w:firstLine="360"/>
        <w:jc w:val="center"/>
        <w:rPr>
          <w:b/>
          <w:bCs/>
          <w:color w:val="000000"/>
          <w:sz w:val="18"/>
          <w:szCs w:val="18"/>
        </w:rPr>
      </w:pPr>
      <w:hyperlink r:id="rId8" w:history="1">
        <w:r w:rsidR="00496DD6" w:rsidRPr="00496DD6">
          <w:rPr>
            <w:rStyle w:val="Lienhypertexte"/>
            <w:b/>
            <w:bCs/>
            <w:sz w:val="18"/>
            <w:szCs w:val="18"/>
          </w:rPr>
          <w:t>D</w:t>
        </w:r>
        <w:r w:rsidR="00496DD6" w:rsidRPr="00496DD6">
          <w:rPr>
            <w:rStyle w:val="Lienhypertexte"/>
            <w:b/>
            <w:bCs/>
            <w:sz w:val="18"/>
            <w:szCs w:val="18"/>
          </w:rPr>
          <w:t>E</w:t>
        </w:r>
        <w:r w:rsidR="00496DD6" w:rsidRPr="00496DD6">
          <w:rPr>
            <w:rStyle w:val="Lienhypertexte"/>
            <w:b/>
            <w:bCs/>
            <w:sz w:val="18"/>
            <w:szCs w:val="18"/>
          </w:rPr>
          <w:t>COUVRIR LE PROGRAMME COMPLET</w:t>
        </w:r>
      </w:hyperlink>
    </w:p>
    <w:p w14:paraId="0324B899" w14:textId="77777777" w:rsidR="005A5E07" w:rsidRPr="004E3323" w:rsidRDefault="005A5E07" w:rsidP="004E3323">
      <w:pPr>
        <w:ind w:left="360"/>
        <w:rPr>
          <w:rFonts w:ascii="Helvetica" w:hAnsi="Helvetica"/>
          <w:b/>
          <w:bCs/>
          <w:color w:val="FF0000"/>
          <w:sz w:val="18"/>
          <w:szCs w:val="18"/>
        </w:rPr>
      </w:pPr>
    </w:p>
    <w:p w14:paraId="32CA6F05" w14:textId="08BCA62A" w:rsidR="005A5E07" w:rsidRDefault="004E3323" w:rsidP="004E3323">
      <w:pPr>
        <w:rPr>
          <w:rFonts w:ascii="Helvetica" w:hAnsi="Helvetica"/>
          <w:sz w:val="18"/>
          <w:szCs w:val="18"/>
        </w:rPr>
      </w:pPr>
      <w:r w:rsidRPr="004E3323">
        <w:rPr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>TARIF :</w:t>
      </w:r>
      <w:r w:rsidRPr="004E3323">
        <w:rPr>
          <w:rFonts w:ascii="Helvetica" w:hAnsi="Helvetica"/>
          <w:sz w:val="18"/>
          <w:szCs w:val="18"/>
        </w:rPr>
        <w:t xml:space="preserve"> </w:t>
      </w:r>
      <w:r w:rsidR="00353E84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Présentiel : </w:t>
      </w:r>
      <w:r w:rsidR="005A5E07" w:rsidRPr="004E3323">
        <w:rPr>
          <w:rFonts w:ascii="Helvetica" w:hAnsi="Helvetica"/>
          <w:sz w:val="18"/>
          <w:szCs w:val="18"/>
        </w:rPr>
        <w:t xml:space="preserve">250 euros </w:t>
      </w:r>
      <w:r w:rsidR="004C4713">
        <w:rPr>
          <w:rFonts w:ascii="Helvetica" w:hAnsi="Helvetica"/>
          <w:sz w:val="18"/>
          <w:szCs w:val="18"/>
        </w:rPr>
        <w:t xml:space="preserve">TTC </w:t>
      </w:r>
      <w:r w:rsidR="005A5E07" w:rsidRPr="004E3323">
        <w:rPr>
          <w:rFonts w:ascii="Helvetica" w:hAnsi="Helvetica"/>
          <w:sz w:val="18"/>
          <w:szCs w:val="18"/>
        </w:rPr>
        <w:t>la journée de formation</w:t>
      </w:r>
      <w:r>
        <w:rPr>
          <w:rFonts w:ascii="Helvetica" w:hAnsi="Helvetica"/>
          <w:sz w:val="18"/>
          <w:szCs w:val="18"/>
        </w:rPr>
        <w:t>, repas compris</w:t>
      </w:r>
    </w:p>
    <w:p w14:paraId="1B11D775" w14:textId="585324EE" w:rsidR="004E3323" w:rsidRDefault="00AD4492" w:rsidP="00353E84">
      <w:pPr>
        <w:ind w:firstLine="708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En C</w:t>
      </w:r>
      <w:r w:rsidR="004E3323">
        <w:rPr>
          <w:rFonts w:ascii="Helvetica" w:hAnsi="Helvetica"/>
          <w:sz w:val="18"/>
          <w:szCs w:val="18"/>
        </w:rPr>
        <w:t>lasse Virtuelle : 2</w:t>
      </w:r>
      <w:r>
        <w:rPr>
          <w:rFonts w:ascii="Helvetica" w:hAnsi="Helvetica"/>
          <w:sz w:val="18"/>
          <w:szCs w:val="18"/>
        </w:rPr>
        <w:t>2</w:t>
      </w:r>
      <w:r w:rsidR="004E3323">
        <w:rPr>
          <w:rFonts w:ascii="Helvetica" w:hAnsi="Helvetica"/>
          <w:sz w:val="18"/>
          <w:szCs w:val="18"/>
        </w:rPr>
        <w:t xml:space="preserve">0 euros </w:t>
      </w:r>
      <w:r w:rsidR="004C4713">
        <w:rPr>
          <w:rFonts w:ascii="Helvetica" w:hAnsi="Helvetica"/>
          <w:sz w:val="18"/>
          <w:szCs w:val="18"/>
        </w:rPr>
        <w:t xml:space="preserve">TTC </w:t>
      </w:r>
      <w:r w:rsidR="004E3323">
        <w:rPr>
          <w:rFonts w:ascii="Helvetica" w:hAnsi="Helvetica"/>
          <w:sz w:val="18"/>
          <w:szCs w:val="18"/>
        </w:rPr>
        <w:t>la journée</w:t>
      </w:r>
    </w:p>
    <w:p w14:paraId="57B8E0EC" w14:textId="6A999A58" w:rsidR="004C4713" w:rsidRDefault="004C4713" w:rsidP="004E3323">
      <w:pPr>
        <w:rPr>
          <w:rFonts w:ascii="Helvetica" w:hAnsi="Helvetica"/>
          <w:sz w:val="18"/>
          <w:szCs w:val="18"/>
        </w:rPr>
      </w:pPr>
    </w:p>
    <w:p w14:paraId="21C30F4B" w14:textId="297A6A77" w:rsidR="004C4713" w:rsidRPr="004E3323" w:rsidRDefault="004C4713" w:rsidP="004C4713">
      <w:pPr>
        <w:ind w:firstLine="708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Tous les participants auront </w:t>
      </w:r>
      <w:r w:rsidR="00353E84">
        <w:rPr>
          <w:rFonts w:ascii="Helvetica" w:hAnsi="Helvetica"/>
          <w:sz w:val="18"/>
          <w:szCs w:val="18"/>
        </w:rPr>
        <w:t xml:space="preserve">un </w:t>
      </w:r>
      <w:r>
        <w:rPr>
          <w:rFonts w:ascii="Helvetica" w:hAnsi="Helvetica"/>
          <w:sz w:val="18"/>
          <w:szCs w:val="18"/>
        </w:rPr>
        <w:t xml:space="preserve">accès privé au </w:t>
      </w:r>
      <w:proofErr w:type="spellStart"/>
      <w:r>
        <w:rPr>
          <w:rFonts w:ascii="Helvetica" w:hAnsi="Helvetica"/>
          <w:sz w:val="18"/>
          <w:szCs w:val="18"/>
        </w:rPr>
        <w:t>replay</w:t>
      </w:r>
      <w:proofErr w:type="spellEnd"/>
      <w:r>
        <w:rPr>
          <w:rFonts w:ascii="Helvetica" w:hAnsi="Helvetica"/>
          <w:sz w:val="18"/>
          <w:szCs w:val="18"/>
        </w:rPr>
        <w:t xml:space="preserve"> de leur formation</w:t>
      </w:r>
    </w:p>
    <w:p w14:paraId="1683564F" w14:textId="77777777" w:rsidR="004E3323" w:rsidRPr="004E3323" w:rsidRDefault="005A5E07" w:rsidP="005A5E07">
      <w:pPr>
        <w:spacing w:before="100" w:beforeAutospacing="1" w:after="100" w:afterAutospacing="1"/>
        <w:rPr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</w:pPr>
      <w:r>
        <w:rPr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>Pour plus d’information</w:t>
      </w:r>
      <w:r w:rsidR="004E3323">
        <w:rPr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>S</w:t>
      </w:r>
      <w:r>
        <w:rPr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 xml:space="preserve"> : </w:t>
      </w:r>
      <w:r w:rsidRPr="00A804FE">
        <w:rPr>
          <w:rStyle w:val="apple-converted-space"/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> </w:t>
      </w:r>
      <w:r w:rsidR="004E3323" w:rsidRPr="004E3323">
        <w:rPr>
          <w:rStyle w:val="apple-converted-space"/>
          <w:rFonts w:ascii="Helvetica" w:hAnsi="Helvetica"/>
          <w:color w:val="000000" w:themeColor="text1"/>
          <w:sz w:val="18"/>
          <w:szCs w:val="18"/>
          <w:bdr w:val="none" w:sz="0" w:space="0" w:color="auto" w:frame="1"/>
        </w:rPr>
        <w:t>patrickdante@serti.org</w:t>
      </w:r>
    </w:p>
    <w:p w14:paraId="4792CE05" w14:textId="70B929FF" w:rsidR="004C4713" w:rsidRPr="00430EA2" w:rsidRDefault="00882D1F" w:rsidP="004C4713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A804FE">
        <w:rPr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>INSCRIPTION</w:t>
      </w:r>
      <w:r w:rsidR="004C4713">
        <w:rPr>
          <w:rStyle w:val="apple-converted-space"/>
          <w:rFonts w:ascii="Helvetica" w:hAnsi="Helvetica"/>
          <w:caps/>
          <w:color w:val="E28029"/>
          <w:sz w:val="18"/>
          <w:szCs w:val="18"/>
          <w:bdr w:val="none" w:sz="0" w:space="0" w:color="auto" w:frame="1"/>
        </w:rPr>
        <w:t> </w:t>
      </w:r>
      <w:r w:rsidR="004C4713">
        <w:rPr>
          <w:rFonts w:ascii="Helvetica" w:hAnsi="Helvetica"/>
          <w:color w:val="000000"/>
          <w:sz w:val="18"/>
          <w:szCs w:val="18"/>
        </w:rPr>
        <w:t xml:space="preserve">: Cession du 6 et 7 novembre </w:t>
      </w:r>
      <w:r w:rsidR="008F25E6">
        <w:rPr>
          <w:rFonts w:ascii="Helvetica" w:hAnsi="Helvetica"/>
          <w:color w:val="000000"/>
          <w:sz w:val="18"/>
          <w:szCs w:val="18"/>
        </w:rPr>
        <w:t xml:space="preserve">2020 </w:t>
      </w:r>
      <w:r w:rsidR="004C4713">
        <w:rPr>
          <w:rFonts w:ascii="Helvetica" w:hAnsi="Helvetica"/>
          <w:color w:val="000000"/>
          <w:sz w:val="18"/>
          <w:szCs w:val="18"/>
        </w:rPr>
        <w:t xml:space="preserve">– En ligne ou en présentiel – </w:t>
      </w:r>
      <w:proofErr w:type="spellStart"/>
      <w:r w:rsidR="004C4713">
        <w:rPr>
          <w:rFonts w:ascii="Helvetica" w:hAnsi="Helvetica"/>
          <w:color w:val="000000"/>
          <w:sz w:val="18"/>
          <w:szCs w:val="18"/>
        </w:rPr>
        <w:t>Replay</w:t>
      </w:r>
      <w:proofErr w:type="spellEnd"/>
      <w:r w:rsidR="004C4713">
        <w:rPr>
          <w:rFonts w:ascii="Helvetica" w:hAnsi="Helvetica"/>
          <w:color w:val="000000"/>
          <w:sz w:val="18"/>
          <w:szCs w:val="18"/>
        </w:rPr>
        <w:t xml:space="preserve"> disponible – Inscription possible </w:t>
      </w:r>
      <w:r w:rsidR="008F25E6">
        <w:rPr>
          <w:rFonts w:ascii="Helvetica" w:hAnsi="Helvetica"/>
          <w:color w:val="000000"/>
          <w:sz w:val="18"/>
          <w:szCs w:val="18"/>
        </w:rPr>
        <w:t>à</w:t>
      </w:r>
      <w:r w:rsidR="004C4713">
        <w:rPr>
          <w:rFonts w:ascii="Helvetica" w:hAnsi="Helvetica"/>
          <w:color w:val="000000"/>
          <w:sz w:val="18"/>
          <w:szCs w:val="18"/>
        </w:rPr>
        <w:t xml:space="preserve"> la journée</w:t>
      </w:r>
      <w:r w:rsidR="00353E84">
        <w:rPr>
          <w:rFonts w:ascii="Helvetica" w:hAnsi="Helvetica"/>
          <w:color w:val="000000"/>
          <w:sz w:val="18"/>
          <w:szCs w:val="18"/>
        </w:rPr>
        <w:t xml:space="preserve"> – </w:t>
      </w:r>
      <w:r w:rsidR="008F25E6">
        <w:rPr>
          <w:rFonts w:ascii="Helvetica" w:hAnsi="Helvetica"/>
          <w:color w:val="000000"/>
          <w:sz w:val="18"/>
          <w:szCs w:val="18"/>
        </w:rPr>
        <w:t>Hébergement</w:t>
      </w:r>
      <w:r w:rsidR="00353E84">
        <w:rPr>
          <w:rFonts w:ascii="Helvetica" w:hAnsi="Helvetica"/>
          <w:color w:val="000000"/>
          <w:sz w:val="18"/>
          <w:szCs w:val="18"/>
        </w:rPr>
        <w:t xml:space="preserve"> </w:t>
      </w:r>
      <w:r w:rsidR="008F25E6">
        <w:rPr>
          <w:rFonts w:ascii="Helvetica" w:hAnsi="Helvetica"/>
          <w:color w:val="000000"/>
          <w:sz w:val="18"/>
          <w:szCs w:val="18"/>
        </w:rPr>
        <w:t>à</w:t>
      </w:r>
      <w:r w:rsidR="00353E84">
        <w:rPr>
          <w:rFonts w:ascii="Helvetica" w:hAnsi="Helvetica"/>
          <w:color w:val="000000"/>
          <w:sz w:val="18"/>
          <w:szCs w:val="18"/>
        </w:rPr>
        <w:t xml:space="preserve"> proximité, demandez-nous !</w:t>
      </w:r>
    </w:p>
    <w:p w14:paraId="65F66DEE" w14:textId="3866FDBC" w:rsidR="00C446F1" w:rsidRPr="00430EA2" w:rsidRDefault="00C446F1" w:rsidP="00430EA2">
      <w:pPr>
        <w:rPr>
          <w:rFonts w:ascii="Helvetica" w:hAnsi="Helvetica"/>
          <w:color w:val="000000"/>
          <w:sz w:val="18"/>
          <w:szCs w:val="18"/>
        </w:rPr>
      </w:pPr>
    </w:p>
    <w:p w14:paraId="76D57537" w14:textId="041ADBF3" w:rsidR="00882D1F" w:rsidRPr="004C4713" w:rsidRDefault="00592527" w:rsidP="00353E84">
      <w:pPr>
        <w:jc w:val="center"/>
        <w:rPr>
          <w:rFonts w:ascii="Helvetica" w:hAnsi="Helvetica"/>
          <w:caps/>
          <w:color w:val="E28029"/>
          <w:sz w:val="18"/>
          <w:szCs w:val="18"/>
        </w:rPr>
      </w:pPr>
      <w:hyperlink r:id="rId9" w:history="1">
        <w:r w:rsidR="00ED06F6" w:rsidRPr="004C4713">
          <w:rPr>
            <w:rStyle w:val="Lienhypertexte"/>
            <w:rFonts w:ascii="Helvetica" w:hAnsi="Helvetica"/>
            <w:caps/>
            <w:sz w:val="18"/>
            <w:szCs w:val="18"/>
          </w:rPr>
          <w:t>Qui sommes nous ?</w:t>
        </w:r>
        <w:r w:rsidR="00882D1F" w:rsidRPr="004C4713">
          <w:rPr>
            <w:rStyle w:val="Lienhypertexte"/>
            <w:rFonts w:ascii="Helvetica" w:hAnsi="Helvetica"/>
            <w:caps/>
            <w:sz w:val="18"/>
            <w:szCs w:val="18"/>
          </w:rPr>
          <w:t xml:space="preserve"> </w:t>
        </w:r>
      </w:hyperlink>
      <w:r w:rsidR="00145385" w:rsidRPr="00A804FE">
        <w:rPr>
          <w:rStyle w:val="Lienhypertexte"/>
          <w:rFonts w:ascii="Helvetica" w:hAnsi="Helvetica"/>
          <w:caps/>
          <w:color w:val="E28029"/>
          <w:sz w:val="18"/>
          <w:szCs w:val="18"/>
          <w:u w:val="none"/>
        </w:rPr>
        <w:t xml:space="preserve"> </w:t>
      </w:r>
      <w:r w:rsidR="004C4713">
        <w:rPr>
          <w:rFonts w:ascii="Helvetica" w:hAnsi="Helvetica"/>
          <w:caps/>
          <w:color w:val="E28029"/>
          <w:sz w:val="18"/>
          <w:szCs w:val="18"/>
        </w:rPr>
        <w:t xml:space="preserve">-  </w:t>
      </w:r>
      <w:hyperlink r:id="rId10" w:history="1">
        <w:r w:rsidR="0087601B" w:rsidRPr="0087601B">
          <w:rPr>
            <w:rStyle w:val="Lienhypertexte"/>
            <w:rFonts w:ascii="Helvetica" w:hAnsi="Helvetica"/>
            <w:i/>
            <w:iCs/>
            <w:sz w:val="18"/>
            <w:szCs w:val="18"/>
          </w:rPr>
          <w:t>ILS NOUS FONT CONFIANCE.</w:t>
        </w:r>
      </w:hyperlink>
    </w:p>
    <w:p w14:paraId="75FEB55E" w14:textId="77777777" w:rsidR="00882D1F" w:rsidRPr="00A804FE" w:rsidRDefault="00882D1F" w:rsidP="00882D1F">
      <w:pPr>
        <w:rPr>
          <w:sz w:val="18"/>
          <w:szCs w:val="18"/>
        </w:rPr>
      </w:pPr>
    </w:p>
    <w:p w14:paraId="1A82C607" w14:textId="60101F6F" w:rsidR="00430EA2" w:rsidRDefault="00645C82" w:rsidP="00430EA2">
      <w:pPr>
        <w:rPr>
          <w:rFonts w:ascii="Helvetica" w:hAnsi="Helvetica"/>
          <w:b/>
          <w:bCs/>
          <w:sz w:val="18"/>
          <w:szCs w:val="18"/>
        </w:rPr>
      </w:pPr>
      <w:r w:rsidRPr="00645C82">
        <w:rPr>
          <w:rFonts w:ascii="Helvetica" w:hAnsi="Helvetica"/>
          <w:b/>
          <w:bCs/>
          <w:color w:val="ED7D31" w:themeColor="accent2"/>
          <w:sz w:val="18"/>
          <w:szCs w:val="18"/>
        </w:rPr>
        <w:t xml:space="preserve">Info COVID-19 </w:t>
      </w:r>
      <w:r w:rsidRPr="00645C82">
        <w:rPr>
          <w:rFonts w:ascii="Helvetica" w:hAnsi="Helvetica"/>
          <w:b/>
          <w:bCs/>
          <w:sz w:val="18"/>
          <w:szCs w:val="18"/>
        </w:rPr>
        <w:t xml:space="preserve">= En fonction du nombre de participant, et conformément au guide des bonnes pratique et de sécurité sanitaire, les règles de distanciation et protection physique ainsi que les mesures barrières </w:t>
      </w:r>
      <w:r w:rsidRPr="00645C82">
        <w:rPr>
          <w:rFonts w:ascii="Helvetica" w:hAnsi="Helvetica"/>
          <w:b/>
          <w:bCs/>
          <w:sz w:val="18"/>
          <w:szCs w:val="18"/>
        </w:rPr>
        <w:lastRenderedPageBreak/>
        <w:t>seront respectées afin que nous puissions partager cette formation dans le plus grand confort et la plus grande sécurité</w:t>
      </w:r>
    </w:p>
    <w:p w14:paraId="6592C4A2" w14:textId="4A8E567D" w:rsidR="00B469FB" w:rsidRDefault="00B469FB" w:rsidP="00430EA2">
      <w:pPr>
        <w:rPr>
          <w:rFonts w:ascii="Helvetica" w:hAnsi="Helvetica"/>
          <w:b/>
          <w:bCs/>
          <w:sz w:val="18"/>
          <w:szCs w:val="18"/>
        </w:rPr>
      </w:pPr>
    </w:p>
    <w:p w14:paraId="1A0638EE" w14:textId="1F26EEA9" w:rsidR="00B469FB" w:rsidRDefault="00592527" w:rsidP="00430EA2">
      <w:hyperlink r:id="rId11" w:history="1">
        <w:r w:rsidR="007726F1" w:rsidRPr="007726F1">
          <w:rPr>
            <w:rStyle w:val="Lienhypertexte"/>
          </w:rPr>
          <w:t>Site Internet</w:t>
        </w:r>
      </w:hyperlink>
      <w:r w:rsidR="007726F1">
        <w:t xml:space="preserve"> – </w:t>
      </w:r>
      <w:hyperlink r:id="rId12" w:history="1">
        <w:r w:rsidR="007726F1" w:rsidRPr="007726F1">
          <w:rPr>
            <w:rStyle w:val="Lienhypertexte"/>
          </w:rPr>
          <w:t>Page Facebook</w:t>
        </w:r>
      </w:hyperlink>
      <w:r w:rsidR="007726F1">
        <w:t xml:space="preserve"> – </w:t>
      </w:r>
      <w:hyperlink r:id="rId13" w:history="1">
        <w:r w:rsidR="007726F1" w:rsidRPr="007726F1">
          <w:rPr>
            <w:rStyle w:val="Lienhypertexte"/>
          </w:rPr>
          <w:t>Chaine YouTube</w:t>
        </w:r>
      </w:hyperlink>
    </w:p>
    <w:p w14:paraId="339E83D7" w14:textId="63349CA8" w:rsidR="007726F1" w:rsidRDefault="007726F1" w:rsidP="00430EA2"/>
    <w:p w14:paraId="746AB2CB" w14:textId="77777777" w:rsidR="007726F1" w:rsidRDefault="007726F1" w:rsidP="00430EA2">
      <w:pPr>
        <w:rPr>
          <w:rFonts w:ascii="Helvetica" w:hAnsi="Helvetica"/>
          <w:b/>
          <w:bCs/>
          <w:sz w:val="18"/>
          <w:szCs w:val="18"/>
        </w:rPr>
      </w:pPr>
    </w:p>
    <w:p w14:paraId="66C47B72" w14:textId="77777777" w:rsidR="00B469FB" w:rsidRPr="00430EA2" w:rsidRDefault="00B469FB" w:rsidP="00430EA2">
      <w:pPr>
        <w:rPr>
          <w:rFonts w:ascii="Helvetica" w:hAnsi="Helvetica"/>
          <w:b/>
          <w:bCs/>
          <w:sz w:val="18"/>
          <w:szCs w:val="18"/>
        </w:rPr>
      </w:pPr>
    </w:p>
    <w:p w14:paraId="3E8D9F2B" w14:textId="77777777" w:rsidR="006E68E9" w:rsidRPr="00A804FE" w:rsidRDefault="006E68E9">
      <w:pPr>
        <w:rPr>
          <w:sz w:val="18"/>
          <w:szCs w:val="18"/>
        </w:rPr>
      </w:pPr>
    </w:p>
    <w:sectPr w:rsidR="006E68E9" w:rsidRPr="00A804FE" w:rsidSect="00E74D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74C"/>
    <w:multiLevelType w:val="multilevel"/>
    <w:tmpl w:val="0BC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DD65E5"/>
    <w:multiLevelType w:val="hybridMultilevel"/>
    <w:tmpl w:val="7A9A043C"/>
    <w:lvl w:ilvl="0" w:tplc="C4D220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41E5"/>
    <w:multiLevelType w:val="multilevel"/>
    <w:tmpl w:val="533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17189E"/>
    <w:multiLevelType w:val="multilevel"/>
    <w:tmpl w:val="39FE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00F9B"/>
    <w:multiLevelType w:val="multilevel"/>
    <w:tmpl w:val="9A9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A4EFB"/>
    <w:multiLevelType w:val="multilevel"/>
    <w:tmpl w:val="5CDE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F6E1F"/>
    <w:multiLevelType w:val="multilevel"/>
    <w:tmpl w:val="CC6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E9"/>
    <w:rsid w:val="0000732A"/>
    <w:rsid w:val="00086675"/>
    <w:rsid w:val="001120A4"/>
    <w:rsid w:val="00145385"/>
    <w:rsid w:val="0017258A"/>
    <w:rsid w:val="0020475E"/>
    <w:rsid w:val="00353E84"/>
    <w:rsid w:val="00430EA2"/>
    <w:rsid w:val="00460F49"/>
    <w:rsid w:val="00496DD6"/>
    <w:rsid w:val="004C4713"/>
    <w:rsid w:val="004E3323"/>
    <w:rsid w:val="00533494"/>
    <w:rsid w:val="00592527"/>
    <w:rsid w:val="005A5E07"/>
    <w:rsid w:val="005D7033"/>
    <w:rsid w:val="00645C82"/>
    <w:rsid w:val="00683C5C"/>
    <w:rsid w:val="006C345B"/>
    <w:rsid w:val="006E68E9"/>
    <w:rsid w:val="007726F1"/>
    <w:rsid w:val="007C3EAD"/>
    <w:rsid w:val="008105D9"/>
    <w:rsid w:val="00862A01"/>
    <w:rsid w:val="0087601B"/>
    <w:rsid w:val="00882D1F"/>
    <w:rsid w:val="008A7B3A"/>
    <w:rsid w:val="008F25E6"/>
    <w:rsid w:val="009061DC"/>
    <w:rsid w:val="009F2E1D"/>
    <w:rsid w:val="00A804FE"/>
    <w:rsid w:val="00AD4492"/>
    <w:rsid w:val="00B469FB"/>
    <w:rsid w:val="00C17D7F"/>
    <w:rsid w:val="00C446F1"/>
    <w:rsid w:val="00C82507"/>
    <w:rsid w:val="00D300E9"/>
    <w:rsid w:val="00D75620"/>
    <w:rsid w:val="00DB5608"/>
    <w:rsid w:val="00E74D06"/>
    <w:rsid w:val="00ED06F6"/>
    <w:rsid w:val="00EF741A"/>
    <w:rsid w:val="00F00851"/>
    <w:rsid w:val="00F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D18B"/>
  <w15:chartTrackingRefBased/>
  <w15:docId w15:val="{C181DBE9-BAAE-E044-9379-3A9A2943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1D"/>
    <w:rPr>
      <w:rFonts w:ascii="Times New Roman" w:eastAsia="Times New Roman" w:hAnsi="Times New Roman" w:cs="Times New Roman"/>
      <w:lang w:eastAsia="fr-FR"/>
    </w:rPr>
  </w:style>
  <w:style w:type="paragraph" w:styleId="Titre6">
    <w:name w:val="heading 6"/>
    <w:basedOn w:val="Normal"/>
    <w:link w:val="Titre6Car"/>
    <w:uiPriority w:val="9"/>
    <w:qFormat/>
    <w:rsid w:val="006E68E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6E68E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6E68E9"/>
    <w:rPr>
      <w:b/>
      <w:bCs/>
    </w:rPr>
  </w:style>
  <w:style w:type="character" w:styleId="Accentuation">
    <w:name w:val="Emphasis"/>
    <w:basedOn w:val="Policepardfaut"/>
    <w:uiPriority w:val="20"/>
    <w:qFormat/>
    <w:rsid w:val="006E68E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E68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EF741A"/>
  </w:style>
  <w:style w:type="paragraph" w:styleId="Paragraphedeliste">
    <w:name w:val="List Paragraph"/>
    <w:basedOn w:val="Normal"/>
    <w:uiPriority w:val="34"/>
    <w:qFormat/>
    <w:rsid w:val="009F2E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2E1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2E1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2E1D"/>
    <w:rPr>
      <w:color w:val="605E5C"/>
      <w:shd w:val="clear" w:color="auto" w:fill="E1DFDD"/>
    </w:rPr>
  </w:style>
  <w:style w:type="character" w:customStyle="1" w:styleId="apple-tab-span">
    <w:name w:val="apple-tab-span"/>
    <w:basedOn w:val="Policepardfaut"/>
    <w:rsid w:val="0088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ti.org/formations/module1/" TargetMode="External"/><Relationship Id="rId13" Type="http://schemas.openxmlformats.org/officeDocument/2006/relationships/hyperlink" Target="https://www.youtube.com/channel/UCuv_Swe1qXDF7LeOG24yPoQ?view_as=subscribe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SERTI-104610034328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erti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KyQiHyO_gKQ?t=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O-zWa8YDt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E28F-9CFA-43FB-8F5B-F77A80D8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DANTE</dc:creator>
  <cp:keywords/>
  <dc:description/>
  <cp:lastModifiedBy>Patrick DANTE</cp:lastModifiedBy>
  <cp:revision>7</cp:revision>
  <dcterms:created xsi:type="dcterms:W3CDTF">2020-10-13T09:12:00Z</dcterms:created>
  <dcterms:modified xsi:type="dcterms:W3CDTF">2020-10-13T17:57:00Z</dcterms:modified>
</cp:coreProperties>
</file>