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AB" w:rsidRPr="00295E3C" w:rsidRDefault="001E04AB" w:rsidP="00C51306">
      <w:pPr>
        <w:jc w:val="center"/>
        <w:rPr>
          <w:rFonts w:cstheme="minorHAnsi"/>
          <w:b/>
          <w:sz w:val="28"/>
          <w:szCs w:val="28"/>
        </w:rPr>
      </w:pPr>
      <w:r w:rsidRPr="00295E3C">
        <w:rPr>
          <w:rFonts w:cstheme="minorHAnsi"/>
          <w:b/>
          <w:sz w:val="28"/>
          <w:szCs w:val="28"/>
        </w:rPr>
        <w:t>Accompagnement en soins de confort</w:t>
      </w:r>
      <w:r w:rsidR="00A96956" w:rsidRPr="00295E3C">
        <w:rPr>
          <w:rFonts w:cstheme="minorHAnsi"/>
          <w:b/>
          <w:sz w:val="28"/>
          <w:szCs w:val="28"/>
        </w:rPr>
        <w:t xml:space="preserve"> pour les maladies longues</w:t>
      </w:r>
    </w:p>
    <w:p w:rsidR="00C51306" w:rsidRPr="00295E3C" w:rsidRDefault="00C51306" w:rsidP="00CB1B3A">
      <w:pPr>
        <w:jc w:val="center"/>
        <w:rPr>
          <w:rFonts w:cstheme="minorHAnsi"/>
          <w:b/>
          <w:sz w:val="28"/>
          <w:szCs w:val="28"/>
        </w:rPr>
      </w:pPr>
      <w:r w:rsidRPr="00295E3C">
        <w:rPr>
          <w:rFonts w:cstheme="minorHAnsi"/>
          <w:b/>
          <w:sz w:val="28"/>
          <w:szCs w:val="28"/>
        </w:rPr>
        <w:t>A l’attention des médecins et des patients</w:t>
      </w:r>
    </w:p>
    <w:p w:rsidR="00295E3C" w:rsidRDefault="00295E3C" w:rsidP="00E54778">
      <w:pPr>
        <w:ind w:right="-425"/>
        <w:rPr>
          <w:rFonts w:cstheme="minorHAnsi"/>
          <w:sz w:val="24"/>
          <w:szCs w:val="24"/>
        </w:rPr>
      </w:pPr>
    </w:p>
    <w:p w:rsidR="00C7706A" w:rsidRPr="00295E3C" w:rsidRDefault="00C7706A" w:rsidP="003C62B5">
      <w:pPr>
        <w:ind w:right="-425"/>
        <w:jc w:val="both"/>
        <w:rPr>
          <w:rFonts w:cstheme="minorHAnsi"/>
          <w:sz w:val="24"/>
          <w:szCs w:val="24"/>
        </w:rPr>
      </w:pPr>
      <w:proofErr w:type="spellStart"/>
      <w:r w:rsidRPr="00295E3C">
        <w:rPr>
          <w:rFonts w:cstheme="minorHAnsi"/>
          <w:sz w:val="24"/>
          <w:szCs w:val="24"/>
        </w:rPr>
        <w:t>Khépri</w:t>
      </w:r>
      <w:proofErr w:type="spellEnd"/>
      <w:r w:rsidRPr="00295E3C">
        <w:rPr>
          <w:rFonts w:cstheme="minorHAnsi"/>
          <w:sz w:val="24"/>
          <w:szCs w:val="24"/>
        </w:rPr>
        <w:t xml:space="preserve"> Santé est un centre </w:t>
      </w:r>
      <w:r w:rsidR="00EC4644" w:rsidRPr="00295E3C">
        <w:rPr>
          <w:rFonts w:cstheme="minorHAnsi"/>
          <w:sz w:val="24"/>
          <w:szCs w:val="24"/>
        </w:rPr>
        <w:t xml:space="preserve">de santé </w:t>
      </w:r>
      <w:r w:rsidR="00E54778" w:rsidRPr="00295E3C">
        <w:rPr>
          <w:rFonts w:cstheme="minorHAnsi"/>
          <w:sz w:val="24"/>
          <w:szCs w:val="24"/>
        </w:rPr>
        <w:t xml:space="preserve">pluridisciplinaire </w:t>
      </w:r>
      <w:r w:rsidRPr="00295E3C">
        <w:rPr>
          <w:rFonts w:cstheme="minorHAnsi"/>
          <w:sz w:val="24"/>
          <w:szCs w:val="24"/>
        </w:rPr>
        <w:t xml:space="preserve">et de thérapies complémentaires </w:t>
      </w:r>
      <w:r w:rsidR="00867DC9">
        <w:rPr>
          <w:rFonts w:cstheme="minorHAnsi"/>
          <w:sz w:val="24"/>
          <w:szCs w:val="24"/>
        </w:rPr>
        <w:t>qui ont pour vocation de</w:t>
      </w:r>
      <w:r w:rsidRPr="00295E3C">
        <w:rPr>
          <w:rFonts w:cstheme="minorHAnsi"/>
          <w:sz w:val="24"/>
          <w:szCs w:val="24"/>
        </w:rPr>
        <w:t xml:space="preserve"> soulager les souffrances tant physiques que psychiques.</w:t>
      </w:r>
      <w:r w:rsidR="00EC4644" w:rsidRPr="00295E3C">
        <w:rPr>
          <w:rFonts w:cstheme="minorHAnsi"/>
          <w:sz w:val="24"/>
          <w:szCs w:val="24"/>
        </w:rPr>
        <w:t xml:space="preserve"> P</w:t>
      </w:r>
      <w:r w:rsidRPr="00295E3C">
        <w:rPr>
          <w:rFonts w:cstheme="minorHAnsi"/>
          <w:sz w:val="24"/>
          <w:szCs w:val="24"/>
        </w:rPr>
        <w:t xml:space="preserve">lus de 3500 personnes bénéficient des services de la plus haute qualité, garantis par le professionnalisme et l'expérience de praticiens qui exercent au Centre. </w:t>
      </w:r>
    </w:p>
    <w:p w:rsidR="00C7706A" w:rsidRPr="00295E3C" w:rsidRDefault="00C7706A" w:rsidP="003C62B5">
      <w:pPr>
        <w:jc w:val="both"/>
        <w:rPr>
          <w:rFonts w:cstheme="minorHAnsi"/>
          <w:sz w:val="24"/>
          <w:szCs w:val="24"/>
        </w:rPr>
      </w:pPr>
      <w:r w:rsidRPr="00295E3C">
        <w:rPr>
          <w:rFonts w:cstheme="minorHAnsi"/>
          <w:sz w:val="24"/>
          <w:szCs w:val="24"/>
        </w:rPr>
        <w:t>Les thérapies pratiquées au sein de Khépri Santé sont destinées à compléter les traitem</w:t>
      </w:r>
      <w:r w:rsidR="00867DC9">
        <w:rPr>
          <w:rFonts w:cstheme="minorHAnsi"/>
          <w:sz w:val="24"/>
          <w:szCs w:val="24"/>
        </w:rPr>
        <w:t>ents médicaux et en aucun cas à</w:t>
      </w:r>
      <w:r w:rsidRPr="00295E3C">
        <w:rPr>
          <w:rFonts w:cstheme="minorHAnsi"/>
          <w:sz w:val="24"/>
          <w:szCs w:val="24"/>
        </w:rPr>
        <w:t xml:space="preserve"> se positionner en tant qu’alternatives à la médecine conventionnelle. Les thérapies complémentaires sont utilisées soit à des fin</w:t>
      </w:r>
      <w:r w:rsidR="00EC1FA7" w:rsidRPr="00295E3C">
        <w:rPr>
          <w:rFonts w:cstheme="minorHAnsi"/>
          <w:sz w:val="24"/>
          <w:szCs w:val="24"/>
        </w:rPr>
        <w:t>s</w:t>
      </w:r>
      <w:r w:rsidRPr="00295E3C">
        <w:rPr>
          <w:rFonts w:cstheme="minorHAnsi"/>
          <w:sz w:val="24"/>
          <w:szCs w:val="24"/>
        </w:rPr>
        <w:t xml:space="preserve"> préventives, soit en complément d’un traitement médical. </w:t>
      </w:r>
    </w:p>
    <w:p w:rsidR="00AB7D56" w:rsidRPr="00295E3C" w:rsidRDefault="00C7706A" w:rsidP="003C62B5">
      <w:pPr>
        <w:jc w:val="both"/>
        <w:rPr>
          <w:rFonts w:cstheme="minorHAnsi"/>
          <w:sz w:val="24"/>
          <w:szCs w:val="24"/>
        </w:rPr>
      </w:pPr>
      <w:r w:rsidRPr="00295E3C">
        <w:rPr>
          <w:rFonts w:cstheme="minorHAnsi"/>
          <w:sz w:val="24"/>
          <w:szCs w:val="24"/>
        </w:rPr>
        <w:t xml:space="preserve">Ces dernières années, de plus en plus de ces pratiques ont fait leur entrée dans les hôpitaux et les centres médicaux, notamment en ce qui concerne les patients atteints d’un cancer. </w:t>
      </w:r>
      <w:r w:rsidR="00AB7D56" w:rsidRPr="00295E3C">
        <w:rPr>
          <w:rFonts w:cstheme="minorHAnsi"/>
          <w:sz w:val="24"/>
          <w:szCs w:val="24"/>
        </w:rPr>
        <w:t xml:space="preserve">La nécessité de développer les soins de supports est apparue dans le Plan Cancer 2003-2007, dans la mesure 42, chapitre : </w:t>
      </w:r>
      <w:r w:rsidR="00AB7D56" w:rsidRPr="005B12C2">
        <w:rPr>
          <w:rFonts w:cstheme="minorHAnsi"/>
          <w:i/>
          <w:sz w:val="24"/>
          <w:szCs w:val="24"/>
        </w:rPr>
        <w:t>« Assurer aux patients un accompagnement global de la personne»</w:t>
      </w:r>
      <w:r w:rsidR="00AB7D56" w:rsidRPr="00295E3C">
        <w:rPr>
          <w:rFonts w:cstheme="minorHAnsi"/>
          <w:sz w:val="24"/>
          <w:szCs w:val="24"/>
        </w:rPr>
        <w:t xml:space="preserve">. Cette mesure insiste sur </w:t>
      </w:r>
      <w:r w:rsidR="00AB7D56" w:rsidRPr="005B12C2">
        <w:rPr>
          <w:rFonts w:cstheme="minorHAnsi"/>
          <w:i/>
          <w:sz w:val="24"/>
          <w:szCs w:val="24"/>
        </w:rPr>
        <w:t>«le développement des soins complémentaires et des soins palliatifs »,</w:t>
      </w:r>
      <w:r w:rsidR="00AB7D56" w:rsidRPr="00295E3C">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295E3C"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 xml:space="preserve">Le principe fondateur </w:t>
      </w:r>
      <w:r>
        <w:rPr>
          <w:rFonts w:asciiTheme="minorHAnsi" w:hAnsiTheme="minorHAnsi" w:cstheme="minorHAnsi"/>
        </w:rPr>
        <w:t>du</w:t>
      </w:r>
      <w:r w:rsidR="00EC4644" w:rsidRPr="00295E3C">
        <w:rPr>
          <w:rFonts w:asciiTheme="minorHAnsi" w:hAnsiTheme="minorHAnsi" w:cstheme="minorHAnsi"/>
        </w:rPr>
        <w:t xml:space="preserve"> Centre </w:t>
      </w:r>
      <w:proofErr w:type="spellStart"/>
      <w:r w:rsidR="00EC4644" w:rsidRPr="00295E3C">
        <w:rPr>
          <w:rFonts w:asciiTheme="minorHAnsi" w:hAnsiTheme="minorHAnsi" w:cstheme="minorHAnsi"/>
        </w:rPr>
        <w:t>Khépri</w:t>
      </w:r>
      <w:proofErr w:type="spellEnd"/>
      <w:r w:rsidR="00EC4644" w:rsidRPr="00295E3C">
        <w:rPr>
          <w:rFonts w:asciiTheme="minorHAnsi" w:hAnsiTheme="minorHAnsi" w:cstheme="minorHAnsi"/>
        </w:rPr>
        <w:t xml:space="preserve"> Santé </w:t>
      </w:r>
      <w:r>
        <w:rPr>
          <w:rFonts w:asciiTheme="minorHAnsi" w:hAnsiTheme="minorHAnsi" w:cstheme="minorHAnsi"/>
        </w:rPr>
        <w:t>est</w:t>
      </w:r>
      <w:r w:rsidR="00EC4644" w:rsidRPr="00295E3C">
        <w:rPr>
          <w:rFonts w:asciiTheme="minorHAnsi" w:hAnsiTheme="minorHAnsi" w:cstheme="minorHAnsi"/>
        </w:rPr>
        <w:t xml:space="preserve"> l’exercice en commun, par ses membres, d’activités de coordination thérapeutique, d’éducation thérapeutique ou de coopération avec les professionnels de santé. Grâce à son organisation pluridisciplinaire le Centre propose aux </w:t>
      </w:r>
      <w:r w:rsidR="00EC1FA7" w:rsidRPr="00295E3C">
        <w:rPr>
          <w:rFonts w:asciiTheme="minorHAnsi" w:hAnsiTheme="minorHAnsi" w:cstheme="minorHAnsi"/>
        </w:rPr>
        <w:t>patients</w:t>
      </w:r>
      <w:r w:rsidR="00EC4644" w:rsidRPr="00295E3C">
        <w:rPr>
          <w:rFonts w:asciiTheme="minorHAnsi" w:hAnsiTheme="minorHAnsi" w:cstheme="minorHAnsi"/>
        </w:rPr>
        <w:t xml:space="preserve"> de bénéficier :</w:t>
      </w:r>
    </w:p>
    <w:p w:rsidR="00B00C69" w:rsidRPr="00295E3C"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295E3C"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295E3C">
        <w:rPr>
          <w:rStyle w:val="color19"/>
          <w:rFonts w:asciiTheme="minorHAnsi" w:hAnsiTheme="minorHAnsi" w:cstheme="minorHAnsi"/>
          <w:bdr w:val="none" w:sz="0" w:space="0" w:color="auto" w:frame="1"/>
        </w:rPr>
        <w:t>• </w:t>
      </w:r>
      <w:r w:rsidR="009F338C" w:rsidRPr="00295E3C">
        <w:rPr>
          <w:rStyle w:val="color-c-4"/>
          <w:rFonts w:asciiTheme="minorHAnsi" w:hAnsiTheme="minorHAnsi" w:cstheme="minorHAnsi"/>
        </w:rPr>
        <w:t>De</w:t>
      </w:r>
      <w:r w:rsidR="00EC4644" w:rsidRPr="00295E3C">
        <w:rPr>
          <w:rStyle w:val="color-c-4"/>
          <w:rFonts w:asciiTheme="minorHAnsi" w:hAnsiTheme="minorHAnsi" w:cstheme="minorHAnsi"/>
        </w:rPr>
        <w:t xml:space="preserve"> </w:t>
      </w:r>
      <w:r w:rsidR="00855E2A" w:rsidRPr="00295E3C">
        <w:rPr>
          <w:rStyle w:val="color-c-4"/>
          <w:rFonts w:asciiTheme="minorHAnsi" w:hAnsiTheme="minorHAnsi" w:cstheme="minorHAnsi"/>
        </w:rPr>
        <w:t>pratiques thérapeutes</w:t>
      </w:r>
      <w:r w:rsidR="008F2123" w:rsidRPr="00295E3C">
        <w:rPr>
          <w:rStyle w:val="color-c-4"/>
          <w:rFonts w:asciiTheme="minorHAnsi" w:hAnsiTheme="minorHAnsi" w:cstheme="minorHAnsi"/>
        </w:rPr>
        <w:t xml:space="preserve"> </w:t>
      </w:r>
      <w:r w:rsidR="00855E2A" w:rsidRPr="00295E3C">
        <w:rPr>
          <w:rStyle w:val="color-c-4"/>
          <w:rFonts w:asciiTheme="minorHAnsi" w:hAnsiTheme="minorHAnsi" w:cstheme="minorHAnsi"/>
        </w:rPr>
        <w:t>dont la synergie</w:t>
      </w:r>
      <w:r w:rsidR="008F2123" w:rsidRPr="00295E3C">
        <w:rPr>
          <w:rStyle w:val="color-c-4"/>
          <w:rFonts w:asciiTheme="minorHAnsi" w:hAnsiTheme="minorHAnsi" w:cstheme="minorHAnsi"/>
        </w:rPr>
        <w:t xml:space="preserve"> </w:t>
      </w:r>
      <w:r w:rsidR="00855E2A" w:rsidRPr="00295E3C">
        <w:rPr>
          <w:rStyle w:val="color-c-4"/>
          <w:rFonts w:asciiTheme="minorHAnsi" w:hAnsiTheme="minorHAnsi" w:cstheme="minorHAnsi"/>
        </w:rPr>
        <w:t>assure</w:t>
      </w:r>
      <w:r w:rsidR="009F338C" w:rsidRPr="00295E3C">
        <w:rPr>
          <w:rStyle w:val="color-c-4"/>
          <w:rFonts w:asciiTheme="minorHAnsi" w:hAnsiTheme="minorHAnsi" w:cstheme="minorHAnsi"/>
        </w:rPr>
        <w:t xml:space="preserve"> </w:t>
      </w:r>
      <w:r w:rsidR="00855E2A" w:rsidRPr="00295E3C">
        <w:rPr>
          <w:rStyle w:val="color-c-4"/>
          <w:rFonts w:asciiTheme="minorHAnsi" w:hAnsiTheme="minorHAnsi" w:cstheme="minorHAnsi"/>
        </w:rPr>
        <w:t>l</w:t>
      </w:r>
      <w:r w:rsidR="003A440F" w:rsidRPr="00295E3C">
        <w:rPr>
          <w:rStyle w:val="color-c-4"/>
          <w:rFonts w:asciiTheme="minorHAnsi" w:hAnsiTheme="minorHAnsi" w:cstheme="minorHAnsi"/>
        </w:rPr>
        <w:t>a qualité de</w:t>
      </w:r>
      <w:r w:rsidR="00EC1FA7" w:rsidRPr="00295E3C">
        <w:rPr>
          <w:rStyle w:val="color-c-4"/>
          <w:rFonts w:asciiTheme="minorHAnsi" w:hAnsiTheme="minorHAnsi" w:cstheme="minorHAnsi"/>
        </w:rPr>
        <w:t xml:space="preserve">s accompagnements </w:t>
      </w:r>
      <w:r w:rsidR="008F2123" w:rsidRPr="00295E3C">
        <w:rPr>
          <w:rStyle w:val="color-c-4"/>
          <w:rFonts w:asciiTheme="minorHAnsi" w:hAnsiTheme="minorHAnsi" w:cstheme="minorHAnsi"/>
        </w:rPr>
        <w:t>de remise en forme</w:t>
      </w:r>
      <w:r w:rsidR="00855E2A" w:rsidRPr="00295E3C">
        <w:rPr>
          <w:rStyle w:val="color-c-4"/>
          <w:rFonts w:asciiTheme="minorHAnsi" w:hAnsiTheme="minorHAnsi" w:cstheme="minorHAnsi"/>
        </w:rPr>
        <w:t>.</w:t>
      </w:r>
    </w:p>
    <w:p w:rsidR="00B00C69" w:rsidRPr="00295E3C"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295E3C">
        <w:rPr>
          <w:rStyle w:val="color19"/>
          <w:rFonts w:asciiTheme="minorHAnsi" w:hAnsiTheme="minorHAnsi" w:cstheme="minorHAnsi"/>
          <w:bdr w:val="none" w:sz="0" w:space="0" w:color="auto" w:frame="1"/>
        </w:rPr>
        <w:t>• </w:t>
      </w:r>
      <w:r w:rsidR="00EC4644" w:rsidRPr="00295E3C">
        <w:rPr>
          <w:rStyle w:val="color-c-4"/>
          <w:rFonts w:asciiTheme="minorHAnsi" w:hAnsiTheme="minorHAnsi" w:cstheme="minorHAnsi"/>
        </w:rPr>
        <w:t xml:space="preserve">D’un accompagnement personnalisé </w:t>
      </w:r>
      <w:r w:rsidR="00EC1FA7" w:rsidRPr="00295E3C">
        <w:rPr>
          <w:rStyle w:val="color-c-4"/>
          <w:rFonts w:asciiTheme="minorHAnsi" w:hAnsiTheme="minorHAnsi" w:cstheme="minorHAnsi"/>
        </w:rPr>
        <w:t>où chacun est orienté</w:t>
      </w:r>
      <w:r w:rsidR="00EC4644" w:rsidRPr="00295E3C">
        <w:rPr>
          <w:rStyle w:val="color-c-4"/>
          <w:rFonts w:asciiTheme="minorHAnsi" w:hAnsiTheme="minorHAnsi" w:cstheme="minorHAnsi"/>
        </w:rPr>
        <w:t xml:space="preserve"> </w:t>
      </w:r>
      <w:r w:rsidR="00EC1FA7" w:rsidRPr="00295E3C">
        <w:rPr>
          <w:rStyle w:val="color-c-4"/>
          <w:rFonts w:asciiTheme="minorHAnsi" w:hAnsiTheme="minorHAnsi" w:cstheme="minorHAnsi"/>
        </w:rPr>
        <w:t>dans le choix des</w:t>
      </w:r>
      <w:r w:rsidR="00EC4644" w:rsidRPr="00295E3C">
        <w:rPr>
          <w:rStyle w:val="color-c-4"/>
          <w:rFonts w:asciiTheme="minorHAnsi" w:hAnsiTheme="minorHAnsi" w:cstheme="minorHAnsi"/>
        </w:rPr>
        <w:t xml:space="preserve"> pratique</w:t>
      </w:r>
      <w:r w:rsidR="00EC1FA7" w:rsidRPr="00295E3C">
        <w:rPr>
          <w:rStyle w:val="color-c-4"/>
          <w:rFonts w:asciiTheme="minorHAnsi" w:hAnsiTheme="minorHAnsi" w:cstheme="minorHAnsi"/>
        </w:rPr>
        <w:t>s compatibles et</w:t>
      </w:r>
      <w:r w:rsidR="00EC4644" w:rsidRPr="00295E3C">
        <w:rPr>
          <w:rStyle w:val="color-c-4"/>
          <w:rFonts w:asciiTheme="minorHAnsi" w:hAnsiTheme="minorHAnsi" w:cstheme="minorHAnsi"/>
        </w:rPr>
        <w:t xml:space="preserve"> adaptée</w:t>
      </w:r>
      <w:r w:rsidR="00EC1FA7" w:rsidRPr="00295E3C">
        <w:rPr>
          <w:rStyle w:val="color-c-4"/>
          <w:rFonts w:asciiTheme="minorHAnsi" w:hAnsiTheme="minorHAnsi" w:cstheme="minorHAnsi"/>
        </w:rPr>
        <w:t xml:space="preserve">s à </w:t>
      </w:r>
      <w:r w:rsidR="00855E2A" w:rsidRPr="00295E3C">
        <w:rPr>
          <w:rStyle w:val="color-c-4"/>
          <w:rFonts w:asciiTheme="minorHAnsi" w:hAnsiTheme="minorHAnsi" w:cstheme="minorHAnsi"/>
        </w:rPr>
        <w:t>sa</w:t>
      </w:r>
      <w:r w:rsidR="00EC1FA7" w:rsidRPr="00295E3C">
        <w:rPr>
          <w:rStyle w:val="color-c-4"/>
          <w:rFonts w:asciiTheme="minorHAnsi" w:hAnsiTheme="minorHAnsi" w:cstheme="minorHAnsi"/>
        </w:rPr>
        <w:t xml:space="preserve"> situation.</w:t>
      </w:r>
    </w:p>
    <w:p w:rsidR="00EC4644" w:rsidRPr="00295E3C"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295E3C">
        <w:rPr>
          <w:rFonts w:asciiTheme="minorHAnsi" w:hAnsiTheme="minorHAnsi" w:cstheme="minorHAnsi"/>
        </w:rPr>
        <w:t> </w:t>
      </w:r>
    </w:p>
    <w:p w:rsidR="00EC4644" w:rsidRPr="00295E3C" w:rsidRDefault="005B12C2" w:rsidP="00EC4644">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L</w:t>
      </w:r>
      <w:r w:rsidR="00EC4644" w:rsidRPr="00295E3C">
        <w:rPr>
          <w:rFonts w:asciiTheme="minorHAnsi" w:hAnsiTheme="minorHAnsi" w:cstheme="minorHAnsi"/>
        </w:rPr>
        <w:t xml:space="preserve">es pratiques non médicales, non conventionnelles à visée thérapeutique, viennent compléter les thérapeutiques conventionnelles dans un objectif de qualité de vie personnelle. Il s’agit aussi d’apporter une prise en charge complémentaire de celle de la médecine conventionnelle pour favoriser le retour </w:t>
      </w:r>
      <w:r w:rsidR="00855E2A" w:rsidRPr="00295E3C">
        <w:rPr>
          <w:rFonts w:asciiTheme="minorHAnsi" w:hAnsiTheme="minorHAnsi" w:cstheme="minorHAnsi"/>
        </w:rPr>
        <w:t xml:space="preserve">à la vie active </w:t>
      </w:r>
      <w:r w:rsidR="00EC4644" w:rsidRPr="00295E3C">
        <w:rPr>
          <w:rFonts w:asciiTheme="minorHAnsi" w:hAnsiTheme="minorHAnsi" w:cstheme="minorHAnsi"/>
        </w:rPr>
        <w:t>ou le maintien à l’emploi.</w:t>
      </w:r>
    </w:p>
    <w:p w:rsidR="00EC4644" w:rsidRPr="00295E3C" w:rsidRDefault="00EC4644" w:rsidP="00EC4644">
      <w:pPr>
        <w:pStyle w:val="NormalWeb"/>
        <w:shd w:val="clear" w:color="auto" w:fill="FFFFFF"/>
        <w:spacing w:before="0" w:beforeAutospacing="0" w:after="0" w:afterAutospacing="0"/>
        <w:jc w:val="both"/>
        <w:rPr>
          <w:rFonts w:asciiTheme="minorHAnsi" w:hAnsiTheme="minorHAnsi" w:cstheme="minorHAnsi"/>
        </w:rPr>
      </w:pPr>
    </w:p>
    <w:p w:rsidR="00855E2A" w:rsidRPr="00295E3C" w:rsidRDefault="00157632" w:rsidP="00EC4644">
      <w:pPr>
        <w:pStyle w:val="NormalWeb"/>
        <w:shd w:val="clear" w:color="auto" w:fill="FFFFFF"/>
        <w:spacing w:before="0" w:beforeAutospacing="0" w:after="0" w:afterAutospacing="0"/>
        <w:jc w:val="both"/>
        <w:rPr>
          <w:rFonts w:asciiTheme="minorHAnsi" w:hAnsiTheme="minorHAnsi" w:cstheme="minorHAnsi"/>
          <w:iCs/>
        </w:rPr>
      </w:pPr>
      <w:r w:rsidRPr="00295E3C">
        <w:rPr>
          <w:rFonts w:asciiTheme="minorHAnsi" w:hAnsiTheme="minorHAnsi" w:cstheme="minorHAnsi"/>
          <w:iCs/>
        </w:rPr>
        <w:t xml:space="preserve">Ces soins de supports sont utiles dès l'annonce d'une maladie dite longue ou chronique, pendant la durée des soins médicaux et suite à l'épisode des soins hospitaliers. </w:t>
      </w:r>
    </w:p>
    <w:p w:rsidR="00855E2A" w:rsidRPr="00295E3C" w:rsidRDefault="00855E2A" w:rsidP="00EC4644">
      <w:pPr>
        <w:pStyle w:val="NormalWeb"/>
        <w:shd w:val="clear" w:color="auto" w:fill="FFFFFF"/>
        <w:spacing w:before="0" w:beforeAutospacing="0" w:after="0" w:afterAutospacing="0"/>
        <w:jc w:val="both"/>
        <w:rPr>
          <w:rFonts w:asciiTheme="minorHAnsi" w:hAnsiTheme="minorHAnsi" w:cstheme="minorHAnsi"/>
        </w:rPr>
      </w:pPr>
    </w:p>
    <w:p w:rsidR="00EC4644" w:rsidRPr="00295E3C" w:rsidRDefault="00EC4644" w:rsidP="00EC4644">
      <w:pPr>
        <w:pStyle w:val="NormalWeb"/>
        <w:shd w:val="clear" w:color="auto" w:fill="FFFFFF"/>
        <w:spacing w:before="0" w:beforeAutospacing="0" w:after="0" w:afterAutospacing="0"/>
        <w:rPr>
          <w:rFonts w:asciiTheme="minorHAnsi" w:hAnsiTheme="minorHAnsi" w:cstheme="minorHAnsi"/>
        </w:rPr>
      </w:pPr>
      <w:r w:rsidRPr="00295E3C">
        <w:rPr>
          <w:rStyle w:val="color-c-4"/>
          <w:rFonts w:asciiTheme="minorHAnsi" w:hAnsiTheme="minorHAnsi" w:cstheme="minorHAnsi"/>
        </w:rPr>
        <w:t xml:space="preserve">Notre rôle est d’accompagner et d’orienter les familles en leur apportant un soutien psychologique et en leur proposant un cadre pédagogique dans les domaines de la santé, de la </w:t>
      </w:r>
      <w:r w:rsidRPr="00295E3C">
        <w:rPr>
          <w:rStyle w:val="color-c-4"/>
          <w:rFonts w:asciiTheme="minorHAnsi" w:hAnsiTheme="minorHAnsi" w:cstheme="minorHAnsi"/>
        </w:rPr>
        <w:lastRenderedPageBreak/>
        <w:t>prévention, l’hygiène de vie avec l’intervention des professionnels de la santé et des thérapies complémentaires.</w:t>
      </w:r>
    </w:p>
    <w:p w:rsidR="00AB7D56" w:rsidRPr="00295E3C" w:rsidRDefault="00AB7D56" w:rsidP="00EC4644">
      <w:pPr>
        <w:pStyle w:val="NormalWeb"/>
        <w:shd w:val="clear" w:color="auto" w:fill="FFFFFF"/>
        <w:spacing w:before="0" w:beforeAutospacing="0" w:after="0" w:afterAutospacing="0"/>
        <w:rPr>
          <w:rStyle w:val="color-c-4"/>
          <w:rFonts w:asciiTheme="minorHAnsi" w:hAnsiTheme="minorHAnsi" w:cstheme="minorHAnsi"/>
        </w:rPr>
      </w:pPr>
    </w:p>
    <w:p w:rsidR="00EC4644" w:rsidRPr="00295E3C" w:rsidRDefault="00EC1FA7" w:rsidP="00EC4644">
      <w:pPr>
        <w:pStyle w:val="NormalWeb"/>
        <w:shd w:val="clear" w:color="auto" w:fill="FFFFFF"/>
        <w:spacing w:before="0" w:beforeAutospacing="0" w:after="0" w:afterAutospacing="0"/>
        <w:rPr>
          <w:rFonts w:asciiTheme="minorHAnsi" w:hAnsiTheme="minorHAnsi" w:cstheme="minorHAnsi"/>
        </w:rPr>
      </w:pPr>
      <w:r w:rsidRPr="00295E3C">
        <w:rPr>
          <w:rStyle w:val="color-c-4"/>
          <w:rFonts w:asciiTheme="minorHAnsi" w:hAnsiTheme="minorHAnsi" w:cstheme="minorHAnsi"/>
        </w:rPr>
        <w:t>Les</w:t>
      </w:r>
      <w:r w:rsidR="00EC4644" w:rsidRPr="00295E3C">
        <w:rPr>
          <w:rStyle w:val="color-c-4"/>
          <w:rFonts w:asciiTheme="minorHAnsi" w:hAnsiTheme="minorHAnsi" w:cstheme="minorHAnsi"/>
        </w:rPr>
        <w:t xml:space="preserve"> pratiques du Centre sont reconnues par l’OMS (Organisme Mondiale de la Santé) et prescriptibles par les médecins et relève</w:t>
      </w:r>
      <w:r w:rsidRPr="00295E3C">
        <w:rPr>
          <w:rStyle w:val="color-c-4"/>
          <w:rFonts w:asciiTheme="minorHAnsi" w:hAnsiTheme="minorHAnsi" w:cstheme="minorHAnsi"/>
        </w:rPr>
        <w:t>nt</w:t>
      </w:r>
      <w:r w:rsidR="00EC4644" w:rsidRPr="00295E3C">
        <w:rPr>
          <w:rStyle w:val="color-c-4"/>
          <w:rFonts w:asciiTheme="minorHAnsi" w:hAnsiTheme="minorHAnsi" w:cstheme="minorHAnsi"/>
        </w:rPr>
        <w:t xml:space="preserve"> aussi de la santé mentale.</w:t>
      </w:r>
    </w:p>
    <w:p w:rsidR="00C10542" w:rsidRPr="00295E3C" w:rsidRDefault="00EC4644" w:rsidP="00CB1B3A">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 xml:space="preserve">Le Centre </w:t>
      </w:r>
      <w:proofErr w:type="spellStart"/>
      <w:r w:rsidRPr="00295E3C">
        <w:rPr>
          <w:rFonts w:asciiTheme="minorHAnsi" w:hAnsiTheme="minorHAnsi" w:cstheme="minorHAnsi"/>
        </w:rPr>
        <w:t>Khépri</w:t>
      </w:r>
      <w:proofErr w:type="spellEnd"/>
      <w:r w:rsidRPr="00295E3C">
        <w:rPr>
          <w:rFonts w:asciiTheme="minorHAnsi" w:hAnsiTheme="minorHAnsi" w:cstheme="minorHAnsi"/>
        </w:rPr>
        <w:t xml:space="preserve"> Santé, travaille avec des intervenants (thérapeutes, coaches) compétents et adhérents à </w:t>
      </w:r>
      <w:r w:rsidR="00AB7D56" w:rsidRPr="00295E3C">
        <w:rPr>
          <w:rFonts w:asciiTheme="minorHAnsi" w:hAnsiTheme="minorHAnsi" w:cstheme="minorHAnsi"/>
        </w:rPr>
        <w:t>notre</w:t>
      </w:r>
      <w:r w:rsidRPr="00295E3C">
        <w:rPr>
          <w:rFonts w:asciiTheme="minorHAnsi" w:hAnsiTheme="minorHAnsi" w:cstheme="minorHAnsi"/>
        </w:rPr>
        <w:t xml:space="preserve"> charte déontologique.</w:t>
      </w:r>
    </w:p>
    <w:p w:rsidR="00CB1B3A" w:rsidRPr="00295E3C" w:rsidRDefault="00CB1B3A" w:rsidP="00CB1B3A">
      <w:pPr>
        <w:pStyle w:val="NormalWeb"/>
        <w:shd w:val="clear" w:color="auto" w:fill="FFFFFF"/>
        <w:spacing w:before="0" w:beforeAutospacing="0" w:after="0" w:afterAutospacing="0"/>
        <w:jc w:val="both"/>
        <w:rPr>
          <w:rFonts w:asciiTheme="minorHAnsi" w:hAnsiTheme="minorHAnsi" w:cstheme="minorHAnsi"/>
          <w:color w:val="808282"/>
        </w:rPr>
      </w:pPr>
    </w:p>
    <w:p w:rsidR="0021667F" w:rsidRPr="00295E3C" w:rsidRDefault="0021667F" w:rsidP="0021667F">
      <w:pPr>
        <w:rPr>
          <w:rFonts w:cstheme="minorHAnsi"/>
          <w:b/>
          <w:sz w:val="24"/>
          <w:szCs w:val="24"/>
        </w:rPr>
      </w:pPr>
      <w:r w:rsidRPr="00295E3C">
        <w:rPr>
          <w:rFonts w:cstheme="minorHAnsi"/>
          <w:b/>
          <w:sz w:val="24"/>
          <w:szCs w:val="24"/>
        </w:rPr>
        <w:t>Tout au long de la maladie</w:t>
      </w:r>
      <w:r w:rsidR="007F0C09" w:rsidRPr="00295E3C">
        <w:rPr>
          <w:rFonts w:cstheme="minorHAnsi"/>
          <w:b/>
          <w:sz w:val="24"/>
          <w:szCs w:val="24"/>
        </w:rPr>
        <w:t xml:space="preserve">, </w:t>
      </w:r>
      <w:r w:rsidRPr="00295E3C">
        <w:rPr>
          <w:rFonts w:cstheme="minorHAnsi"/>
          <w:b/>
          <w:sz w:val="24"/>
          <w:szCs w:val="24"/>
        </w:rPr>
        <w:t>les soins de support répondent aux besoins des patients et de leur entourage pour prendre en compte principalement :</w:t>
      </w:r>
      <w:r w:rsidR="007F0C09" w:rsidRPr="00295E3C">
        <w:rPr>
          <w:rFonts w:cstheme="minorHAnsi"/>
          <w:b/>
          <w:sz w:val="24"/>
          <w:szCs w:val="24"/>
        </w:rPr>
        <w:t xml:space="preserve"> </w:t>
      </w:r>
    </w:p>
    <w:p w:rsidR="00894D6E" w:rsidRPr="00295E3C" w:rsidRDefault="00894D6E" w:rsidP="00894D6E">
      <w:pPr>
        <w:rPr>
          <w:rStyle w:val="color19"/>
          <w:rFonts w:cstheme="minorHAnsi"/>
          <w:sz w:val="24"/>
          <w:szCs w:val="24"/>
          <w:bdr w:val="none" w:sz="0" w:space="0" w:color="auto" w:frame="1"/>
        </w:rPr>
      </w:pPr>
      <w:r w:rsidRPr="00295E3C">
        <w:rPr>
          <w:rFonts w:cstheme="minorHAnsi"/>
          <w:b/>
          <w:sz w:val="24"/>
          <w:szCs w:val="24"/>
        </w:rPr>
        <w:t xml:space="preserve">Les effets secondaires des traitements </w:t>
      </w:r>
      <w:r w:rsidRPr="00295E3C">
        <w:rPr>
          <w:rFonts w:cstheme="minorHAnsi"/>
          <w:b/>
          <w:sz w:val="24"/>
          <w:szCs w:val="24"/>
        </w:rPr>
        <w:br/>
        <w:t>et de la maladie :</w:t>
      </w:r>
      <w:r w:rsidRPr="00295E3C">
        <w:rPr>
          <w:rStyle w:val="color19"/>
          <w:rFonts w:cstheme="minorHAnsi"/>
          <w:sz w:val="24"/>
          <w:szCs w:val="24"/>
          <w:bdr w:val="none" w:sz="0" w:space="0" w:color="auto" w:frame="1"/>
        </w:rPr>
        <w:t xml:space="preserve"> </w:t>
      </w:r>
    </w:p>
    <w:p w:rsidR="00894D6E" w:rsidRPr="00295E3C" w:rsidRDefault="00894D6E" w:rsidP="00894D6E">
      <w:pPr>
        <w:spacing w:after="0"/>
        <w:rPr>
          <w:rStyle w:val="color19"/>
          <w:rFonts w:cstheme="minorHAnsi"/>
          <w:sz w:val="24"/>
          <w:szCs w:val="24"/>
          <w:bdr w:val="none" w:sz="0" w:space="0" w:color="auto" w:frame="1"/>
        </w:rPr>
      </w:pPr>
      <w:r w:rsidRPr="00295E3C">
        <w:rPr>
          <w:rStyle w:val="color19"/>
          <w:rFonts w:cstheme="minorHAnsi"/>
          <w:sz w:val="24"/>
          <w:szCs w:val="24"/>
          <w:bdr w:val="none" w:sz="0" w:space="0" w:color="auto" w:frame="1"/>
        </w:rPr>
        <w:t>• La douleur</w:t>
      </w:r>
    </w:p>
    <w:p w:rsidR="0096742E" w:rsidRPr="00295E3C" w:rsidRDefault="009C23BC" w:rsidP="00894D6E">
      <w:pPr>
        <w:spacing w:after="0"/>
        <w:rPr>
          <w:rStyle w:val="color19"/>
          <w:rFonts w:cstheme="minorHAnsi"/>
          <w:sz w:val="24"/>
          <w:szCs w:val="24"/>
        </w:rPr>
      </w:pPr>
      <w:r w:rsidRPr="00295E3C">
        <w:rPr>
          <w:rStyle w:val="color19"/>
          <w:rFonts w:cstheme="minorHAnsi"/>
          <w:sz w:val="24"/>
          <w:szCs w:val="24"/>
          <w:bdr w:val="none" w:sz="0" w:space="0" w:color="auto" w:frame="1"/>
        </w:rPr>
        <w:t>• </w:t>
      </w:r>
      <w:r w:rsidR="0021667F" w:rsidRPr="00295E3C">
        <w:rPr>
          <w:rFonts w:cstheme="minorHAnsi"/>
          <w:sz w:val="24"/>
          <w:szCs w:val="24"/>
        </w:rPr>
        <w:t>La fatigue</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Les problèmes nutritionnels</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Les troubles digestifs</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La prise en charge psychologique</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L’accompagnement social</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La réadaptation fonctionnelle</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 xml:space="preserve">L’aspect esthétique </w:t>
      </w:r>
      <w:r w:rsidR="0021667F" w:rsidRPr="00295E3C">
        <w:rPr>
          <w:rFonts w:cstheme="minorHAnsi"/>
          <w:sz w:val="24"/>
          <w:szCs w:val="24"/>
        </w:rPr>
        <w:br/>
      </w:r>
      <w:r w:rsidRPr="00295E3C">
        <w:rPr>
          <w:rStyle w:val="color19"/>
          <w:rFonts w:cstheme="minorHAnsi"/>
          <w:sz w:val="24"/>
          <w:szCs w:val="24"/>
          <w:bdr w:val="none" w:sz="0" w:space="0" w:color="auto" w:frame="1"/>
        </w:rPr>
        <w:t>• </w:t>
      </w:r>
      <w:r w:rsidR="0021667F" w:rsidRPr="00295E3C">
        <w:rPr>
          <w:rFonts w:cstheme="minorHAnsi"/>
          <w:sz w:val="24"/>
          <w:szCs w:val="24"/>
        </w:rPr>
        <w:t>Les soins palliatifs et l’accompagnement</w:t>
      </w:r>
    </w:p>
    <w:p w:rsidR="0096742E" w:rsidRPr="00295E3C" w:rsidRDefault="0096742E" w:rsidP="002B5A7E">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p>
    <w:p w:rsidR="002B5A7E" w:rsidRPr="00295E3C" w:rsidRDefault="002B5A7E" w:rsidP="002B5A7E">
      <w:pPr>
        <w:pStyle w:val="Titre2"/>
        <w:spacing w:before="0" w:beforeAutospacing="0" w:after="0" w:afterAutospacing="0"/>
        <w:textAlignment w:val="baseline"/>
        <w:rPr>
          <w:rFonts w:asciiTheme="minorHAnsi" w:hAnsiTheme="minorHAnsi" w:cstheme="minorHAnsi"/>
          <w:bCs w:val="0"/>
          <w:sz w:val="24"/>
          <w:szCs w:val="24"/>
        </w:rPr>
      </w:pPr>
      <w:r w:rsidRPr="00295E3C">
        <w:rPr>
          <w:rStyle w:val="color19"/>
          <w:rFonts w:asciiTheme="minorHAnsi" w:hAnsiTheme="minorHAnsi" w:cstheme="minorHAnsi"/>
          <w:bCs w:val="0"/>
          <w:sz w:val="24"/>
          <w:szCs w:val="24"/>
          <w:bdr w:val="none" w:sz="0" w:space="0" w:color="auto" w:frame="1"/>
        </w:rPr>
        <w:t>Mieux vivre avec un cancer</w:t>
      </w:r>
      <w:r w:rsidR="00894D6E" w:rsidRPr="00295E3C">
        <w:rPr>
          <w:rStyle w:val="color19"/>
          <w:rFonts w:asciiTheme="minorHAnsi" w:hAnsiTheme="minorHAnsi" w:cstheme="minorHAnsi"/>
          <w:bCs w:val="0"/>
          <w:sz w:val="24"/>
          <w:szCs w:val="24"/>
          <w:bdr w:val="none" w:sz="0" w:space="0" w:color="auto" w:frame="1"/>
        </w:rPr>
        <w:t> :</w:t>
      </w:r>
    </w:p>
    <w:p w:rsidR="002B5A7E" w:rsidRPr="00295E3C"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295E3C">
        <w:rPr>
          <w:rStyle w:val="color19"/>
          <w:rFonts w:asciiTheme="minorHAnsi" w:hAnsiTheme="minorHAnsi" w:cstheme="minorHAnsi"/>
          <w:sz w:val="24"/>
          <w:szCs w:val="24"/>
          <w:bdr w:val="none" w:sz="0" w:space="0" w:color="auto" w:frame="1"/>
        </w:rPr>
        <w:t>•</w:t>
      </w:r>
      <w:r w:rsidRPr="00295E3C">
        <w:rPr>
          <w:rStyle w:val="color19"/>
          <w:rFonts w:asciiTheme="minorHAnsi" w:hAnsiTheme="minorHAnsi" w:cstheme="minorHAnsi"/>
          <w:b w:val="0"/>
          <w:bCs w:val="0"/>
          <w:sz w:val="24"/>
          <w:szCs w:val="24"/>
          <w:bdr w:val="none" w:sz="0" w:space="0" w:color="auto" w:frame="1"/>
        </w:rPr>
        <w:t> Gérer le stress et les émotions</w:t>
      </w: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295E3C">
        <w:rPr>
          <w:rStyle w:val="color19"/>
          <w:rFonts w:asciiTheme="minorHAnsi" w:hAnsiTheme="minorHAnsi" w:cstheme="minorHAnsi"/>
          <w:sz w:val="24"/>
          <w:szCs w:val="24"/>
          <w:bdr w:val="none" w:sz="0" w:space="0" w:color="auto" w:frame="1"/>
        </w:rPr>
        <w:t>•</w:t>
      </w:r>
      <w:r w:rsidRPr="00295E3C">
        <w:rPr>
          <w:rStyle w:val="color19"/>
          <w:rFonts w:asciiTheme="minorHAnsi" w:hAnsiTheme="minorHAnsi" w:cstheme="minorHAnsi"/>
          <w:b w:val="0"/>
          <w:bCs w:val="0"/>
          <w:sz w:val="24"/>
          <w:szCs w:val="24"/>
          <w:bdr w:val="none" w:sz="0" w:space="0" w:color="auto" w:frame="1"/>
        </w:rPr>
        <w:t> Soutenir le corps et le mental</w:t>
      </w: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295E3C">
        <w:rPr>
          <w:rStyle w:val="color19"/>
          <w:rFonts w:asciiTheme="minorHAnsi" w:hAnsiTheme="minorHAnsi" w:cstheme="minorHAnsi"/>
          <w:b w:val="0"/>
          <w:bCs w:val="0"/>
          <w:sz w:val="24"/>
          <w:szCs w:val="24"/>
          <w:bdr w:val="none" w:sz="0" w:space="0" w:color="auto" w:frame="1"/>
        </w:rPr>
        <w:t>• Développer la confiance dans l'équipe médicale</w:t>
      </w:r>
      <w:r w:rsidRPr="00295E3C">
        <w:rPr>
          <w:rFonts w:asciiTheme="minorHAnsi" w:hAnsiTheme="minorHAnsi" w:cstheme="minorHAnsi"/>
          <w:b w:val="0"/>
          <w:bCs w:val="0"/>
          <w:sz w:val="24"/>
          <w:szCs w:val="24"/>
        </w:rPr>
        <w:t> </w:t>
      </w: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295E3C">
        <w:rPr>
          <w:rStyle w:val="color19"/>
          <w:rFonts w:asciiTheme="minorHAnsi" w:hAnsiTheme="minorHAnsi" w:cstheme="minorHAnsi"/>
          <w:b w:val="0"/>
          <w:bCs w:val="0"/>
          <w:sz w:val="24"/>
          <w:szCs w:val="24"/>
          <w:bdr w:val="none" w:sz="0" w:space="0" w:color="auto" w:frame="1"/>
        </w:rPr>
        <w:t>• Renforcer le métabolisme</w:t>
      </w:r>
      <w:r w:rsidRPr="00295E3C">
        <w:rPr>
          <w:rFonts w:asciiTheme="minorHAnsi" w:hAnsiTheme="minorHAnsi" w:cstheme="minorHAnsi"/>
          <w:b w:val="0"/>
          <w:bCs w:val="0"/>
          <w:sz w:val="24"/>
          <w:szCs w:val="24"/>
        </w:rPr>
        <w:t> </w:t>
      </w: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295E3C">
        <w:rPr>
          <w:rStyle w:val="color19"/>
          <w:rFonts w:asciiTheme="minorHAnsi" w:hAnsiTheme="minorHAnsi" w:cstheme="minorHAnsi"/>
          <w:b w:val="0"/>
          <w:bCs w:val="0"/>
          <w:sz w:val="24"/>
          <w:szCs w:val="24"/>
          <w:bdr w:val="none" w:sz="0" w:space="0" w:color="auto" w:frame="1"/>
        </w:rPr>
        <w:t>• Développer l'estime de soi</w:t>
      </w:r>
      <w:r w:rsidRPr="00295E3C">
        <w:rPr>
          <w:rFonts w:asciiTheme="minorHAnsi" w:hAnsiTheme="minorHAnsi" w:cstheme="minorHAnsi"/>
          <w:b w:val="0"/>
          <w:bCs w:val="0"/>
          <w:sz w:val="24"/>
          <w:szCs w:val="24"/>
        </w:rPr>
        <w:t> </w:t>
      </w:r>
    </w:p>
    <w:p w:rsidR="002B5A7E" w:rsidRPr="00295E3C"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295E3C">
        <w:rPr>
          <w:rStyle w:val="color19"/>
          <w:rFonts w:asciiTheme="minorHAnsi" w:hAnsiTheme="minorHAnsi" w:cstheme="minorHAnsi"/>
          <w:b w:val="0"/>
          <w:bCs w:val="0"/>
          <w:sz w:val="24"/>
          <w:szCs w:val="24"/>
          <w:bdr w:val="none" w:sz="0" w:space="0" w:color="auto" w:frame="1"/>
        </w:rPr>
        <w:t>• Renforcer la confiance en soi</w:t>
      </w: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sz w:val="24"/>
          <w:szCs w:val="24"/>
        </w:rPr>
      </w:pPr>
      <w:r w:rsidRPr="00295E3C">
        <w:rPr>
          <w:rStyle w:val="color19"/>
          <w:rFonts w:asciiTheme="minorHAnsi" w:hAnsiTheme="minorHAnsi" w:cstheme="minorHAnsi"/>
          <w:b w:val="0"/>
          <w:bCs w:val="0"/>
          <w:sz w:val="24"/>
          <w:szCs w:val="24"/>
          <w:bdr w:val="none" w:sz="0" w:space="0" w:color="auto" w:frame="1"/>
        </w:rPr>
        <w:t xml:space="preserve">• </w:t>
      </w:r>
      <w:r w:rsidRPr="00295E3C">
        <w:rPr>
          <w:rFonts w:asciiTheme="minorHAnsi" w:hAnsiTheme="minorHAnsi" w:cstheme="minorHAnsi"/>
          <w:b w:val="0"/>
          <w:sz w:val="24"/>
          <w:szCs w:val="24"/>
        </w:rPr>
        <w:t xml:space="preserve">Soutien à la famille et </w:t>
      </w:r>
      <w:r w:rsidR="00970691" w:rsidRPr="00295E3C">
        <w:rPr>
          <w:rFonts w:asciiTheme="minorHAnsi" w:hAnsiTheme="minorHAnsi" w:cstheme="minorHAnsi"/>
          <w:b w:val="0"/>
          <w:sz w:val="24"/>
          <w:szCs w:val="24"/>
        </w:rPr>
        <w:t xml:space="preserve">aux </w:t>
      </w:r>
      <w:r w:rsidRPr="00295E3C">
        <w:rPr>
          <w:rFonts w:asciiTheme="minorHAnsi" w:hAnsiTheme="minorHAnsi" w:cstheme="minorHAnsi"/>
          <w:b w:val="0"/>
          <w:sz w:val="24"/>
          <w:szCs w:val="24"/>
        </w:rPr>
        <w:t>aidants</w:t>
      </w:r>
    </w:p>
    <w:p w:rsidR="00970691" w:rsidRPr="00295E3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295E3C">
        <w:rPr>
          <w:rStyle w:val="color19"/>
          <w:rFonts w:asciiTheme="minorHAnsi" w:hAnsiTheme="minorHAnsi" w:cstheme="minorHAnsi"/>
          <w:b w:val="0"/>
          <w:bCs w:val="0"/>
          <w:sz w:val="24"/>
          <w:szCs w:val="24"/>
          <w:bdr w:val="none" w:sz="0" w:space="0" w:color="auto" w:frame="1"/>
        </w:rPr>
        <w:t xml:space="preserve">• </w:t>
      </w:r>
      <w:r w:rsidRPr="00295E3C">
        <w:rPr>
          <w:rFonts w:asciiTheme="minorHAnsi" w:hAnsiTheme="minorHAnsi" w:cstheme="minorHAnsi"/>
          <w:b w:val="0"/>
          <w:sz w:val="24"/>
          <w:szCs w:val="24"/>
        </w:rPr>
        <w:t xml:space="preserve">Retrouver sa vitalité, </w:t>
      </w:r>
    </w:p>
    <w:p w:rsidR="00970691" w:rsidRPr="00295E3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295E3C">
        <w:rPr>
          <w:rStyle w:val="color19"/>
          <w:rFonts w:asciiTheme="minorHAnsi" w:hAnsiTheme="minorHAnsi" w:cstheme="minorHAnsi"/>
          <w:b w:val="0"/>
          <w:bCs w:val="0"/>
          <w:sz w:val="24"/>
          <w:szCs w:val="24"/>
          <w:bdr w:val="none" w:sz="0" w:space="0" w:color="auto" w:frame="1"/>
        </w:rPr>
        <w:t xml:space="preserve">• </w:t>
      </w:r>
      <w:r w:rsidRPr="00295E3C">
        <w:rPr>
          <w:rFonts w:asciiTheme="minorHAnsi" w:hAnsiTheme="minorHAnsi" w:cstheme="minorHAnsi"/>
          <w:b w:val="0"/>
          <w:sz w:val="24"/>
          <w:szCs w:val="24"/>
        </w:rPr>
        <w:t>Faire face au découragement </w:t>
      </w:r>
    </w:p>
    <w:p w:rsidR="004B3149" w:rsidRPr="00295E3C"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295E3C">
        <w:rPr>
          <w:rStyle w:val="color19"/>
          <w:rFonts w:asciiTheme="minorHAnsi" w:hAnsiTheme="minorHAnsi" w:cstheme="minorHAnsi"/>
          <w:b w:val="0"/>
          <w:bCs w:val="0"/>
          <w:sz w:val="24"/>
          <w:szCs w:val="24"/>
          <w:bdr w:val="none" w:sz="0" w:space="0" w:color="auto" w:frame="1"/>
        </w:rPr>
        <w:t>• Se reconstruire</w:t>
      </w:r>
    </w:p>
    <w:p w:rsidR="0096742E" w:rsidRPr="00295E3C"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295E3C" w:rsidSect="00894D6E">
          <w:headerReference w:type="default" r:id="rId8"/>
          <w:type w:val="continuous"/>
          <w:pgSz w:w="12240" w:h="15840"/>
          <w:pgMar w:top="1417" w:right="1467" w:bottom="1417" w:left="1417" w:header="708" w:footer="708" w:gutter="0"/>
          <w:cols w:space="708"/>
          <w:docGrid w:linePitch="360"/>
        </w:sectPr>
      </w:pPr>
    </w:p>
    <w:p w:rsidR="002B5A7E" w:rsidRPr="00295E3C"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p>
    <w:p w:rsidR="003C62B5" w:rsidRDefault="003C62B5" w:rsidP="00AF389E">
      <w:pPr>
        <w:rPr>
          <w:rFonts w:cstheme="minorHAnsi"/>
          <w:b/>
          <w:sz w:val="24"/>
          <w:szCs w:val="24"/>
        </w:rPr>
      </w:pPr>
    </w:p>
    <w:p w:rsidR="003C62B5" w:rsidRDefault="003C62B5" w:rsidP="00AF389E">
      <w:pPr>
        <w:rPr>
          <w:rFonts w:cstheme="minorHAnsi"/>
          <w:b/>
          <w:sz w:val="24"/>
          <w:szCs w:val="24"/>
        </w:rPr>
      </w:pPr>
    </w:p>
    <w:p w:rsidR="003C62B5" w:rsidRDefault="003C62B5" w:rsidP="00AF389E">
      <w:pPr>
        <w:rPr>
          <w:rFonts w:cstheme="minorHAnsi"/>
          <w:b/>
          <w:sz w:val="24"/>
          <w:szCs w:val="24"/>
        </w:rPr>
      </w:pPr>
    </w:p>
    <w:p w:rsidR="003C62B5" w:rsidRDefault="003C62B5" w:rsidP="00AF389E">
      <w:pPr>
        <w:rPr>
          <w:rFonts w:cstheme="minorHAnsi"/>
          <w:b/>
          <w:sz w:val="24"/>
          <w:szCs w:val="24"/>
        </w:rPr>
      </w:pPr>
    </w:p>
    <w:p w:rsidR="003C62B5" w:rsidRDefault="003C62B5" w:rsidP="00AF389E">
      <w:pPr>
        <w:rPr>
          <w:rFonts w:cstheme="minorHAnsi"/>
          <w:b/>
          <w:sz w:val="24"/>
          <w:szCs w:val="24"/>
        </w:rPr>
      </w:pPr>
    </w:p>
    <w:p w:rsidR="00C51306" w:rsidRPr="00295E3C" w:rsidRDefault="00C51306" w:rsidP="00AF389E">
      <w:pPr>
        <w:rPr>
          <w:rFonts w:cstheme="minorHAnsi"/>
          <w:b/>
          <w:sz w:val="24"/>
          <w:szCs w:val="24"/>
        </w:rPr>
      </w:pPr>
      <w:r w:rsidRPr="00295E3C">
        <w:rPr>
          <w:rFonts w:cstheme="minorHAnsi"/>
          <w:b/>
          <w:sz w:val="24"/>
          <w:szCs w:val="24"/>
        </w:rPr>
        <w:lastRenderedPageBreak/>
        <w:t>Pôle Santé Pluridisciplinaire Paris Est</w:t>
      </w:r>
    </w:p>
    <w:p w:rsidR="00AF389E" w:rsidRPr="00295E3C" w:rsidRDefault="00AF389E" w:rsidP="003C62B5">
      <w:pPr>
        <w:jc w:val="both"/>
        <w:rPr>
          <w:rFonts w:cstheme="minorHAnsi"/>
          <w:sz w:val="24"/>
          <w:szCs w:val="24"/>
        </w:rPr>
      </w:pPr>
      <w:r w:rsidRPr="00295E3C">
        <w:rPr>
          <w:rFonts w:cstheme="minorHAnsi"/>
          <w:sz w:val="24"/>
          <w:szCs w:val="24"/>
        </w:rPr>
        <w:t>Les professionnels de la santé et les patients étant au cœur de notre activité, nous avons créé le Pôle Santé Paris Est afin de faciliter l’accès aux soins de qualité à la population de Nogent sur Marne. Le Pôle Santé a</w:t>
      </w:r>
      <w:r w:rsidR="009F3964" w:rsidRPr="00295E3C">
        <w:rPr>
          <w:rFonts w:cstheme="minorHAnsi"/>
          <w:sz w:val="24"/>
          <w:szCs w:val="24"/>
        </w:rPr>
        <w:t xml:space="preserve"> </w:t>
      </w:r>
      <w:r w:rsidRPr="00295E3C">
        <w:rPr>
          <w:rFonts w:cstheme="minorHAnsi"/>
          <w:sz w:val="24"/>
          <w:szCs w:val="24"/>
        </w:rPr>
        <w:t xml:space="preserve">pour mission d’assurer : </w:t>
      </w:r>
    </w:p>
    <w:p w:rsidR="00CB1B3A" w:rsidRPr="00295E3C" w:rsidRDefault="00AF389E" w:rsidP="003C62B5">
      <w:pPr>
        <w:jc w:val="both"/>
        <w:rPr>
          <w:rFonts w:cstheme="minorHAnsi"/>
          <w:sz w:val="24"/>
          <w:szCs w:val="24"/>
        </w:rPr>
      </w:pPr>
      <w:r w:rsidRPr="00295E3C">
        <w:rPr>
          <w:rFonts w:cstheme="minorHAnsi"/>
          <w:sz w:val="24"/>
          <w:szCs w:val="24"/>
        </w:rPr>
        <w:t>La coordination thérapeutique qui vise à améliorer la qualité de la prise en charge et la</w:t>
      </w:r>
      <w:r w:rsidR="00C51306" w:rsidRPr="00295E3C">
        <w:rPr>
          <w:rFonts w:cstheme="minorHAnsi"/>
          <w:sz w:val="24"/>
          <w:szCs w:val="24"/>
        </w:rPr>
        <w:t xml:space="preserve"> cohérence du parcours de soin, l</w:t>
      </w:r>
      <w:r w:rsidRPr="00295E3C">
        <w:rPr>
          <w:rFonts w:cstheme="minorHAnsi"/>
          <w:sz w:val="24"/>
          <w:szCs w:val="24"/>
        </w:rPr>
        <w:t xml:space="preserve">’éducation thérapeutique </w:t>
      </w:r>
      <w:r w:rsidR="00C51306" w:rsidRPr="00295E3C">
        <w:rPr>
          <w:rFonts w:cstheme="minorHAnsi"/>
          <w:sz w:val="24"/>
          <w:szCs w:val="24"/>
        </w:rPr>
        <w:t>et l</w:t>
      </w:r>
      <w:r w:rsidRPr="00295E3C">
        <w:rPr>
          <w:rFonts w:cstheme="minorHAnsi"/>
          <w:sz w:val="24"/>
          <w:szCs w:val="24"/>
        </w:rPr>
        <w:t>a coopération entre les professionnels de santé.</w:t>
      </w:r>
    </w:p>
    <w:p w:rsidR="007F0C09" w:rsidRPr="00295E3C" w:rsidRDefault="007F0C09" w:rsidP="0021667F">
      <w:pPr>
        <w:rPr>
          <w:rFonts w:cstheme="minorHAnsi"/>
          <w:b/>
          <w:sz w:val="24"/>
          <w:szCs w:val="24"/>
        </w:rPr>
      </w:pPr>
      <w:r w:rsidRPr="00295E3C">
        <w:rPr>
          <w:rFonts w:cstheme="minorHAnsi"/>
          <w:b/>
          <w:sz w:val="24"/>
          <w:szCs w:val="24"/>
        </w:rPr>
        <w:t xml:space="preserve">Les intervenants </w:t>
      </w:r>
      <w:r w:rsidR="008E5E38" w:rsidRPr="00295E3C">
        <w:rPr>
          <w:rFonts w:cstheme="minorHAnsi"/>
          <w:b/>
          <w:sz w:val="24"/>
          <w:szCs w:val="24"/>
        </w:rPr>
        <w:t xml:space="preserve">et </w:t>
      </w:r>
      <w:r w:rsidR="009F3964" w:rsidRPr="00295E3C">
        <w:rPr>
          <w:rFonts w:cstheme="minorHAnsi"/>
          <w:b/>
          <w:sz w:val="24"/>
          <w:szCs w:val="24"/>
        </w:rPr>
        <w:t>leurs pratiques</w:t>
      </w:r>
    </w:p>
    <w:p w:rsidR="00FE4524" w:rsidRPr="00295E3C" w:rsidRDefault="00FE4524" w:rsidP="005B12C2">
      <w:pPr>
        <w:pStyle w:val="Paragraphedeliste"/>
        <w:ind w:left="0"/>
        <w:rPr>
          <w:rFonts w:cstheme="minorHAnsi"/>
          <w:b/>
          <w:sz w:val="24"/>
          <w:szCs w:val="24"/>
        </w:rPr>
      </w:pPr>
      <w:r w:rsidRPr="00295E3C">
        <w:rPr>
          <w:rFonts w:cstheme="minorHAnsi"/>
          <w:b/>
          <w:sz w:val="24"/>
          <w:szCs w:val="24"/>
        </w:rPr>
        <w:t xml:space="preserve">Lamine </w:t>
      </w:r>
      <w:proofErr w:type="spellStart"/>
      <w:r w:rsidRPr="00295E3C">
        <w:rPr>
          <w:rFonts w:cstheme="minorHAnsi"/>
          <w:b/>
          <w:sz w:val="24"/>
          <w:szCs w:val="24"/>
        </w:rPr>
        <w:t>Amroune</w:t>
      </w:r>
      <w:proofErr w:type="spellEnd"/>
      <w:r w:rsidRPr="00295E3C">
        <w:rPr>
          <w:rFonts w:cstheme="minorHAnsi"/>
          <w:b/>
          <w:sz w:val="24"/>
          <w:szCs w:val="24"/>
        </w:rPr>
        <w:t xml:space="preserve"> - Médecin acupuncteur et auriculothérapeute</w:t>
      </w:r>
    </w:p>
    <w:p w:rsidR="00FE4524" w:rsidRPr="00295E3C" w:rsidRDefault="00FE4524" w:rsidP="005B12C2">
      <w:pPr>
        <w:pStyle w:val="Paragraphedeliste"/>
        <w:ind w:left="0"/>
        <w:rPr>
          <w:rFonts w:cstheme="minorHAnsi"/>
          <w:sz w:val="24"/>
          <w:szCs w:val="24"/>
          <w:shd w:val="clear" w:color="auto" w:fill="FFFFFF"/>
        </w:rPr>
      </w:pPr>
      <w:r w:rsidRPr="00295E3C">
        <w:rPr>
          <w:rFonts w:cstheme="minorHAnsi"/>
          <w:sz w:val="24"/>
          <w:szCs w:val="24"/>
          <w:shd w:val="clear" w:color="auto" w:fill="FFFFFF"/>
        </w:rPr>
        <w:t>Il pourra vous aider à supporter les effets secondaires de votre traitement</w:t>
      </w:r>
      <w:r w:rsidR="006222DA">
        <w:rPr>
          <w:rFonts w:cstheme="minorHAnsi"/>
          <w:sz w:val="24"/>
          <w:szCs w:val="24"/>
          <w:shd w:val="clear" w:color="auto" w:fill="FFFFFF"/>
        </w:rPr>
        <w:t xml:space="preserve"> et vous soulager </w:t>
      </w:r>
      <w:r w:rsidRPr="00295E3C">
        <w:rPr>
          <w:rFonts w:cstheme="minorHAnsi"/>
          <w:sz w:val="24"/>
          <w:szCs w:val="24"/>
          <w:shd w:val="clear" w:color="auto" w:fill="FFFFFF"/>
        </w:rPr>
        <w:t>pour :</w:t>
      </w:r>
    </w:p>
    <w:p w:rsidR="00FE4524" w:rsidRPr="00295E3C" w:rsidRDefault="00FE4524" w:rsidP="005B12C2">
      <w:pPr>
        <w:pStyle w:val="Paragraphedeliste"/>
        <w:numPr>
          <w:ilvl w:val="0"/>
          <w:numId w:val="18"/>
        </w:numPr>
        <w:ind w:left="0" w:firstLine="0"/>
        <w:rPr>
          <w:rFonts w:cstheme="minorHAnsi"/>
          <w:sz w:val="24"/>
          <w:szCs w:val="24"/>
          <w:shd w:val="clear" w:color="auto" w:fill="FFFFFF"/>
        </w:rPr>
      </w:pPr>
      <w:r w:rsidRPr="00295E3C">
        <w:rPr>
          <w:rFonts w:cstheme="minorHAnsi"/>
          <w:sz w:val="24"/>
          <w:szCs w:val="24"/>
          <w:shd w:val="clear" w:color="auto" w:fill="FFFFFF"/>
        </w:rPr>
        <w:t>Toutes les douleurs en général,</w:t>
      </w:r>
    </w:p>
    <w:p w:rsidR="00FE4524" w:rsidRPr="00295E3C" w:rsidRDefault="00FE4524" w:rsidP="005B12C2">
      <w:pPr>
        <w:pStyle w:val="Paragraphedeliste"/>
        <w:numPr>
          <w:ilvl w:val="0"/>
          <w:numId w:val="18"/>
        </w:numPr>
        <w:ind w:left="0" w:firstLine="0"/>
        <w:rPr>
          <w:rFonts w:cstheme="minorHAnsi"/>
          <w:sz w:val="24"/>
          <w:szCs w:val="24"/>
          <w:shd w:val="clear" w:color="auto" w:fill="FFFFFF"/>
        </w:rPr>
      </w:pPr>
      <w:r w:rsidRPr="00295E3C">
        <w:rPr>
          <w:rFonts w:cstheme="minorHAnsi"/>
          <w:sz w:val="24"/>
          <w:szCs w:val="24"/>
          <w:shd w:val="clear" w:color="auto" w:fill="FFFFFF"/>
        </w:rPr>
        <w:t>Les migraines, les vomissements</w:t>
      </w:r>
    </w:p>
    <w:p w:rsidR="003C62B5" w:rsidRDefault="00FE4524" w:rsidP="005B12C2">
      <w:pPr>
        <w:pStyle w:val="Paragraphedeliste"/>
        <w:numPr>
          <w:ilvl w:val="0"/>
          <w:numId w:val="18"/>
        </w:numPr>
        <w:ind w:left="0" w:firstLine="0"/>
        <w:rPr>
          <w:rFonts w:cstheme="minorHAnsi"/>
          <w:sz w:val="24"/>
          <w:szCs w:val="24"/>
          <w:shd w:val="clear" w:color="auto" w:fill="FFFFFF"/>
        </w:rPr>
      </w:pPr>
      <w:r w:rsidRPr="00295E3C">
        <w:rPr>
          <w:rFonts w:cstheme="minorHAnsi"/>
          <w:sz w:val="24"/>
          <w:szCs w:val="24"/>
          <w:shd w:val="clear" w:color="auto" w:fill="FFFFFF"/>
        </w:rPr>
        <w:t>Le stress et l’anxiété,</w:t>
      </w:r>
    </w:p>
    <w:p w:rsidR="00FE4524" w:rsidRPr="003C62B5" w:rsidRDefault="00FE4524" w:rsidP="005B12C2">
      <w:pPr>
        <w:pStyle w:val="Paragraphedeliste"/>
        <w:numPr>
          <w:ilvl w:val="0"/>
          <w:numId w:val="18"/>
        </w:numPr>
        <w:ind w:left="0" w:firstLine="0"/>
        <w:rPr>
          <w:rFonts w:cstheme="minorHAnsi"/>
          <w:sz w:val="24"/>
          <w:szCs w:val="24"/>
          <w:shd w:val="clear" w:color="auto" w:fill="FFFFFF"/>
        </w:rPr>
      </w:pPr>
      <w:r w:rsidRPr="003C62B5">
        <w:rPr>
          <w:rFonts w:cstheme="minorHAnsi"/>
          <w:sz w:val="24"/>
          <w:szCs w:val="24"/>
          <w:shd w:val="clear" w:color="auto" w:fill="FFFFFF"/>
        </w:rPr>
        <w:t>Les troubles du sommeil.</w:t>
      </w:r>
    </w:p>
    <w:p w:rsidR="00FE4524" w:rsidRPr="00295E3C" w:rsidRDefault="00FE4524" w:rsidP="005B12C2">
      <w:pPr>
        <w:pStyle w:val="Paragraphedeliste"/>
        <w:ind w:left="0"/>
        <w:rPr>
          <w:rFonts w:cstheme="minorHAnsi"/>
          <w:b/>
          <w:sz w:val="24"/>
          <w:szCs w:val="24"/>
        </w:rPr>
      </w:pPr>
    </w:p>
    <w:p w:rsidR="00FE4524" w:rsidRPr="00295E3C" w:rsidRDefault="00FE4524" w:rsidP="005B12C2">
      <w:pPr>
        <w:pStyle w:val="Paragraphedeliste"/>
        <w:ind w:left="0"/>
        <w:rPr>
          <w:rStyle w:val="tlp-phone"/>
          <w:rFonts w:cstheme="minorHAnsi"/>
          <w:sz w:val="24"/>
          <w:szCs w:val="24"/>
        </w:rPr>
      </w:pPr>
      <w:r w:rsidRPr="00295E3C">
        <w:rPr>
          <w:rFonts w:cstheme="minorHAnsi"/>
          <w:b/>
          <w:sz w:val="24"/>
          <w:szCs w:val="24"/>
        </w:rPr>
        <w:t xml:space="preserve">Aurélie Rosier </w:t>
      </w:r>
      <w:proofErr w:type="spellStart"/>
      <w:r w:rsidRPr="00295E3C">
        <w:rPr>
          <w:rFonts w:cstheme="minorHAnsi"/>
          <w:b/>
          <w:sz w:val="24"/>
          <w:szCs w:val="24"/>
        </w:rPr>
        <w:t>Auvret</w:t>
      </w:r>
      <w:proofErr w:type="spellEnd"/>
      <w:r w:rsidRPr="00295E3C">
        <w:rPr>
          <w:rFonts w:cstheme="minorHAnsi"/>
          <w:b/>
          <w:sz w:val="24"/>
          <w:szCs w:val="24"/>
        </w:rPr>
        <w:t xml:space="preserve"> – </w:t>
      </w:r>
      <w:proofErr w:type="spellStart"/>
      <w:r w:rsidRPr="00295E3C">
        <w:rPr>
          <w:rFonts w:cstheme="minorHAnsi"/>
          <w:b/>
          <w:sz w:val="24"/>
          <w:szCs w:val="24"/>
        </w:rPr>
        <w:t>Hypnothérapeute</w:t>
      </w:r>
      <w:proofErr w:type="spellEnd"/>
    </w:p>
    <w:p w:rsidR="00FE4524" w:rsidRPr="00295E3C" w:rsidRDefault="00FE4524" w:rsidP="003C62B5">
      <w:pPr>
        <w:pStyle w:val="Paragraphedeliste"/>
        <w:ind w:left="0"/>
        <w:jc w:val="both"/>
        <w:rPr>
          <w:rFonts w:cstheme="minorHAnsi"/>
          <w:sz w:val="24"/>
          <w:szCs w:val="24"/>
          <w:shd w:val="clear" w:color="auto" w:fill="FFFFFF"/>
        </w:rPr>
      </w:pPr>
      <w:r w:rsidRPr="00295E3C">
        <w:rPr>
          <w:rFonts w:cstheme="minorHAnsi"/>
          <w:sz w:val="24"/>
          <w:szCs w:val="24"/>
          <w:bdr w:val="none" w:sz="0" w:space="0" w:color="auto" w:frame="1"/>
          <w:shd w:val="clear" w:color="auto" w:fill="FFFFFF"/>
        </w:rPr>
        <w:t xml:space="preserve">Elle vous aide à vous </w:t>
      </w:r>
      <w:r w:rsidRPr="00295E3C">
        <w:rPr>
          <w:rStyle w:val="color19"/>
          <w:rFonts w:cstheme="minorHAnsi"/>
          <w:sz w:val="24"/>
          <w:szCs w:val="24"/>
          <w:bdr w:val="none" w:sz="0" w:space="0" w:color="auto" w:frame="1"/>
        </w:rPr>
        <w:t xml:space="preserve">préparer à l'intervention chirurgicale. </w:t>
      </w:r>
      <w:r w:rsidRPr="00295E3C">
        <w:rPr>
          <w:rFonts w:cstheme="minorHAnsi"/>
          <w:sz w:val="24"/>
          <w:szCs w:val="24"/>
          <w:bdr w:val="none" w:sz="0" w:space="0" w:color="auto" w:frame="1"/>
          <w:shd w:val="clear" w:color="auto" w:fill="FFFFFF"/>
        </w:rPr>
        <w:t xml:space="preserve">La </w:t>
      </w:r>
      <w:proofErr w:type="spellStart"/>
      <w:r w:rsidRPr="00295E3C">
        <w:rPr>
          <w:rFonts w:cstheme="minorHAnsi"/>
          <w:sz w:val="24"/>
          <w:szCs w:val="24"/>
          <w:bdr w:val="none" w:sz="0" w:space="0" w:color="auto" w:frame="1"/>
          <w:shd w:val="clear" w:color="auto" w:fill="FFFFFF"/>
        </w:rPr>
        <w:t>psychopraticienne</w:t>
      </w:r>
      <w:proofErr w:type="spellEnd"/>
      <w:r w:rsidRPr="00295E3C">
        <w:rPr>
          <w:rFonts w:cstheme="minorHAnsi"/>
          <w:sz w:val="24"/>
          <w:szCs w:val="24"/>
          <w:bdr w:val="none" w:sz="0" w:space="0" w:color="auto" w:frame="1"/>
          <w:shd w:val="clear" w:color="auto" w:fill="FFFFFF"/>
        </w:rPr>
        <w:t xml:space="preserve"> vous sert de guide et d’accompagnateur pour retrouver le chemin qui est le vôtre. </w:t>
      </w:r>
      <w:r w:rsidRPr="00295E3C">
        <w:rPr>
          <w:rFonts w:cstheme="minorHAnsi"/>
          <w:sz w:val="24"/>
          <w:szCs w:val="24"/>
          <w:shd w:val="clear" w:color="auto" w:fill="FFFFFF"/>
        </w:rPr>
        <w:t>Elle est également barreur de feu et peut contribuer à soulager voir éradiquer la sensation de brûlure (radiothérapie, accident domestique, zona). Elle pratique également l’art-thérapie sous hypnose.</w:t>
      </w:r>
    </w:p>
    <w:p w:rsidR="00FE4524" w:rsidRPr="00295E3C" w:rsidRDefault="00FE4524" w:rsidP="005B12C2">
      <w:pPr>
        <w:pStyle w:val="Paragraphedeliste"/>
        <w:ind w:left="0"/>
        <w:rPr>
          <w:rFonts w:cstheme="minorHAnsi"/>
          <w:sz w:val="24"/>
          <w:szCs w:val="24"/>
          <w:shd w:val="clear" w:color="auto" w:fill="FFFFFF"/>
        </w:rPr>
      </w:pPr>
    </w:p>
    <w:p w:rsidR="00E72B03" w:rsidRPr="00295E3C" w:rsidRDefault="00E72B03" w:rsidP="005B12C2">
      <w:pPr>
        <w:pStyle w:val="Paragraphedeliste"/>
        <w:ind w:left="0"/>
        <w:rPr>
          <w:rFonts w:cstheme="minorHAnsi"/>
          <w:b/>
          <w:sz w:val="24"/>
          <w:szCs w:val="24"/>
        </w:rPr>
      </w:pPr>
      <w:r w:rsidRPr="00295E3C">
        <w:rPr>
          <w:rFonts w:cstheme="minorHAnsi"/>
          <w:b/>
          <w:sz w:val="24"/>
          <w:szCs w:val="24"/>
        </w:rPr>
        <w:t>Sophie Cochet - Naturopathe - l’alimentation et le cancer</w:t>
      </w:r>
    </w:p>
    <w:p w:rsidR="00E72B03" w:rsidRPr="00295E3C" w:rsidRDefault="00E72B03" w:rsidP="003C62B5">
      <w:pPr>
        <w:pStyle w:val="Paragraphedeliste"/>
        <w:ind w:left="0"/>
        <w:jc w:val="both"/>
        <w:rPr>
          <w:rFonts w:cstheme="minorHAnsi"/>
          <w:sz w:val="24"/>
          <w:szCs w:val="24"/>
          <w:shd w:val="clear" w:color="auto" w:fill="FFFFFF"/>
        </w:rPr>
      </w:pPr>
      <w:r w:rsidRPr="00295E3C">
        <w:rPr>
          <w:rFonts w:cstheme="minorHAnsi"/>
          <w:sz w:val="24"/>
          <w:szCs w:val="24"/>
          <w:shd w:val="clear" w:color="auto" w:fill="FFFFFF"/>
        </w:rPr>
        <w:t xml:space="preserve">Naturopathe et </w:t>
      </w:r>
      <w:proofErr w:type="spellStart"/>
      <w:r w:rsidRPr="00295E3C">
        <w:rPr>
          <w:rFonts w:cstheme="minorHAnsi"/>
          <w:sz w:val="24"/>
          <w:szCs w:val="24"/>
          <w:shd w:val="clear" w:color="auto" w:fill="FFFFFF"/>
        </w:rPr>
        <w:t>nutrithérapeute</w:t>
      </w:r>
      <w:proofErr w:type="spellEnd"/>
      <w:r w:rsidRPr="00295E3C">
        <w:rPr>
          <w:rFonts w:cstheme="minorHAnsi"/>
          <w:sz w:val="24"/>
          <w:szCs w:val="24"/>
          <w:shd w:val="clear" w:color="auto" w:fill="FFFFFF"/>
        </w:rPr>
        <w:t xml:space="preserve">, </w:t>
      </w:r>
      <w:r w:rsidRPr="00295E3C">
        <w:rPr>
          <w:rFonts w:cstheme="minorHAnsi"/>
          <w:sz w:val="24"/>
          <w:szCs w:val="24"/>
        </w:rPr>
        <w:t xml:space="preserve">en complément de vos traitements allopathiques, elle vous accompagne dans votre alimentation pour optimiser vos chances de guérison et à mieux les supporter. </w:t>
      </w:r>
      <w:r w:rsidRPr="00295E3C">
        <w:rPr>
          <w:rFonts w:eastAsia="Times New Roman" w:cstheme="minorHAnsi"/>
          <w:sz w:val="24"/>
          <w:szCs w:val="24"/>
          <w:lang w:eastAsia="fr-FR"/>
        </w:rPr>
        <w:t>L</w:t>
      </w:r>
      <w:r w:rsidRPr="00295E3C">
        <w:rPr>
          <w:rFonts w:eastAsia="Times New Roman" w:cstheme="minorHAnsi"/>
          <w:sz w:val="24"/>
          <w:szCs w:val="24"/>
          <w:lang w:val="fr-FR" w:eastAsia="fr-FR"/>
        </w:rPr>
        <w:t>’objectif de la naturopathie est de potentialiser la santé, l’énergie et l’équilibre de chacun. Elle permet de soulager naturellement la plupart des troubles chroniques et de mettre toutes les chances de son côté vers une santé optimale.</w:t>
      </w:r>
    </w:p>
    <w:p w:rsidR="00E72B03" w:rsidRPr="00295E3C" w:rsidRDefault="00E72B03" w:rsidP="005B12C2">
      <w:pPr>
        <w:pStyle w:val="Paragraphedeliste"/>
        <w:ind w:left="0" w:right="-659"/>
        <w:rPr>
          <w:rFonts w:cstheme="minorHAnsi"/>
          <w:b/>
          <w:sz w:val="24"/>
          <w:szCs w:val="24"/>
        </w:rPr>
      </w:pPr>
    </w:p>
    <w:p w:rsidR="00E72B03" w:rsidRPr="00295E3C" w:rsidRDefault="00FE4524" w:rsidP="005B12C2">
      <w:pPr>
        <w:pStyle w:val="Paragraphedeliste"/>
        <w:ind w:left="0" w:right="-659"/>
        <w:rPr>
          <w:rFonts w:cstheme="minorHAnsi"/>
          <w:sz w:val="24"/>
          <w:szCs w:val="24"/>
          <w:shd w:val="clear" w:color="auto" w:fill="FFFFFF"/>
        </w:rPr>
      </w:pPr>
      <w:r w:rsidRPr="00295E3C">
        <w:rPr>
          <w:rFonts w:cstheme="minorHAnsi"/>
          <w:b/>
          <w:sz w:val="24"/>
          <w:szCs w:val="24"/>
        </w:rPr>
        <w:t>Marie de Cesare –</w:t>
      </w:r>
      <w:r w:rsidR="001B3253">
        <w:rPr>
          <w:rFonts w:cstheme="minorHAnsi"/>
          <w:b/>
          <w:sz w:val="24"/>
          <w:szCs w:val="24"/>
        </w:rPr>
        <w:t xml:space="preserve"> I</w:t>
      </w:r>
      <w:r w:rsidRPr="00295E3C">
        <w:rPr>
          <w:rFonts w:cstheme="minorHAnsi"/>
          <w:b/>
          <w:sz w:val="24"/>
          <w:szCs w:val="24"/>
        </w:rPr>
        <w:t>mage personnelle</w:t>
      </w:r>
      <w:r w:rsidR="001B3253">
        <w:rPr>
          <w:rFonts w:cstheme="minorHAnsi"/>
          <w:b/>
          <w:sz w:val="24"/>
          <w:szCs w:val="24"/>
        </w:rPr>
        <w:t xml:space="preserve"> et acceptation de soi</w:t>
      </w:r>
      <w:r w:rsidRPr="00295E3C">
        <w:rPr>
          <w:rFonts w:cstheme="minorHAnsi"/>
          <w:sz w:val="24"/>
          <w:szCs w:val="24"/>
          <w:shd w:val="clear" w:color="auto" w:fill="FFFFFF"/>
        </w:rPr>
        <w:t xml:space="preserve">. </w:t>
      </w:r>
      <w:r w:rsidR="005B12C2">
        <w:rPr>
          <w:rFonts w:cstheme="minorHAnsi"/>
          <w:sz w:val="24"/>
          <w:szCs w:val="24"/>
          <w:shd w:val="clear" w:color="auto" w:fill="FFFFFF"/>
        </w:rPr>
        <w:br/>
      </w:r>
      <w:r w:rsidRPr="00295E3C">
        <w:rPr>
          <w:rFonts w:cstheme="minorHAnsi"/>
          <w:sz w:val="24"/>
          <w:szCs w:val="24"/>
          <w:shd w:val="clear" w:color="auto" w:fill="FFFFFF"/>
        </w:rPr>
        <w:t>Elle vous aide à la reconstruction de votre image, à vous réconcilier à votre corps</w:t>
      </w:r>
      <w:r w:rsidR="00197B92" w:rsidRPr="00295E3C">
        <w:rPr>
          <w:rFonts w:cstheme="minorHAnsi"/>
          <w:sz w:val="24"/>
          <w:szCs w:val="24"/>
          <w:shd w:val="clear" w:color="auto" w:fill="FFFFFF"/>
        </w:rPr>
        <w:t>. Elle vous permet d’accéder à une démarche d’acceptation de soi</w:t>
      </w:r>
      <w:r w:rsidRPr="00295E3C">
        <w:rPr>
          <w:rFonts w:cstheme="minorHAnsi"/>
          <w:sz w:val="24"/>
          <w:szCs w:val="24"/>
          <w:shd w:val="clear" w:color="auto" w:fill="FFFFFF"/>
        </w:rPr>
        <w:t xml:space="preserve"> dans l’évolution qu’est la vôtre. Elle vous permet de retrouver l’estime de vous-même et confiance en vous.</w:t>
      </w:r>
    </w:p>
    <w:p w:rsidR="00FE4524" w:rsidRPr="00295E3C" w:rsidRDefault="00FE4524" w:rsidP="005B12C2">
      <w:pPr>
        <w:pStyle w:val="Paragraphedeliste"/>
        <w:ind w:left="0" w:right="-659"/>
        <w:rPr>
          <w:rFonts w:cstheme="minorHAnsi"/>
          <w:sz w:val="24"/>
          <w:szCs w:val="24"/>
          <w:shd w:val="clear" w:color="auto" w:fill="FFFFFF"/>
        </w:rPr>
      </w:pPr>
      <w:r w:rsidRPr="00295E3C">
        <w:rPr>
          <w:rFonts w:cstheme="minorHAnsi"/>
          <w:sz w:val="24"/>
          <w:szCs w:val="24"/>
          <w:shd w:val="clear" w:color="auto" w:fill="FFFFFF"/>
        </w:rPr>
        <w:t>A la sortie d’une longue maladie, elle vous aide dans le retour à une vie normale socialement et dans le cadre d’une reprise d’activité.</w:t>
      </w:r>
    </w:p>
    <w:p w:rsidR="00E72B03" w:rsidRPr="00295E3C" w:rsidRDefault="00E72B03" w:rsidP="005B12C2">
      <w:pPr>
        <w:pStyle w:val="Paragraphedeliste"/>
        <w:ind w:left="0" w:right="-659"/>
        <w:rPr>
          <w:rFonts w:cstheme="minorHAnsi"/>
          <w:sz w:val="24"/>
          <w:szCs w:val="24"/>
          <w:shd w:val="clear" w:color="auto" w:fill="FFFFFF"/>
        </w:rPr>
      </w:pPr>
    </w:p>
    <w:p w:rsidR="00463013" w:rsidRDefault="00463013" w:rsidP="005B12C2">
      <w:pPr>
        <w:pStyle w:val="Paragraphedeliste"/>
        <w:ind w:left="0"/>
        <w:rPr>
          <w:rFonts w:cstheme="minorHAnsi"/>
          <w:b/>
          <w:sz w:val="24"/>
          <w:szCs w:val="24"/>
        </w:rPr>
      </w:pPr>
    </w:p>
    <w:p w:rsidR="00463013" w:rsidRDefault="00463013" w:rsidP="005B12C2">
      <w:pPr>
        <w:pStyle w:val="Paragraphedeliste"/>
        <w:ind w:left="0"/>
        <w:rPr>
          <w:rFonts w:cstheme="minorHAnsi"/>
          <w:b/>
          <w:sz w:val="24"/>
          <w:szCs w:val="24"/>
        </w:rPr>
      </w:pPr>
    </w:p>
    <w:p w:rsidR="00E72B03" w:rsidRPr="00295E3C" w:rsidRDefault="00E72B03" w:rsidP="005B12C2">
      <w:pPr>
        <w:pStyle w:val="Paragraphedeliste"/>
        <w:ind w:left="0"/>
        <w:rPr>
          <w:rFonts w:cstheme="minorHAnsi"/>
          <w:b/>
          <w:sz w:val="24"/>
          <w:szCs w:val="24"/>
        </w:rPr>
      </w:pPr>
      <w:r w:rsidRPr="00295E3C">
        <w:rPr>
          <w:rFonts w:cstheme="minorHAnsi"/>
          <w:b/>
          <w:sz w:val="24"/>
          <w:szCs w:val="24"/>
        </w:rPr>
        <w:lastRenderedPageBreak/>
        <w:t xml:space="preserve">Claude </w:t>
      </w:r>
      <w:proofErr w:type="spellStart"/>
      <w:r w:rsidRPr="00295E3C">
        <w:rPr>
          <w:rFonts w:cstheme="minorHAnsi"/>
          <w:b/>
          <w:sz w:val="24"/>
          <w:szCs w:val="24"/>
        </w:rPr>
        <w:t>Delahaigue</w:t>
      </w:r>
      <w:proofErr w:type="spellEnd"/>
      <w:r w:rsidRPr="00295E3C">
        <w:rPr>
          <w:rFonts w:cstheme="minorHAnsi"/>
          <w:b/>
          <w:sz w:val="24"/>
          <w:szCs w:val="24"/>
        </w:rPr>
        <w:t xml:space="preserve"> – Praticien en magnétisme - coupe-feu</w:t>
      </w:r>
    </w:p>
    <w:p w:rsidR="00E72B03" w:rsidRPr="00295E3C" w:rsidRDefault="00E72B03" w:rsidP="005B12C2">
      <w:pPr>
        <w:pStyle w:val="Paragraphedeliste"/>
        <w:ind w:left="0" w:right="-659"/>
        <w:rPr>
          <w:rFonts w:cstheme="minorHAnsi"/>
          <w:sz w:val="24"/>
          <w:szCs w:val="24"/>
          <w:shd w:val="clear" w:color="auto" w:fill="FFFFFF"/>
        </w:rPr>
      </w:pPr>
      <w:r w:rsidRPr="00295E3C">
        <w:rPr>
          <w:rFonts w:cstheme="minorHAnsi"/>
          <w:sz w:val="24"/>
          <w:szCs w:val="24"/>
        </w:rPr>
        <w:t xml:space="preserve">Magnétiseur barreur de feu </w:t>
      </w:r>
      <w:r w:rsidRPr="00295E3C">
        <w:rPr>
          <w:rFonts w:cstheme="minorHAnsi"/>
          <w:sz w:val="24"/>
          <w:szCs w:val="24"/>
          <w:shd w:val="clear" w:color="auto" w:fill="FFFFFF"/>
        </w:rPr>
        <w:t>pour contribuer à soulager voir éradiquer la sensation de brûlure consécutive à la radiothérapie.</w:t>
      </w:r>
    </w:p>
    <w:p w:rsidR="005B12C2" w:rsidRDefault="005B12C2" w:rsidP="005B12C2">
      <w:pPr>
        <w:pStyle w:val="Paragraphedeliste"/>
        <w:ind w:left="0"/>
        <w:rPr>
          <w:rFonts w:cstheme="minorHAnsi"/>
          <w:b/>
          <w:sz w:val="24"/>
          <w:szCs w:val="24"/>
        </w:rPr>
      </w:pPr>
    </w:p>
    <w:p w:rsidR="00E72B03" w:rsidRPr="00295E3C" w:rsidRDefault="00E72B03" w:rsidP="005B12C2">
      <w:pPr>
        <w:pStyle w:val="Paragraphedeliste"/>
        <w:ind w:left="0"/>
        <w:rPr>
          <w:rFonts w:cstheme="minorHAnsi"/>
          <w:sz w:val="24"/>
          <w:szCs w:val="24"/>
        </w:rPr>
      </w:pPr>
      <w:r w:rsidRPr="00295E3C">
        <w:rPr>
          <w:rFonts w:cstheme="minorHAnsi"/>
          <w:b/>
          <w:sz w:val="24"/>
          <w:szCs w:val="24"/>
        </w:rPr>
        <w:t>Christelle Dericquebourg</w:t>
      </w:r>
      <w:r w:rsidRPr="00295E3C">
        <w:rPr>
          <w:rFonts w:cstheme="minorHAnsi"/>
          <w:sz w:val="24"/>
          <w:szCs w:val="24"/>
        </w:rPr>
        <w:t xml:space="preserve"> </w:t>
      </w:r>
      <w:r w:rsidRPr="00295E3C">
        <w:rPr>
          <w:rFonts w:cstheme="minorHAnsi"/>
          <w:b/>
          <w:sz w:val="24"/>
          <w:szCs w:val="24"/>
        </w:rPr>
        <w:t xml:space="preserve">– </w:t>
      </w:r>
      <w:proofErr w:type="spellStart"/>
      <w:r w:rsidRPr="00295E3C">
        <w:rPr>
          <w:rFonts w:cstheme="minorHAnsi"/>
          <w:b/>
          <w:sz w:val="24"/>
          <w:szCs w:val="24"/>
        </w:rPr>
        <w:t>Fasciathérapeute</w:t>
      </w:r>
      <w:proofErr w:type="spellEnd"/>
      <w:r w:rsidRPr="00295E3C">
        <w:rPr>
          <w:rFonts w:cstheme="minorHAnsi"/>
          <w:b/>
          <w:sz w:val="24"/>
          <w:szCs w:val="24"/>
        </w:rPr>
        <w:t xml:space="preserve">, </w:t>
      </w:r>
      <w:proofErr w:type="spellStart"/>
      <w:r w:rsidRPr="00295E3C">
        <w:rPr>
          <w:rFonts w:cstheme="minorHAnsi"/>
          <w:b/>
          <w:color w:val="000000"/>
          <w:sz w:val="24"/>
          <w:szCs w:val="24"/>
        </w:rPr>
        <w:t>somato</w:t>
      </w:r>
      <w:proofErr w:type="spellEnd"/>
      <w:r w:rsidRPr="00295E3C">
        <w:rPr>
          <w:rFonts w:cstheme="minorHAnsi"/>
          <w:b/>
          <w:color w:val="000000"/>
          <w:sz w:val="24"/>
          <w:szCs w:val="24"/>
        </w:rPr>
        <w:t xml:space="preserve">-psychopédagogue </w:t>
      </w:r>
      <w:r w:rsidRPr="00295E3C">
        <w:rPr>
          <w:rFonts w:cstheme="minorHAnsi"/>
          <w:b/>
          <w:bCs/>
          <w:sz w:val="24"/>
          <w:szCs w:val="24"/>
        </w:rPr>
        <w:t>diplômée (DU) et fascia-esthéticienne</w:t>
      </w:r>
      <w:r w:rsidRPr="00295E3C">
        <w:rPr>
          <w:rFonts w:cstheme="minorHAnsi"/>
          <w:b/>
          <w:color w:val="000000"/>
          <w:sz w:val="24"/>
          <w:szCs w:val="24"/>
        </w:rPr>
        <w:t>,</w:t>
      </w:r>
      <w:r w:rsidRPr="00295E3C">
        <w:rPr>
          <w:rFonts w:cstheme="minorHAnsi"/>
          <w:b/>
          <w:sz w:val="24"/>
          <w:szCs w:val="24"/>
        </w:rPr>
        <w:t xml:space="preserve"> formée en psycho-oncologie</w:t>
      </w:r>
    </w:p>
    <w:p w:rsidR="00E72B03" w:rsidRPr="00295E3C" w:rsidRDefault="00E72B03" w:rsidP="00463013">
      <w:pPr>
        <w:pStyle w:val="Paragraphedeliste"/>
        <w:ind w:left="0" w:right="-659"/>
        <w:jc w:val="both"/>
        <w:rPr>
          <w:rFonts w:cstheme="minorHAnsi"/>
          <w:sz w:val="24"/>
          <w:szCs w:val="24"/>
        </w:rPr>
      </w:pPr>
      <w:r w:rsidRPr="00295E3C">
        <w:rPr>
          <w:rFonts w:cstheme="minorHAnsi"/>
          <w:sz w:val="24"/>
          <w:szCs w:val="24"/>
        </w:rPr>
        <w:t xml:space="preserve">Elle est expérimentée dans le domaine des soins de supports en milieu hospitalier, dans le domaine de la gestion du stress et des émotions par la médiation corporelle; elle a acquis la confiance du milieu médical par son professionnalisme et son empathie naturelle pour apporter du réconfort par le toucher-massage et la </w:t>
      </w:r>
      <w:proofErr w:type="spellStart"/>
      <w:r w:rsidRPr="00295E3C">
        <w:rPr>
          <w:rFonts w:cstheme="minorHAnsi"/>
          <w:sz w:val="24"/>
          <w:szCs w:val="24"/>
        </w:rPr>
        <w:t>fasciathérapie</w:t>
      </w:r>
      <w:proofErr w:type="spellEnd"/>
      <w:r w:rsidRPr="00295E3C">
        <w:rPr>
          <w:rFonts w:cstheme="minorHAnsi"/>
          <w:sz w:val="24"/>
          <w:szCs w:val="24"/>
        </w:rPr>
        <w:t xml:space="preserve"> et à ce titre elle a exercé dans une unité pluridisciplinaire de soins palliatifs à Arras. Elle a également reçu une formation en Psycho-oncologie DU à l'Hôpital Georges Pompidou. </w:t>
      </w: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E72B03" w:rsidRPr="00295E3C" w:rsidRDefault="00E72B03" w:rsidP="005B12C2">
      <w:pPr>
        <w:pStyle w:val="Paragraphedeliste"/>
        <w:spacing w:after="0"/>
        <w:ind w:left="0"/>
        <w:rPr>
          <w:rStyle w:val="tlp-phone"/>
          <w:rFonts w:cstheme="minorHAnsi"/>
          <w:b/>
          <w:sz w:val="24"/>
          <w:szCs w:val="24"/>
        </w:rPr>
      </w:pPr>
      <w:r w:rsidRPr="00295E3C">
        <w:rPr>
          <w:rFonts w:cstheme="minorHAnsi"/>
          <w:b/>
          <w:sz w:val="24"/>
          <w:szCs w:val="24"/>
        </w:rPr>
        <w:t xml:space="preserve">Dominique Frau - Méditation de pleine conscience </w:t>
      </w: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rPr>
      </w:pPr>
      <w:r w:rsidRPr="00295E3C">
        <w:rPr>
          <w:rFonts w:asciiTheme="minorHAnsi" w:hAnsiTheme="minorHAnsi" w:cstheme="minorHAnsi"/>
          <w:b/>
        </w:rPr>
        <w:t>(</w:t>
      </w:r>
      <w:proofErr w:type="spellStart"/>
      <w:r w:rsidRPr="00295E3C">
        <w:rPr>
          <w:rFonts w:asciiTheme="minorHAnsi" w:hAnsiTheme="minorHAnsi" w:cstheme="minorHAnsi"/>
          <w:b/>
        </w:rPr>
        <w:t>Mindfulness</w:t>
      </w:r>
      <w:proofErr w:type="spellEnd"/>
      <w:r w:rsidRPr="00295E3C">
        <w:rPr>
          <w:rFonts w:asciiTheme="minorHAnsi" w:hAnsiTheme="minorHAnsi" w:cstheme="minorHAnsi"/>
          <w:b/>
        </w:rPr>
        <w:t xml:space="preserve">) : </w:t>
      </w:r>
      <w:r w:rsidRPr="00295E3C">
        <w:rPr>
          <w:rStyle w:val="lev"/>
          <w:rFonts w:asciiTheme="minorHAnsi" w:hAnsiTheme="minorHAnsi" w:cstheme="minorHAnsi"/>
          <w:b w:val="0"/>
        </w:rPr>
        <w:t xml:space="preserve">Accompagnement par la pleine conscience et l'échange bienveillant, de personnes impliquées dans un processus de changement, en recherche de bien-être, de sens dans leur vie </w:t>
      </w:r>
      <w:proofErr w:type="gramStart"/>
      <w:r w:rsidRPr="00295E3C">
        <w:rPr>
          <w:rStyle w:val="lev"/>
          <w:rFonts w:asciiTheme="minorHAnsi" w:hAnsiTheme="minorHAnsi" w:cstheme="minorHAnsi"/>
          <w:b w:val="0"/>
        </w:rPr>
        <w:t>ou</w:t>
      </w:r>
      <w:proofErr w:type="gramEnd"/>
      <w:r w:rsidRPr="00295E3C">
        <w:rPr>
          <w:rStyle w:val="lev"/>
          <w:rFonts w:asciiTheme="minorHAnsi" w:hAnsiTheme="minorHAnsi" w:cstheme="minorHAnsi"/>
          <w:b w:val="0"/>
        </w:rPr>
        <w:t xml:space="preserve"> ayant besoin d'un éclairage personnelle sur une situation importante.</w:t>
      </w: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236D14" w:rsidRPr="00236D14" w:rsidRDefault="00E72B03" w:rsidP="00236D14">
      <w:pPr>
        <w:pStyle w:val="Paragraphedeliste"/>
        <w:spacing w:after="0"/>
        <w:ind w:left="0"/>
        <w:rPr>
          <w:rFonts w:cstheme="minorHAnsi"/>
          <w:b/>
          <w:sz w:val="24"/>
          <w:szCs w:val="24"/>
        </w:rPr>
      </w:pPr>
      <w:r w:rsidRPr="00236D14">
        <w:rPr>
          <w:rFonts w:cstheme="minorHAnsi"/>
          <w:b/>
          <w:sz w:val="24"/>
          <w:szCs w:val="24"/>
        </w:rPr>
        <w:t>Jacques Lab</w:t>
      </w:r>
      <w:r w:rsidR="00236D14">
        <w:rPr>
          <w:rFonts w:cstheme="minorHAnsi"/>
          <w:b/>
          <w:sz w:val="24"/>
          <w:szCs w:val="24"/>
        </w:rPr>
        <w:t>escat - Médecin Phytothérapeute, homéopathe</w:t>
      </w:r>
    </w:p>
    <w:p w:rsidR="00236D14" w:rsidRPr="00236D14"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236D14">
        <w:rPr>
          <w:rFonts w:eastAsia="Times New Roman" w:cstheme="minorHAnsi"/>
          <w:sz w:val="24"/>
          <w:szCs w:val="24"/>
          <w:lang w:val="fr-FR" w:eastAsia="fr-FR"/>
        </w:rPr>
        <w:t>Médecin généraliste aux multiples compétences en médecines complémentaires (phytothérapeute, ostéopathe, homéopathe), écrivain auteur de plus de 18 livres, journaliste,… mais surtout un médecin très à l’écoute, et toujours en recherche de nouvelles techniques pour soigner au mieux son patient à qui il prépare un traitement « sur mesure » en évitant les traitements génériques « prêt à porter » comme il le dit lui-même.</w:t>
      </w:r>
    </w:p>
    <w:p w:rsidR="00236D14" w:rsidRPr="00236D14"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236D14">
        <w:rPr>
          <w:rFonts w:eastAsia="Times New Roman" w:cstheme="minorHAnsi"/>
          <w:sz w:val="24"/>
          <w:szCs w:val="24"/>
          <w:lang w:val="fr-FR" w:eastAsia="fr-FR"/>
        </w:rPr>
        <w:t xml:space="preserve">Réflexologie faciale, </w:t>
      </w:r>
      <w:proofErr w:type="spellStart"/>
      <w:r w:rsidRPr="00236D14">
        <w:rPr>
          <w:rFonts w:eastAsia="Times New Roman" w:cstheme="minorHAnsi"/>
          <w:sz w:val="24"/>
          <w:szCs w:val="24"/>
          <w:lang w:val="fr-FR" w:eastAsia="fr-FR"/>
        </w:rPr>
        <w:t>Dien</w:t>
      </w:r>
      <w:proofErr w:type="spellEnd"/>
      <w:r w:rsidRPr="00236D14">
        <w:rPr>
          <w:rFonts w:eastAsia="Times New Roman" w:cstheme="minorHAnsi"/>
          <w:sz w:val="24"/>
          <w:szCs w:val="24"/>
          <w:lang w:val="fr-FR" w:eastAsia="fr-FR"/>
        </w:rPr>
        <w:t xml:space="preserve"> Chan,  </w:t>
      </w:r>
      <w:proofErr w:type="spellStart"/>
      <w:r w:rsidRPr="00236D14">
        <w:rPr>
          <w:rFonts w:eastAsia="Times New Roman" w:cstheme="minorHAnsi"/>
          <w:sz w:val="24"/>
          <w:szCs w:val="24"/>
          <w:lang w:val="fr-FR" w:eastAsia="fr-FR"/>
        </w:rPr>
        <w:t>fasciathérapie</w:t>
      </w:r>
      <w:proofErr w:type="spellEnd"/>
    </w:p>
    <w:p w:rsidR="00236D14" w:rsidRPr="00236D14" w:rsidRDefault="00236D14" w:rsidP="00236D14">
      <w:pPr>
        <w:shd w:val="clear" w:color="auto" w:fill="FFFFFF"/>
        <w:spacing w:after="0" w:line="240" w:lineRule="auto"/>
        <w:jc w:val="both"/>
        <w:textAlignment w:val="baseline"/>
        <w:rPr>
          <w:rFonts w:ascii="Helvetica" w:eastAsia="Times New Roman" w:hAnsi="Helvetica" w:cs="Helvetica"/>
          <w:sz w:val="20"/>
          <w:szCs w:val="20"/>
          <w:lang w:val="fr-FR" w:eastAsia="fr-FR"/>
        </w:rPr>
      </w:pPr>
      <w:proofErr w:type="spellStart"/>
      <w:r w:rsidRPr="00236D14">
        <w:rPr>
          <w:rFonts w:eastAsia="Times New Roman" w:cstheme="minorHAnsi"/>
          <w:sz w:val="24"/>
          <w:szCs w:val="24"/>
          <w:lang w:val="fr-FR" w:eastAsia="fr-FR"/>
        </w:rPr>
        <w:t>Multireflexologie</w:t>
      </w:r>
      <w:proofErr w:type="spellEnd"/>
      <w:r w:rsidRPr="00236D14">
        <w:rPr>
          <w:rFonts w:eastAsia="Times New Roman" w:cstheme="minorHAnsi"/>
          <w:sz w:val="24"/>
          <w:szCs w:val="24"/>
          <w:lang w:val="fr-FR" w:eastAsia="fr-FR"/>
        </w:rPr>
        <w:t xml:space="preserve"> </w:t>
      </w:r>
      <w:proofErr w:type="spellStart"/>
      <w:r w:rsidRPr="00236D14">
        <w:rPr>
          <w:rFonts w:eastAsia="Times New Roman" w:cstheme="minorHAnsi"/>
          <w:sz w:val="24"/>
          <w:szCs w:val="24"/>
          <w:lang w:val="fr-FR" w:eastAsia="fr-FR"/>
        </w:rPr>
        <w:t>Dien</w:t>
      </w:r>
      <w:proofErr w:type="spellEnd"/>
      <w:r w:rsidRPr="00236D14">
        <w:rPr>
          <w:rFonts w:ascii="Helvetica" w:eastAsia="Times New Roman" w:hAnsi="Helvetica" w:cs="Helvetica"/>
          <w:sz w:val="20"/>
          <w:szCs w:val="20"/>
          <w:lang w:val="fr-FR" w:eastAsia="fr-FR"/>
        </w:rPr>
        <w:t xml:space="preserve"> </w:t>
      </w:r>
      <w:proofErr w:type="spellStart"/>
      <w:r w:rsidRPr="00236D14">
        <w:rPr>
          <w:rFonts w:ascii="Helvetica" w:eastAsia="Times New Roman" w:hAnsi="Helvetica" w:cs="Helvetica"/>
          <w:sz w:val="20"/>
          <w:szCs w:val="20"/>
          <w:lang w:val="fr-FR" w:eastAsia="fr-FR"/>
        </w:rPr>
        <w:t>Cha</w:t>
      </w:r>
      <w:proofErr w:type="spellEnd"/>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295E3C">
        <w:rPr>
          <w:rFonts w:asciiTheme="minorHAnsi" w:hAnsiTheme="minorHAnsi" w:cstheme="minorHAnsi"/>
          <w:b/>
        </w:rPr>
        <w:t xml:space="preserve">Justine </w:t>
      </w:r>
      <w:proofErr w:type="spellStart"/>
      <w:r w:rsidRPr="00295E3C">
        <w:rPr>
          <w:rFonts w:asciiTheme="minorHAnsi" w:hAnsiTheme="minorHAnsi" w:cstheme="minorHAnsi"/>
          <w:b/>
        </w:rPr>
        <w:t>Lebacle</w:t>
      </w:r>
      <w:proofErr w:type="spellEnd"/>
      <w:r w:rsidRPr="00295E3C">
        <w:rPr>
          <w:rFonts w:asciiTheme="minorHAnsi" w:hAnsiTheme="minorHAnsi" w:cstheme="minorHAnsi"/>
          <w:b/>
        </w:rPr>
        <w:t xml:space="preserve"> - Ostéopathe</w:t>
      </w:r>
    </w:p>
    <w:p w:rsidR="00E72B03"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p>
    <w:p w:rsidR="00BF0D32" w:rsidRPr="00295E3C" w:rsidRDefault="00BF0D3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rPr>
      </w:pPr>
      <w:r w:rsidRPr="00295E3C">
        <w:rPr>
          <w:rFonts w:asciiTheme="minorHAnsi" w:hAnsiTheme="minorHAnsi" w:cstheme="minorHAnsi"/>
          <w:b/>
        </w:rPr>
        <w:t xml:space="preserve">Caroline Mayeur - Psychologue </w:t>
      </w:r>
      <w:r w:rsidR="005B12C2">
        <w:rPr>
          <w:rFonts w:asciiTheme="minorHAnsi" w:hAnsiTheme="minorHAnsi" w:cstheme="minorHAnsi"/>
          <w:b/>
        </w:rPr>
        <w:t>clinicienne</w:t>
      </w:r>
      <w:r w:rsidRPr="00295E3C">
        <w:rPr>
          <w:rFonts w:asciiTheme="minorHAnsi" w:hAnsiTheme="minorHAnsi" w:cstheme="minorHAnsi"/>
          <w:b/>
          <w:shd w:val="clear" w:color="auto" w:fill="FFFFFF"/>
        </w:rPr>
        <w:t xml:space="preserve"> </w:t>
      </w:r>
      <w:r w:rsidR="005B12C2">
        <w:rPr>
          <w:rFonts w:asciiTheme="minorHAnsi" w:hAnsiTheme="minorHAnsi" w:cstheme="minorHAnsi"/>
          <w:b/>
          <w:shd w:val="clear" w:color="auto" w:fill="FFFFFF"/>
        </w:rPr>
        <w:t>–</w:t>
      </w:r>
      <w:r w:rsidRPr="00295E3C">
        <w:rPr>
          <w:rFonts w:asciiTheme="minorHAnsi" w:hAnsiTheme="minorHAnsi" w:cstheme="minorHAnsi"/>
          <w:b/>
          <w:shd w:val="clear" w:color="auto" w:fill="FFFFFF"/>
        </w:rPr>
        <w:t xml:space="preserve"> </w:t>
      </w:r>
      <w:r w:rsidR="005B12C2">
        <w:rPr>
          <w:rFonts w:asciiTheme="minorHAnsi" w:hAnsiTheme="minorHAnsi" w:cstheme="minorHAnsi"/>
          <w:b/>
          <w:shd w:val="clear" w:color="auto" w:fill="FFFFFF"/>
        </w:rPr>
        <w:t xml:space="preserve">Diplômée en </w:t>
      </w:r>
      <w:r w:rsidRPr="00295E3C">
        <w:rPr>
          <w:rFonts w:asciiTheme="minorHAnsi" w:hAnsiTheme="minorHAnsi" w:cstheme="minorHAnsi"/>
          <w:b/>
          <w:shd w:val="clear" w:color="auto" w:fill="FFFFFF"/>
        </w:rPr>
        <w:t>EMDR</w:t>
      </w:r>
    </w:p>
    <w:p w:rsidR="00E72B03"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p>
    <w:p w:rsidR="00BF0D32" w:rsidRPr="00295E3C" w:rsidRDefault="00BF0D3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p>
    <w:p w:rsidR="00E72B03" w:rsidRPr="00295E3C" w:rsidRDefault="00E72B03" w:rsidP="005B12C2">
      <w:pPr>
        <w:pStyle w:val="Paragraphedeliste"/>
        <w:ind w:left="0"/>
        <w:rPr>
          <w:rFonts w:cstheme="minorHAnsi"/>
          <w:sz w:val="24"/>
          <w:szCs w:val="24"/>
        </w:rPr>
      </w:pPr>
      <w:r w:rsidRPr="00295E3C">
        <w:rPr>
          <w:rFonts w:cstheme="minorHAnsi"/>
          <w:b/>
          <w:sz w:val="24"/>
          <w:szCs w:val="24"/>
        </w:rPr>
        <w:t xml:space="preserve">Pascale Sayah </w:t>
      </w:r>
      <w:proofErr w:type="spellStart"/>
      <w:r w:rsidRPr="00295E3C">
        <w:rPr>
          <w:rFonts w:cstheme="minorHAnsi"/>
          <w:b/>
          <w:sz w:val="24"/>
          <w:szCs w:val="24"/>
        </w:rPr>
        <w:t>Moruzzis</w:t>
      </w:r>
      <w:proofErr w:type="spellEnd"/>
      <w:r w:rsidRPr="00295E3C">
        <w:rPr>
          <w:rFonts w:cstheme="minorHAnsi"/>
          <w:b/>
          <w:sz w:val="24"/>
          <w:szCs w:val="24"/>
        </w:rPr>
        <w:t xml:space="preserve"> - </w:t>
      </w:r>
      <w:r w:rsidR="005B12C2">
        <w:rPr>
          <w:rFonts w:cstheme="minorHAnsi"/>
          <w:b/>
          <w:sz w:val="24"/>
          <w:szCs w:val="24"/>
        </w:rPr>
        <w:t>Pédicure Podologie</w:t>
      </w:r>
      <w:r w:rsidR="005B12C2">
        <w:rPr>
          <w:rFonts w:cstheme="minorHAnsi"/>
          <w:b/>
          <w:sz w:val="24"/>
          <w:szCs w:val="24"/>
        </w:rPr>
        <w:br/>
      </w:r>
      <w:r w:rsidRPr="00295E3C">
        <w:rPr>
          <w:rFonts w:cstheme="minorHAnsi"/>
          <w:sz w:val="24"/>
          <w:szCs w:val="24"/>
        </w:rPr>
        <w:t xml:space="preserve">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w:t>
      </w:r>
      <w:proofErr w:type="gramStart"/>
      <w:r w:rsidRPr="00295E3C">
        <w:rPr>
          <w:rFonts w:cstheme="minorHAnsi"/>
          <w:sz w:val="24"/>
          <w:szCs w:val="24"/>
        </w:rPr>
        <w:t>un</w:t>
      </w:r>
      <w:proofErr w:type="gramEnd"/>
      <w:r w:rsidRPr="00295E3C">
        <w:rPr>
          <w:rFonts w:cstheme="minorHAnsi"/>
          <w:sz w:val="24"/>
          <w:szCs w:val="24"/>
        </w:rPr>
        <w:t xml:space="preserve"> surveillance régulière pour les patients diabétiques.</w:t>
      </w:r>
    </w:p>
    <w:p w:rsidR="00BF0D32" w:rsidRDefault="00BF0D32" w:rsidP="005B12C2">
      <w:pPr>
        <w:pStyle w:val="NormalWeb"/>
        <w:shd w:val="clear" w:color="auto" w:fill="FFFFFF"/>
        <w:spacing w:before="0" w:beforeAutospacing="0" w:after="0" w:afterAutospacing="0"/>
        <w:jc w:val="both"/>
        <w:rPr>
          <w:rFonts w:asciiTheme="minorHAnsi" w:hAnsiTheme="minorHAnsi" w:cstheme="minorHAnsi"/>
          <w:b/>
        </w:rPr>
      </w:pPr>
    </w:p>
    <w:p w:rsidR="00BF0D32" w:rsidRDefault="00BF0D32" w:rsidP="005B12C2">
      <w:pPr>
        <w:pStyle w:val="NormalWeb"/>
        <w:shd w:val="clear" w:color="auto" w:fill="FFFFFF"/>
        <w:spacing w:before="0" w:beforeAutospacing="0" w:after="0" w:afterAutospacing="0"/>
        <w:jc w:val="both"/>
        <w:rPr>
          <w:rFonts w:asciiTheme="minorHAnsi" w:hAnsiTheme="minorHAnsi" w:cstheme="minorHAnsi"/>
          <w:b/>
        </w:rPr>
      </w:pPr>
    </w:p>
    <w:p w:rsidR="005B12C2"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295E3C">
        <w:rPr>
          <w:rFonts w:asciiTheme="minorHAnsi" w:hAnsiTheme="minorHAnsi" w:cstheme="minorHAnsi"/>
          <w:b/>
        </w:rPr>
        <w:lastRenderedPageBreak/>
        <w:t>Virginie Nè</w:t>
      </w:r>
      <w:r w:rsidR="007F0C09" w:rsidRPr="00295E3C">
        <w:rPr>
          <w:rFonts w:asciiTheme="minorHAnsi" w:hAnsiTheme="minorHAnsi" w:cstheme="minorHAnsi"/>
          <w:b/>
        </w:rPr>
        <w:t>gre</w:t>
      </w:r>
      <w:r w:rsidR="00486CEF" w:rsidRPr="00295E3C">
        <w:rPr>
          <w:rFonts w:asciiTheme="minorHAnsi" w:hAnsiTheme="minorHAnsi" w:cstheme="minorHAnsi"/>
          <w:b/>
        </w:rPr>
        <w:t xml:space="preserve"> - </w:t>
      </w:r>
      <w:proofErr w:type="spellStart"/>
      <w:r w:rsidR="00AF389E" w:rsidRPr="00295E3C">
        <w:rPr>
          <w:rFonts w:asciiTheme="minorHAnsi" w:hAnsiTheme="minorHAnsi" w:cstheme="minorHAnsi"/>
          <w:b/>
        </w:rPr>
        <w:t>réflexothérapeute</w:t>
      </w:r>
      <w:proofErr w:type="spellEnd"/>
      <w:r w:rsidR="00AF389E" w:rsidRPr="00295E3C">
        <w:rPr>
          <w:rFonts w:asciiTheme="minorHAnsi" w:hAnsiTheme="minorHAnsi" w:cstheme="minorHAnsi"/>
          <w:b/>
        </w:rPr>
        <w:t xml:space="preserve"> </w:t>
      </w:r>
      <w:r w:rsidR="005B12C2">
        <w:rPr>
          <w:rFonts w:asciiTheme="minorHAnsi" w:hAnsiTheme="minorHAnsi" w:cstheme="minorHAnsi"/>
          <w:b/>
        </w:rPr>
        <w:t xml:space="preserve"> </w:t>
      </w:r>
    </w:p>
    <w:p w:rsidR="00E47B72" w:rsidRPr="00295E3C" w:rsidRDefault="001C5C04" w:rsidP="005B12C2">
      <w:pPr>
        <w:pStyle w:val="NormalWeb"/>
        <w:shd w:val="clear" w:color="auto" w:fill="FFFFFF"/>
        <w:spacing w:before="0" w:beforeAutospacing="0" w:after="0" w:afterAutospacing="0"/>
        <w:jc w:val="both"/>
        <w:rPr>
          <w:rFonts w:asciiTheme="minorHAnsi" w:hAnsiTheme="minorHAnsi" w:cstheme="minorHAnsi"/>
          <w:b/>
        </w:rPr>
      </w:pPr>
      <w:r w:rsidRPr="00295E3C">
        <w:rPr>
          <w:rFonts w:asciiTheme="minorHAnsi" w:hAnsiTheme="minorHAnsi" w:cstheme="minorHAnsi"/>
        </w:rPr>
        <w:t>F</w:t>
      </w:r>
      <w:r w:rsidR="00AC70FF" w:rsidRPr="00295E3C">
        <w:rPr>
          <w:rFonts w:asciiTheme="minorHAnsi" w:hAnsiTheme="minorHAnsi" w:cstheme="minorHAnsi"/>
        </w:rPr>
        <w:t xml:space="preserve">ormée </w:t>
      </w:r>
      <w:r w:rsidR="009C23BC" w:rsidRPr="00295E3C">
        <w:rPr>
          <w:rFonts w:asciiTheme="minorHAnsi" w:hAnsiTheme="minorHAnsi" w:cstheme="minorHAnsi"/>
        </w:rPr>
        <w:t xml:space="preserve">à la réflexothérapie combinée, elle s’est spécialisée </w:t>
      </w:r>
      <w:r w:rsidR="00AC70FF" w:rsidRPr="00295E3C">
        <w:rPr>
          <w:rFonts w:asciiTheme="minorHAnsi" w:hAnsiTheme="minorHAnsi" w:cstheme="minorHAnsi"/>
        </w:rPr>
        <w:t>aux soins en oncologie</w:t>
      </w:r>
      <w:r w:rsidR="00697E76" w:rsidRPr="00295E3C">
        <w:rPr>
          <w:rFonts w:asciiTheme="minorHAnsi" w:hAnsiTheme="minorHAnsi" w:cstheme="minorHAnsi"/>
        </w:rPr>
        <w:t>. E</w:t>
      </w:r>
      <w:r w:rsidRPr="00295E3C">
        <w:rPr>
          <w:rFonts w:asciiTheme="minorHAnsi" w:hAnsiTheme="minorHAnsi" w:cstheme="minorHAnsi"/>
        </w:rPr>
        <w:t>lle</w:t>
      </w:r>
      <w:r w:rsidR="00697E76" w:rsidRPr="00295E3C">
        <w:rPr>
          <w:rFonts w:asciiTheme="minorHAnsi" w:hAnsiTheme="minorHAnsi" w:cstheme="minorHAnsi"/>
          <w:b/>
        </w:rPr>
        <w:t xml:space="preserve"> </w:t>
      </w:r>
      <w:r w:rsidR="00697E76" w:rsidRPr="00295E3C">
        <w:rPr>
          <w:rFonts w:asciiTheme="minorHAnsi" w:hAnsiTheme="minorHAnsi" w:cstheme="minorHAnsi"/>
        </w:rPr>
        <w:t>utilise</w:t>
      </w:r>
      <w:r w:rsidR="00697E76" w:rsidRPr="00295E3C">
        <w:rPr>
          <w:rFonts w:asciiTheme="minorHAnsi" w:hAnsiTheme="minorHAnsi" w:cstheme="minorHAnsi"/>
          <w:b/>
        </w:rPr>
        <w:t xml:space="preserve"> </w:t>
      </w:r>
      <w:r w:rsidR="00697E76" w:rsidRPr="00295E3C">
        <w:rPr>
          <w:rFonts w:asciiTheme="minorHAnsi" w:hAnsiTheme="minorHAnsi" w:cstheme="minorHAnsi"/>
        </w:rPr>
        <w:t>l’énergie qui est en vous pour la transformer. Elle vous aide à recycler l’énergie que vous abso</w:t>
      </w:r>
      <w:r w:rsidR="009608CB" w:rsidRPr="00295E3C">
        <w:rPr>
          <w:rFonts w:asciiTheme="minorHAnsi" w:hAnsiTheme="minorHAnsi" w:cstheme="minorHAnsi"/>
        </w:rPr>
        <w:t>r</w:t>
      </w:r>
      <w:r w:rsidR="00697E76" w:rsidRPr="00295E3C">
        <w:rPr>
          <w:rFonts w:asciiTheme="minorHAnsi" w:hAnsiTheme="minorHAnsi" w:cstheme="minorHAnsi"/>
        </w:rPr>
        <w:t>ber</w:t>
      </w:r>
      <w:r w:rsidR="009608CB" w:rsidRPr="00295E3C">
        <w:rPr>
          <w:rFonts w:asciiTheme="minorHAnsi" w:hAnsiTheme="minorHAnsi" w:cstheme="minorHAnsi"/>
        </w:rPr>
        <w:t xml:space="preserve"> par les aliments, la production de vos pensées ou vos émotions</w:t>
      </w:r>
      <w:r w:rsidR="00697E76" w:rsidRPr="00295E3C">
        <w:rPr>
          <w:rFonts w:asciiTheme="minorHAnsi" w:hAnsiTheme="minorHAnsi" w:cstheme="minorHAnsi"/>
        </w:rPr>
        <w:t xml:space="preserve">. </w:t>
      </w:r>
      <w:r w:rsidR="009608CB" w:rsidRPr="00295E3C">
        <w:rPr>
          <w:rFonts w:asciiTheme="minorHAnsi" w:hAnsiTheme="minorHAnsi" w:cstheme="minorHAnsi"/>
        </w:rPr>
        <w:t>Sous ses mains, elle vous fait prendre conscience du flux permanent et continu, qui circule dans votre corps, source de vie et de vitalité, garant d’un bon équilibre.</w:t>
      </w:r>
      <w:r w:rsidR="009608CB" w:rsidRPr="00295E3C">
        <w:rPr>
          <w:rFonts w:asciiTheme="minorHAnsi" w:hAnsiTheme="minorHAnsi" w:cstheme="minorHAnsi"/>
          <w:b/>
        </w:rPr>
        <w:t xml:space="preserve"> </w:t>
      </w:r>
    </w:p>
    <w:p w:rsidR="00E72B03" w:rsidRPr="00295E3C"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C54C54" w:rsidRDefault="007F0C09" w:rsidP="005B12C2">
      <w:pPr>
        <w:pStyle w:val="Paragraphedeliste"/>
        <w:ind w:left="0"/>
        <w:rPr>
          <w:rFonts w:cstheme="minorHAnsi"/>
          <w:b/>
          <w:sz w:val="24"/>
          <w:szCs w:val="24"/>
        </w:rPr>
      </w:pPr>
      <w:r w:rsidRPr="00295E3C">
        <w:rPr>
          <w:rFonts w:cstheme="minorHAnsi"/>
          <w:b/>
          <w:sz w:val="24"/>
          <w:szCs w:val="24"/>
        </w:rPr>
        <w:t>Véronique Quint Sautai</w:t>
      </w:r>
      <w:r w:rsidR="00486CEF" w:rsidRPr="00295E3C">
        <w:rPr>
          <w:rFonts w:cstheme="minorHAnsi"/>
          <w:b/>
          <w:sz w:val="24"/>
          <w:szCs w:val="24"/>
        </w:rPr>
        <w:t xml:space="preserve"> -</w:t>
      </w:r>
      <w:r w:rsidR="00AF389E" w:rsidRPr="00295E3C">
        <w:rPr>
          <w:rFonts w:cstheme="minorHAnsi"/>
          <w:b/>
          <w:sz w:val="24"/>
          <w:szCs w:val="24"/>
        </w:rPr>
        <w:t xml:space="preserve"> Sophrologue </w:t>
      </w:r>
    </w:p>
    <w:p w:rsidR="00E72B03" w:rsidRPr="00295E3C" w:rsidRDefault="00E056C7" w:rsidP="006222DA">
      <w:pPr>
        <w:pStyle w:val="Paragraphedeliste"/>
        <w:ind w:left="0"/>
        <w:jc w:val="both"/>
        <w:rPr>
          <w:rFonts w:cstheme="minorHAnsi"/>
          <w:sz w:val="24"/>
          <w:szCs w:val="24"/>
        </w:rPr>
      </w:pPr>
      <w:proofErr w:type="spellStart"/>
      <w:r w:rsidRPr="00295E3C">
        <w:rPr>
          <w:rFonts w:cstheme="minorHAnsi"/>
          <w:sz w:val="24"/>
          <w:szCs w:val="24"/>
        </w:rPr>
        <w:t>Egalement</w:t>
      </w:r>
      <w:proofErr w:type="spellEnd"/>
      <w:r w:rsidRPr="00295E3C">
        <w:rPr>
          <w:rFonts w:cstheme="minorHAnsi"/>
          <w:sz w:val="24"/>
          <w:szCs w:val="24"/>
        </w:rPr>
        <w:t xml:space="preserve"> praticienne en hypnose, elle conjugue les deux pratiques pour vous </w:t>
      </w:r>
      <w:r w:rsidRPr="00295E3C">
        <w:rPr>
          <w:rFonts w:cstheme="minorHAnsi"/>
          <w:sz w:val="24"/>
          <w:szCs w:val="24"/>
          <w:shd w:val="clear" w:color="auto" w:fill="FFFFFF"/>
        </w:rPr>
        <w:t xml:space="preserve">permettre de développer le potentiel qui est en vous, de vous reconnecter à votre corps, de gérer vos émotions, et donc de découvrir votre être dans sa globalité </w:t>
      </w:r>
      <w:proofErr w:type="spellStart"/>
      <w:r w:rsidRPr="00295E3C">
        <w:rPr>
          <w:rFonts w:cstheme="minorHAnsi"/>
          <w:sz w:val="24"/>
          <w:szCs w:val="24"/>
          <w:shd w:val="clear" w:color="auto" w:fill="FFFFFF"/>
        </w:rPr>
        <w:t>psycho-corporelle</w:t>
      </w:r>
      <w:proofErr w:type="spellEnd"/>
      <w:r w:rsidRPr="00295E3C">
        <w:rPr>
          <w:rFonts w:cstheme="minorHAnsi"/>
          <w:sz w:val="24"/>
          <w:szCs w:val="24"/>
          <w:shd w:val="clear" w:color="auto" w:fill="FFFFFF"/>
        </w:rPr>
        <w:t xml:space="preserve">. Elle vous aide à vous préparer aux interventions médicales, mieux vivre avec la maladie et stimuler le rétablissement. </w:t>
      </w:r>
      <w:r w:rsidRPr="00295E3C">
        <w:rPr>
          <w:rFonts w:cstheme="minorHAnsi"/>
          <w:sz w:val="24"/>
          <w:szCs w:val="24"/>
        </w:rPr>
        <w:t xml:space="preserve">Elle est intervenue  pour </w:t>
      </w:r>
      <w:r w:rsidR="001C5C04" w:rsidRPr="00295E3C">
        <w:rPr>
          <w:rFonts w:cstheme="minorHAnsi"/>
          <w:sz w:val="24"/>
          <w:szCs w:val="24"/>
        </w:rPr>
        <w:t xml:space="preserve"> </w:t>
      </w:r>
      <w:r w:rsidRPr="00295E3C">
        <w:rPr>
          <w:rFonts w:cstheme="minorHAnsi"/>
          <w:sz w:val="24"/>
          <w:szCs w:val="24"/>
        </w:rPr>
        <w:t>la li</w:t>
      </w:r>
      <w:r w:rsidR="001C5C04" w:rsidRPr="00295E3C">
        <w:rPr>
          <w:rFonts w:cstheme="minorHAnsi"/>
          <w:sz w:val="24"/>
          <w:szCs w:val="24"/>
        </w:rPr>
        <w:t xml:space="preserve">gue </w:t>
      </w:r>
      <w:r w:rsidRPr="00295E3C">
        <w:rPr>
          <w:rFonts w:cstheme="minorHAnsi"/>
          <w:sz w:val="24"/>
          <w:szCs w:val="24"/>
        </w:rPr>
        <w:t xml:space="preserve">contre </w:t>
      </w:r>
      <w:r w:rsidR="001C5C04" w:rsidRPr="00295E3C">
        <w:rPr>
          <w:rFonts w:cstheme="minorHAnsi"/>
          <w:sz w:val="24"/>
          <w:szCs w:val="24"/>
        </w:rPr>
        <w:t xml:space="preserve">le cancer. </w:t>
      </w:r>
    </w:p>
    <w:p w:rsidR="00C54C54"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295E3C">
        <w:rPr>
          <w:rFonts w:asciiTheme="minorHAnsi" w:hAnsiTheme="minorHAnsi" w:cstheme="minorHAnsi"/>
          <w:b/>
        </w:rPr>
        <w:t xml:space="preserve">Claudine </w:t>
      </w:r>
      <w:proofErr w:type="spellStart"/>
      <w:r w:rsidRPr="00295E3C">
        <w:rPr>
          <w:rFonts w:asciiTheme="minorHAnsi" w:hAnsiTheme="minorHAnsi" w:cstheme="minorHAnsi"/>
          <w:b/>
        </w:rPr>
        <w:t>Soulat</w:t>
      </w:r>
      <w:proofErr w:type="spellEnd"/>
      <w:r w:rsidR="00486CEF" w:rsidRPr="00295E3C">
        <w:rPr>
          <w:rFonts w:asciiTheme="minorHAnsi" w:hAnsiTheme="minorHAnsi" w:cstheme="minorHAnsi"/>
          <w:b/>
        </w:rPr>
        <w:t xml:space="preserve"> </w:t>
      </w:r>
      <w:r w:rsidR="00197B92" w:rsidRPr="00295E3C">
        <w:rPr>
          <w:rFonts w:asciiTheme="minorHAnsi" w:hAnsiTheme="minorHAnsi" w:cstheme="minorHAnsi"/>
          <w:b/>
        </w:rPr>
        <w:t>-</w:t>
      </w:r>
      <w:r w:rsidR="003D132A" w:rsidRPr="00295E3C">
        <w:rPr>
          <w:rFonts w:asciiTheme="minorHAnsi" w:hAnsiTheme="minorHAnsi" w:cstheme="minorHAnsi"/>
          <w:b/>
        </w:rPr>
        <w:t xml:space="preserve"> Naturopathe</w:t>
      </w:r>
      <w:r w:rsidR="00E72B03" w:rsidRPr="00295E3C">
        <w:rPr>
          <w:rFonts w:asciiTheme="minorHAnsi" w:hAnsiTheme="minorHAnsi" w:cstheme="minorHAnsi"/>
          <w:b/>
        </w:rPr>
        <w:t>,</w:t>
      </w:r>
      <w:r w:rsidR="003D132A" w:rsidRPr="00295E3C">
        <w:rPr>
          <w:rFonts w:asciiTheme="minorHAnsi" w:hAnsiTheme="minorHAnsi" w:cstheme="minorHAnsi"/>
          <w:b/>
        </w:rPr>
        <w:t xml:space="preserve"> Stimulation lymphatique </w:t>
      </w:r>
    </w:p>
    <w:p w:rsidR="00A96956"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rPr>
        <w:t xml:space="preserve">En </w:t>
      </w:r>
      <w:r w:rsidR="00E47B72" w:rsidRPr="00295E3C">
        <w:rPr>
          <w:rFonts w:asciiTheme="minorHAnsi" w:hAnsiTheme="minorHAnsi" w:cstheme="minorHAnsi"/>
        </w:rPr>
        <w:t>soins post opératoire</w:t>
      </w:r>
      <w:r w:rsidRPr="00295E3C">
        <w:rPr>
          <w:rFonts w:asciiTheme="minorHAnsi" w:hAnsiTheme="minorHAnsi" w:cstheme="minorHAnsi"/>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Pr="00295E3C">
        <w:rPr>
          <w:rFonts w:asciiTheme="minorHAnsi" w:hAnsiTheme="minorHAnsi" w:cstheme="minorHAnsi"/>
        </w:rPr>
        <w:t>digito</w:t>
      </w:r>
      <w:proofErr w:type="spellEnd"/>
      <w:r w:rsidRPr="00295E3C">
        <w:rPr>
          <w:rFonts w:asciiTheme="minorHAnsi" w:hAnsiTheme="minorHAnsi" w:cstheme="minorHAnsi"/>
        </w:rPr>
        <w:t xml:space="preserve">-pressions, des mouvements circulaires et l’alternance de pressions fortes et légères, la relance lymphatique selon la méthode </w:t>
      </w:r>
      <w:proofErr w:type="spellStart"/>
      <w:r w:rsidRPr="00295E3C">
        <w:rPr>
          <w:rFonts w:asciiTheme="minorHAnsi" w:hAnsiTheme="minorHAnsi" w:cstheme="minorHAnsi"/>
        </w:rPr>
        <w:t>Vodder</w:t>
      </w:r>
      <w:proofErr w:type="spellEnd"/>
      <w:r w:rsidRPr="00295E3C">
        <w:rPr>
          <w:rFonts w:asciiTheme="minorHAnsi" w:hAnsiTheme="minorHAnsi" w:cstheme="minorHAnsi"/>
        </w:rPr>
        <w:t xml:space="preserve"> permet de lutter contre la rétention d’eau, favoriser l’élimination des toxines et des cellules adipeuses et</w:t>
      </w:r>
      <w:r w:rsidR="00C54C54">
        <w:rPr>
          <w:rFonts w:asciiTheme="minorHAnsi" w:hAnsiTheme="minorHAnsi" w:cstheme="minorHAnsi"/>
        </w:rPr>
        <w:t xml:space="preserve"> améliorer l’aspect de la peau.</w:t>
      </w:r>
    </w:p>
    <w:p w:rsidR="00C54C54" w:rsidRPr="00C54C54" w:rsidRDefault="00C54C54" w:rsidP="00C54C54">
      <w:pPr>
        <w:pStyle w:val="NormalWeb"/>
        <w:shd w:val="clear" w:color="auto" w:fill="FFFFFF"/>
        <w:spacing w:before="0" w:beforeAutospacing="0" w:after="0" w:afterAutospacing="0"/>
        <w:textAlignment w:val="baseline"/>
        <w:rPr>
          <w:rFonts w:asciiTheme="minorHAnsi" w:hAnsiTheme="minorHAnsi" w:cstheme="minorHAnsi"/>
          <w:b/>
        </w:rPr>
      </w:pPr>
    </w:p>
    <w:p w:rsidR="006222DA" w:rsidRDefault="007F0C09" w:rsidP="006222DA">
      <w:pPr>
        <w:pStyle w:val="Paragraphedeliste"/>
        <w:ind w:left="0"/>
        <w:rPr>
          <w:rStyle w:val="tlp-phone"/>
          <w:rFonts w:cstheme="minorHAnsi"/>
          <w:b/>
          <w:sz w:val="24"/>
          <w:szCs w:val="24"/>
          <w:bdr w:val="none" w:sz="0" w:space="0" w:color="auto" w:frame="1"/>
          <w:shd w:val="clear" w:color="auto" w:fill="FFFFFF"/>
        </w:rPr>
      </w:pPr>
      <w:r w:rsidRPr="00295E3C">
        <w:rPr>
          <w:rFonts w:cstheme="minorHAnsi"/>
          <w:b/>
          <w:sz w:val="24"/>
          <w:szCs w:val="24"/>
        </w:rPr>
        <w:t xml:space="preserve">Nawal </w:t>
      </w:r>
      <w:proofErr w:type="spellStart"/>
      <w:r w:rsidRPr="00295E3C">
        <w:rPr>
          <w:rFonts w:cstheme="minorHAnsi"/>
          <w:b/>
          <w:sz w:val="24"/>
          <w:szCs w:val="24"/>
        </w:rPr>
        <w:t>Tahiri</w:t>
      </w:r>
      <w:proofErr w:type="spellEnd"/>
      <w:r w:rsidR="00F15A51" w:rsidRPr="00295E3C">
        <w:rPr>
          <w:rFonts w:cstheme="minorHAnsi"/>
          <w:b/>
          <w:sz w:val="24"/>
          <w:szCs w:val="24"/>
        </w:rPr>
        <w:t xml:space="preserve"> -</w:t>
      </w:r>
      <w:r w:rsidR="00D84F05" w:rsidRPr="00295E3C">
        <w:rPr>
          <w:rFonts w:cstheme="minorHAnsi"/>
          <w:b/>
          <w:sz w:val="24"/>
          <w:szCs w:val="24"/>
        </w:rPr>
        <w:t xml:space="preserve"> </w:t>
      </w:r>
      <w:proofErr w:type="spellStart"/>
      <w:r w:rsidR="00D84F05" w:rsidRPr="00295E3C">
        <w:rPr>
          <w:rFonts w:cstheme="minorHAnsi"/>
          <w:b/>
          <w:sz w:val="24"/>
          <w:szCs w:val="24"/>
        </w:rPr>
        <w:t>Kinésiologue</w:t>
      </w:r>
      <w:proofErr w:type="spellEnd"/>
      <w:r w:rsidR="00AB4982" w:rsidRPr="00295E3C">
        <w:rPr>
          <w:rFonts w:cstheme="minorHAnsi"/>
          <w:b/>
          <w:sz w:val="24"/>
          <w:szCs w:val="24"/>
        </w:rPr>
        <w:t xml:space="preserve"> </w:t>
      </w:r>
    </w:p>
    <w:p w:rsidR="006222DA" w:rsidRDefault="00F15FD2" w:rsidP="006222DA">
      <w:pPr>
        <w:pStyle w:val="Paragraphedeliste"/>
        <w:ind w:left="0"/>
        <w:jc w:val="both"/>
        <w:rPr>
          <w:rFonts w:cstheme="minorHAnsi"/>
          <w:sz w:val="24"/>
          <w:szCs w:val="24"/>
        </w:rPr>
      </w:pPr>
      <w:r w:rsidRPr="00295E3C">
        <w:rPr>
          <w:rFonts w:cstheme="minorHAnsi"/>
          <w:sz w:val="24"/>
          <w:szCs w:val="24"/>
          <w:shd w:val="clear" w:color="auto" w:fill="FFFFFF"/>
        </w:rPr>
        <w:t>Par l</w:t>
      </w:r>
      <w:r w:rsidR="006962C1" w:rsidRPr="00295E3C">
        <w:rPr>
          <w:rFonts w:cstheme="minorHAnsi"/>
          <w:sz w:val="24"/>
          <w:szCs w:val="24"/>
          <w:shd w:val="clear" w:color="auto" w:fill="FFFFFF"/>
        </w:rPr>
        <w:t>a kinésiologie</w:t>
      </w:r>
      <w:r w:rsidRPr="00295E3C">
        <w:rPr>
          <w:rFonts w:cstheme="minorHAnsi"/>
          <w:sz w:val="24"/>
          <w:szCs w:val="24"/>
          <w:shd w:val="clear" w:color="auto" w:fill="FFFFFF"/>
        </w:rPr>
        <w:t>, elle</w:t>
      </w:r>
      <w:r w:rsidR="006962C1" w:rsidRPr="00295E3C">
        <w:rPr>
          <w:rFonts w:cstheme="minorHAnsi"/>
          <w:sz w:val="24"/>
          <w:szCs w:val="24"/>
          <w:shd w:val="clear" w:color="auto" w:fill="FFFFFF"/>
        </w:rPr>
        <w:t xml:space="preserve"> va interroger la mémoire cellu</w:t>
      </w:r>
      <w:r w:rsidRPr="00295E3C">
        <w:rPr>
          <w:rFonts w:cstheme="minorHAnsi"/>
          <w:sz w:val="24"/>
          <w:szCs w:val="24"/>
          <w:shd w:val="clear" w:color="auto" w:fill="FFFFFF"/>
        </w:rPr>
        <w:t xml:space="preserve">laire du corps et l’inconscient </w:t>
      </w:r>
      <w:r w:rsidR="006962C1" w:rsidRPr="00295E3C">
        <w:rPr>
          <w:rFonts w:cstheme="minorHAnsi"/>
          <w:sz w:val="24"/>
          <w:szCs w:val="24"/>
          <w:shd w:val="clear" w:color="auto" w:fill="FFFFFF"/>
        </w:rPr>
        <w:t>pour</w:t>
      </w:r>
      <w:r w:rsidRPr="00295E3C">
        <w:rPr>
          <w:rFonts w:cstheme="minorHAnsi"/>
          <w:sz w:val="24"/>
          <w:szCs w:val="24"/>
          <w:shd w:val="clear" w:color="auto" w:fill="FFFFFF"/>
        </w:rPr>
        <w:t xml:space="preserve"> </w:t>
      </w:r>
      <w:r w:rsidR="006962C1" w:rsidRPr="00295E3C">
        <w:rPr>
          <w:rStyle w:val="lev"/>
          <w:rFonts w:cstheme="minorHAnsi"/>
          <w:sz w:val="24"/>
          <w:szCs w:val="24"/>
          <w:bdr w:val="none" w:sz="0" w:space="0" w:color="auto" w:frame="1"/>
          <w:shd w:val="clear" w:color="auto" w:fill="FFFFFF"/>
        </w:rPr>
        <w:t xml:space="preserve">identifier l’origine </w:t>
      </w:r>
      <w:r w:rsidRPr="00295E3C">
        <w:rPr>
          <w:rStyle w:val="lev"/>
          <w:rFonts w:cstheme="minorHAnsi"/>
          <w:sz w:val="24"/>
          <w:szCs w:val="24"/>
          <w:bdr w:val="none" w:sz="0" w:space="0" w:color="auto" w:frame="1"/>
          <w:shd w:val="clear" w:color="auto" w:fill="FFFFFF"/>
        </w:rPr>
        <w:t>du stress et des</w:t>
      </w:r>
      <w:r w:rsidR="006962C1" w:rsidRPr="00295E3C">
        <w:rPr>
          <w:rStyle w:val="lev"/>
          <w:rFonts w:cstheme="minorHAnsi"/>
          <w:sz w:val="24"/>
          <w:szCs w:val="24"/>
          <w:bdr w:val="none" w:sz="0" w:space="0" w:color="auto" w:frame="1"/>
          <w:shd w:val="clear" w:color="auto" w:fill="FFFFFF"/>
        </w:rPr>
        <w:t xml:space="preserve"> blocages émotionnels.</w:t>
      </w:r>
      <w:r w:rsidR="00522D18" w:rsidRPr="00295E3C">
        <w:rPr>
          <w:rStyle w:val="lev"/>
          <w:rFonts w:cstheme="minorHAnsi"/>
          <w:sz w:val="24"/>
          <w:szCs w:val="24"/>
          <w:bdr w:val="none" w:sz="0" w:space="0" w:color="auto" w:frame="1"/>
          <w:shd w:val="clear" w:color="auto" w:fill="FFFFFF"/>
        </w:rPr>
        <w:t xml:space="preserve"> </w:t>
      </w:r>
      <w:r w:rsidRPr="00295E3C">
        <w:rPr>
          <w:rFonts w:cstheme="minorHAnsi"/>
          <w:sz w:val="24"/>
          <w:szCs w:val="24"/>
        </w:rPr>
        <w:t>L’utilisation d’un ensemble de techniques va permettre de </w:t>
      </w:r>
      <w:r w:rsidRPr="00295E3C">
        <w:rPr>
          <w:rStyle w:val="lev"/>
          <w:rFonts w:cstheme="minorHAnsi"/>
          <w:sz w:val="24"/>
          <w:szCs w:val="24"/>
          <w:bdr w:val="none" w:sz="0" w:space="0" w:color="auto" w:frame="1"/>
        </w:rPr>
        <w:t>réguler la circulation énergétique</w:t>
      </w:r>
      <w:r w:rsidRPr="00295E3C">
        <w:rPr>
          <w:rFonts w:cstheme="minorHAnsi"/>
          <w:sz w:val="24"/>
          <w:szCs w:val="24"/>
        </w:rPr>
        <w:t> de la personne pour libérer les traumatismes, peurs et douleurs identifiés. Cette pratique convient tout à fait à des personnes qui ne souhaitent pas verbaliser leur mal être et aux enfants.</w:t>
      </w:r>
      <w:r w:rsidR="006222DA">
        <w:rPr>
          <w:rFonts w:cstheme="minorHAnsi"/>
          <w:sz w:val="24"/>
          <w:szCs w:val="24"/>
        </w:rPr>
        <w:t xml:space="preserve"> </w:t>
      </w:r>
      <w:r w:rsidRPr="00295E3C">
        <w:rPr>
          <w:rFonts w:cstheme="minorHAnsi"/>
          <w:sz w:val="24"/>
          <w:szCs w:val="24"/>
        </w:rPr>
        <w:t>Chacun pourra alors utiliser pleinement son potentiel inné vers un bien-être général, et retrouver le cours de sa vie en améliorant son état physique et moral.</w:t>
      </w:r>
    </w:p>
    <w:p w:rsidR="00D84F05" w:rsidRPr="006222DA" w:rsidRDefault="00D84F05" w:rsidP="006222DA">
      <w:pPr>
        <w:pStyle w:val="Paragraphedeliste"/>
        <w:ind w:left="0"/>
        <w:jc w:val="both"/>
        <w:rPr>
          <w:rFonts w:cstheme="minorHAnsi"/>
          <w:sz w:val="24"/>
          <w:szCs w:val="24"/>
        </w:rPr>
      </w:pPr>
    </w:p>
    <w:p w:rsidR="00867DC9" w:rsidRDefault="00867DC9" w:rsidP="00867DC9">
      <w:pPr>
        <w:pStyle w:val="Paragraphedeliste"/>
        <w:ind w:left="0"/>
      </w:pPr>
      <w:r>
        <w:rPr>
          <w:rFonts w:cstheme="minorHAnsi"/>
          <w:b/>
          <w:sz w:val="24"/>
          <w:szCs w:val="24"/>
        </w:rPr>
        <w:t xml:space="preserve">Michèle Watteau – </w:t>
      </w:r>
      <w:r>
        <w:rPr>
          <w:rFonts w:cstheme="minorHAnsi"/>
          <w:b/>
          <w:sz w:val="24"/>
          <w:szCs w:val="24"/>
          <w:shd w:val="clear" w:color="auto" w:fill="FFFFFF"/>
        </w:rPr>
        <w:t>Praticienne en Reiki Traditionnel-</w:t>
      </w:r>
      <w:bookmarkStart w:id="0" w:name="__DdeLink__501_1444822594"/>
      <w:bookmarkEnd w:id="0"/>
      <w:proofErr w:type="spellStart"/>
      <w:r>
        <w:rPr>
          <w:rFonts w:cstheme="minorHAnsi"/>
          <w:b/>
          <w:sz w:val="24"/>
          <w:szCs w:val="24"/>
          <w:shd w:val="clear" w:color="auto" w:fill="FFFFFF"/>
        </w:rPr>
        <w:t>Reikibunseki</w:t>
      </w:r>
      <w:proofErr w:type="spellEnd"/>
      <w:r>
        <w:rPr>
          <w:rFonts w:cstheme="minorHAnsi"/>
          <w:b/>
          <w:sz w:val="24"/>
          <w:szCs w:val="24"/>
          <w:shd w:val="clear" w:color="auto" w:fill="FFFFFF"/>
        </w:rPr>
        <w:t>®</w:t>
      </w:r>
    </w:p>
    <w:p w:rsidR="00867DC9" w:rsidRDefault="00867DC9" w:rsidP="00867DC9">
      <w:pPr>
        <w:pStyle w:val="Paragraphedeliste"/>
        <w:ind w:left="0"/>
        <w:jc w:val="both"/>
        <w:rPr>
          <w:rFonts w:cstheme="minorHAnsi"/>
          <w:sz w:val="24"/>
          <w:szCs w:val="24"/>
        </w:rPr>
      </w:pPr>
    </w:p>
    <w:p w:rsidR="00867DC9" w:rsidRDefault="00867DC9" w:rsidP="00867DC9">
      <w:pPr>
        <w:pStyle w:val="Paragraphedeliste"/>
        <w:ind w:left="0"/>
        <w:jc w:val="both"/>
      </w:pPr>
      <w:r>
        <w:rPr>
          <w:rFonts w:cstheme="minorHAnsi"/>
          <w:sz w:val="24"/>
          <w:szCs w:val="24"/>
          <w:shd w:val="clear" w:color="auto" w:fill="FFFFFF"/>
        </w:rPr>
        <w:t xml:space="preserve">Michèle Watteau est membre de la Fédération Française de Reiki Traditionnel. Elle vous accompagnera dans vos difficultés de vie afin </w:t>
      </w:r>
      <w:r>
        <w:rPr>
          <w:rFonts w:cstheme="minorHAnsi"/>
          <w:sz w:val="24"/>
          <w:szCs w:val="24"/>
        </w:rPr>
        <w:t xml:space="preserve">d’atteindre un bien-être naturel, profond et durable en libérant les tensions du corps et de l’esprit. </w:t>
      </w:r>
    </w:p>
    <w:p w:rsidR="00867DC9" w:rsidRDefault="00867DC9" w:rsidP="00867DC9">
      <w:pPr>
        <w:pStyle w:val="Paragraphedeliste"/>
        <w:ind w:left="0"/>
        <w:jc w:val="both"/>
      </w:pPr>
      <w:r>
        <w:rPr>
          <w:rFonts w:cstheme="minorHAnsi"/>
          <w:sz w:val="24"/>
          <w:szCs w:val="24"/>
        </w:rPr>
        <w:t>Le Reiki Traditionnel-</w:t>
      </w:r>
      <w:proofErr w:type="spellStart"/>
      <w:r>
        <w:rPr>
          <w:rFonts w:cstheme="minorHAnsi"/>
          <w:sz w:val="24"/>
          <w:szCs w:val="24"/>
          <w:shd w:val="clear" w:color="auto" w:fill="FFFFFF"/>
        </w:rPr>
        <w:t>Reikibunseki</w:t>
      </w:r>
      <w:proofErr w:type="spellEnd"/>
      <w:r>
        <w:rPr>
          <w:rFonts w:cstheme="minorHAnsi"/>
          <w:sz w:val="24"/>
          <w:szCs w:val="24"/>
          <w:shd w:val="clear" w:color="auto" w:fill="FFFFFF"/>
        </w:rPr>
        <w:t>®</w:t>
      </w:r>
      <w:r>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Default="00867DC9" w:rsidP="00867DC9">
      <w:pPr>
        <w:pStyle w:val="Paragraphedeliste"/>
        <w:ind w:left="0"/>
        <w:jc w:val="both"/>
        <w:rPr>
          <w:rFonts w:cstheme="minorHAnsi"/>
          <w:b/>
          <w:sz w:val="24"/>
          <w:szCs w:val="24"/>
        </w:rPr>
      </w:pPr>
      <w:r>
        <w:rPr>
          <w:rFonts w:cstheme="minorHAnsi"/>
          <w:sz w:val="24"/>
          <w:szCs w:val="24"/>
        </w:rPr>
        <w:t xml:space="preserve">Michèle Watteau a déjà suivi des personnes atteintes de cancer : réduction du stress, des angoisses,  des insomnies, atténuation voire disparition des tensions et douleurs physiques, relance du système immunitaire, gestion des émotions. Cette pratique globale </w:t>
      </w:r>
      <w:r>
        <w:rPr>
          <w:rFonts w:cstheme="minorHAnsi"/>
          <w:sz w:val="24"/>
          <w:szCs w:val="24"/>
        </w:rPr>
        <w:lastRenderedPageBreak/>
        <w:t>(corps/énergie/esprit), par la résonance de la méditation par un toucher léger et fixe sur le corps, permet à la personne en traitement lourd d’avoir accès à ses potentiels de mieux-être apportant un confort psychique et physique.</w:t>
      </w:r>
    </w:p>
    <w:p w:rsidR="00E94386" w:rsidRPr="00295E3C" w:rsidRDefault="0048674E" w:rsidP="00841F6B">
      <w:pPr>
        <w:rPr>
          <w:rFonts w:cstheme="minorHAnsi"/>
          <w:b/>
          <w:sz w:val="24"/>
          <w:szCs w:val="24"/>
        </w:rPr>
      </w:pPr>
      <w:r w:rsidRPr="00295E3C">
        <w:rPr>
          <w:rFonts w:cstheme="minorHAnsi"/>
          <w:b/>
          <w:sz w:val="24"/>
          <w:szCs w:val="24"/>
        </w:rPr>
        <w:t xml:space="preserve">Présentation </w:t>
      </w:r>
      <w:r w:rsidR="00E94386" w:rsidRPr="00295E3C">
        <w:rPr>
          <w:rFonts w:cstheme="minorHAnsi"/>
          <w:b/>
          <w:sz w:val="24"/>
          <w:szCs w:val="24"/>
        </w:rPr>
        <w:t xml:space="preserve">des </w:t>
      </w:r>
      <w:r w:rsidR="00D42F5F" w:rsidRPr="00295E3C">
        <w:rPr>
          <w:rFonts w:cstheme="minorHAnsi"/>
          <w:b/>
          <w:sz w:val="24"/>
          <w:szCs w:val="24"/>
        </w:rPr>
        <w:t>soins de supports</w:t>
      </w:r>
      <w:r w:rsidR="00E94386" w:rsidRPr="00295E3C">
        <w:rPr>
          <w:rFonts w:cstheme="minorHAnsi"/>
          <w:b/>
          <w:sz w:val="24"/>
          <w:szCs w:val="24"/>
        </w:rPr>
        <w:t> :</w:t>
      </w:r>
    </w:p>
    <w:p w:rsidR="00D42F5F" w:rsidRPr="00295E3C" w:rsidRDefault="00D42F5F" w:rsidP="00D42F5F">
      <w:pPr>
        <w:pStyle w:val="Titre3"/>
        <w:keepNext w:val="0"/>
        <w:keepLines w:val="0"/>
        <w:shd w:val="clear" w:color="auto" w:fill="FFFFFF"/>
        <w:spacing w:before="0" w:afterAutospacing="1" w:line="450" w:lineRule="atLeast"/>
        <w:textAlignment w:val="baseline"/>
        <w:rPr>
          <w:rFonts w:asciiTheme="minorHAnsi" w:hAnsiTheme="minorHAnsi" w:cstheme="minorHAnsi"/>
          <w:color w:val="auto"/>
          <w:sz w:val="24"/>
          <w:szCs w:val="24"/>
        </w:rPr>
      </w:pPr>
      <w:r w:rsidRPr="00295E3C">
        <w:rPr>
          <w:rStyle w:val="lev"/>
          <w:rFonts w:asciiTheme="minorHAnsi" w:hAnsiTheme="minorHAnsi" w:cstheme="minorHAnsi"/>
          <w:b/>
          <w:bCs/>
          <w:color w:val="auto"/>
          <w:sz w:val="24"/>
          <w:szCs w:val="24"/>
          <w:bdr w:val="none" w:sz="0" w:space="0" w:color="auto" w:frame="1"/>
        </w:rPr>
        <w:t>Art-thérapie (Libération émotionnelle par l’art-thérapie)</w:t>
      </w:r>
    </w:p>
    <w:p w:rsidR="00D42F5F" w:rsidRPr="00295E3C" w:rsidRDefault="00D42F5F" w:rsidP="00D42F5F">
      <w:pPr>
        <w:pStyle w:val="NormalWeb"/>
        <w:shd w:val="clear" w:color="auto" w:fill="FFFFFF"/>
        <w:spacing w:before="0" w:beforeAutospacing="0" w:after="0" w:afterAutospacing="0"/>
        <w:textAlignment w:val="baseline"/>
        <w:rPr>
          <w:rFonts w:asciiTheme="minorHAnsi" w:hAnsiTheme="minorHAnsi" w:cstheme="minorHAnsi"/>
        </w:rPr>
      </w:pPr>
      <w:r w:rsidRPr="00295E3C">
        <w:rPr>
          <w:rFonts w:asciiTheme="minorHAnsi" w:hAnsiTheme="minorHAnsi" w:cstheme="minorHAnsi"/>
          <w:bdr w:val="none" w:sz="0" w:space="0" w:color="auto" w:frame="1"/>
        </w:rPr>
        <w:t>(Art sous hypnose)</w:t>
      </w:r>
    </w:p>
    <w:p w:rsidR="00D42F5F" w:rsidRPr="00295E3C" w:rsidRDefault="00D42F5F" w:rsidP="006222DA">
      <w:pPr>
        <w:jc w:val="both"/>
        <w:rPr>
          <w:rFonts w:cstheme="minorHAnsi"/>
          <w:b/>
          <w:sz w:val="24"/>
          <w:szCs w:val="24"/>
        </w:rPr>
      </w:pPr>
      <w:r w:rsidRPr="00295E3C">
        <w:rPr>
          <w:rStyle w:val="lev"/>
          <w:rFonts w:cstheme="minorHAnsi"/>
          <w:sz w:val="24"/>
          <w:szCs w:val="24"/>
          <w:bdr w:val="none" w:sz="0" w:space="0" w:color="auto" w:frame="1"/>
        </w:rPr>
        <w:t>Parce que nombre d’entre nous hésitent à entreprendre une thérapie classique</w:t>
      </w:r>
      <w:r w:rsidRPr="00295E3C">
        <w:rPr>
          <w:rFonts w:cstheme="minorHAnsi"/>
          <w:sz w:val="24"/>
          <w:szCs w:val="24"/>
          <w:bdr w:val="none" w:sz="0" w:space="0" w:color="auto" w:frame="1"/>
        </w:rPr>
        <w:t xml:space="preserve"> ou une psychanalyse, l’art-thérapie compte de plus en plus d’adeptes. Durant cette séance la </w:t>
      </w:r>
      <w:proofErr w:type="spellStart"/>
      <w:r w:rsidRPr="00295E3C">
        <w:rPr>
          <w:rFonts w:cstheme="minorHAnsi"/>
          <w:sz w:val="24"/>
          <w:szCs w:val="24"/>
          <w:bdr w:val="none" w:sz="0" w:space="0" w:color="auto" w:frame="1"/>
        </w:rPr>
        <w:t>psychopraticienne</w:t>
      </w:r>
      <w:proofErr w:type="spellEnd"/>
      <w:r w:rsidRPr="00295E3C">
        <w:rPr>
          <w:rFonts w:cstheme="minorHAnsi"/>
          <w:sz w:val="24"/>
          <w:szCs w:val="24"/>
          <w:bdr w:val="none" w:sz="0" w:space="0" w:color="auto" w:frame="1"/>
        </w:rPr>
        <w:t xml:space="preserve"> associe les différentes techniques dont elle dispose et vous amène à faire </w:t>
      </w:r>
      <w:r w:rsidRPr="00295E3C">
        <w:rPr>
          <w:rStyle w:val="lev"/>
          <w:rFonts w:cstheme="minorHAnsi"/>
          <w:sz w:val="24"/>
          <w:szCs w:val="24"/>
          <w:bdr w:val="none" w:sz="0" w:space="0" w:color="auto" w:frame="1"/>
        </w:rPr>
        <w:t>ressortir des émotions stockées </w:t>
      </w:r>
      <w:r w:rsidRPr="00295E3C">
        <w:rPr>
          <w:rFonts w:cstheme="minorHAnsi"/>
          <w:sz w:val="24"/>
          <w:szCs w:val="24"/>
          <w:bdr w:val="none" w:sz="0" w:space="0" w:color="auto" w:frame="1"/>
        </w:rPr>
        <w:t>de manière inconsciente. Lorsqu’il est difficile de mettre des mots sur des émotions, des ressentis, et qu’ils s’expriment parfois par des « maux », ceux du corps (maux de tête, les problèmes de peau en générale, des douleurs inexpliquées médicalement parlant, etc…),</w:t>
      </w:r>
      <w:r w:rsidRPr="00295E3C">
        <w:rPr>
          <w:rStyle w:val="lev"/>
          <w:rFonts w:cstheme="minorHAnsi"/>
          <w:sz w:val="24"/>
          <w:szCs w:val="24"/>
          <w:bdr w:val="none" w:sz="0" w:space="0" w:color="auto" w:frame="1"/>
        </w:rPr>
        <w:t>l’art-thérapie permet d’accéder à ses sentiments et à ses émotions</w:t>
      </w:r>
      <w:r w:rsidRPr="00295E3C">
        <w:rPr>
          <w:rFonts w:cstheme="minorHAnsi"/>
          <w:sz w:val="24"/>
          <w:szCs w:val="24"/>
          <w:bdr w:val="none" w:sz="0" w:space="0" w:color="auto" w:frame="1"/>
        </w:rPr>
        <w:t> </w:t>
      </w:r>
      <w:r w:rsidRPr="00295E3C">
        <w:rPr>
          <w:rStyle w:val="lev"/>
          <w:rFonts w:cstheme="minorHAnsi"/>
          <w:sz w:val="24"/>
          <w:szCs w:val="24"/>
          <w:bdr w:val="none" w:sz="0" w:space="0" w:color="auto" w:frame="1"/>
        </w:rPr>
        <w:t>refoulés en se servant de la création artistique</w:t>
      </w:r>
      <w:r w:rsidRPr="00295E3C">
        <w:rPr>
          <w:rFonts w:cstheme="minorHAnsi"/>
          <w:sz w:val="24"/>
          <w:szCs w:val="24"/>
          <w:bdr w:val="none" w:sz="0" w:space="0" w:color="auto" w:frame="1"/>
        </w:rPr>
        <w:t> (peinture, collage, modelage, photographie…) pour pénétrer les problématiques inconscientes de l’individu et le conduire à une </w:t>
      </w:r>
      <w:r w:rsidRPr="00295E3C">
        <w:rPr>
          <w:rStyle w:val="lev"/>
          <w:rFonts w:cstheme="minorHAnsi"/>
          <w:sz w:val="24"/>
          <w:szCs w:val="24"/>
          <w:bdr w:val="none" w:sz="0" w:space="0" w:color="auto" w:frame="1"/>
        </w:rPr>
        <w:t>transformation positive de lui-même.</w:t>
      </w:r>
    </w:p>
    <w:p w:rsidR="006222DA" w:rsidRDefault="0096742E" w:rsidP="006222DA">
      <w:pPr>
        <w:spacing w:after="0"/>
        <w:jc w:val="both"/>
        <w:rPr>
          <w:rFonts w:cstheme="minorHAnsi"/>
          <w:sz w:val="24"/>
          <w:szCs w:val="24"/>
        </w:rPr>
      </w:pPr>
      <w:proofErr w:type="spellStart"/>
      <w:r w:rsidRPr="00295E3C">
        <w:rPr>
          <w:rFonts w:cstheme="minorHAnsi"/>
          <w:b/>
          <w:sz w:val="24"/>
          <w:szCs w:val="24"/>
        </w:rPr>
        <w:t>F</w:t>
      </w:r>
      <w:r w:rsidR="00D42F5F" w:rsidRPr="00295E3C">
        <w:rPr>
          <w:rFonts w:cstheme="minorHAnsi"/>
          <w:b/>
          <w:sz w:val="24"/>
          <w:szCs w:val="24"/>
        </w:rPr>
        <w:t>asciathérapie</w:t>
      </w:r>
      <w:proofErr w:type="spellEnd"/>
      <w:r w:rsidR="00D42F5F" w:rsidRPr="00295E3C">
        <w:rPr>
          <w:rFonts w:cstheme="minorHAnsi"/>
          <w:sz w:val="24"/>
          <w:szCs w:val="24"/>
        </w:rPr>
        <w:t> </w:t>
      </w:r>
      <w:proofErr w:type="gramStart"/>
      <w:r w:rsidR="00D42F5F" w:rsidRPr="00295E3C">
        <w:rPr>
          <w:rFonts w:cstheme="minorHAnsi"/>
          <w:sz w:val="24"/>
          <w:szCs w:val="24"/>
        </w:rPr>
        <w:t>:</w:t>
      </w:r>
      <w:proofErr w:type="gramEnd"/>
      <w:r w:rsidR="00D42F5F" w:rsidRPr="00295E3C">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Default="00D42F5F" w:rsidP="006222DA">
      <w:pPr>
        <w:spacing w:after="0"/>
        <w:jc w:val="both"/>
        <w:rPr>
          <w:rFonts w:cstheme="minorHAnsi"/>
          <w:sz w:val="24"/>
          <w:szCs w:val="24"/>
        </w:rPr>
      </w:pPr>
      <w:r w:rsidRPr="00295E3C">
        <w:rPr>
          <w:rFonts w:cstheme="minorHAnsi"/>
          <w:i/>
          <w:iCs/>
          <w:sz w:val="24"/>
          <w:szCs w:val="24"/>
        </w:rPr>
        <w:t xml:space="preserve">L'effet de la </w:t>
      </w:r>
      <w:proofErr w:type="spellStart"/>
      <w:r w:rsidRPr="00295E3C">
        <w:rPr>
          <w:rFonts w:cstheme="minorHAnsi"/>
          <w:i/>
          <w:iCs/>
          <w:sz w:val="24"/>
          <w:szCs w:val="24"/>
        </w:rPr>
        <w:t>fasciathérapie</w:t>
      </w:r>
      <w:proofErr w:type="spellEnd"/>
      <w:r w:rsidRPr="00295E3C">
        <w:rPr>
          <w:rFonts w:cstheme="minorHAnsi"/>
          <w:i/>
          <w:iCs/>
          <w:sz w:val="24"/>
          <w:szCs w:val="24"/>
        </w:rPr>
        <w:t xml:space="preserve"> est de relâcher les tensions excédentaires et de stimuler les échanges tissulaires fa</w:t>
      </w:r>
      <w:r w:rsidR="006222DA">
        <w:rPr>
          <w:rFonts w:cstheme="minorHAnsi"/>
          <w:i/>
          <w:iCs/>
          <w:sz w:val="24"/>
          <w:szCs w:val="24"/>
        </w:rPr>
        <w:t>vorisant la cicatrisation.</w:t>
      </w:r>
    </w:p>
    <w:p w:rsidR="006222DA" w:rsidRDefault="00D42F5F" w:rsidP="006222DA">
      <w:pPr>
        <w:spacing w:after="0"/>
        <w:jc w:val="both"/>
        <w:rPr>
          <w:rFonts w:cstheme="minorHAnsi"/>
          <w:sz w:val="24"/>
          <w:szCs w:val="24"/>
        </w:rPr>
      </w:pPr>
      <w:r w:rsidRPr="00295E3C">
        <w:rPr>
          <w:rFonts w:cstheme="minorHAnsi"/>
          <w:b/>
          <w:sz w:val="24"/>
          <w:szCs w:val="24"/>
        </w:rPr>
        <w:t xml:space="preserve">Les fascias sont </w:t>
      </w:r>
      <w:r w:rsidRPr="00295E3C">
        <w:rPr>
          <w:rFonts w:cstheme="minorHAnsi"/>
          <w:b/>
          <w:iCs/>
          <w:sz w:val="24"/>
          <w:szCs w:val="24"/>
        </w:rPr>
        <w:t>des tissus vitaux et des tissus réactifs :</w:t>
      </w:r>
    </w:p>
    <w:p w:rsidR="00D42F5F" w:rsidRPr="006222DA" w:rsidRDefault="00D42F5F" w:rsidP="006222DA">
      <w:pPr>
        <w:spacing w:after="0"/>
        <w:jc w:val="both"/>
        <w:rPr>
          <w:rFonts w:cstheme="minorHAnsi"/>
          <w:sz w:val="24"/>
          <w:szCs w:val="24"/>
        </w:rPr>
      </w:pPr>
      <w:r w:rsidRPr="006222DA">
        <w:rPr>
          <w:rFonts w:cstheme="minorHAnsi"/>
          <w:b/>
          <w:color w:val="000000"/>
          <w:sz w:val="24"/>
          <w:szCs w:val="24"/>
        </w:rPr>
        <w:t>Tissus vitaux :</w:t>
      </w:r>
      <w:r w:rsidRPr="006222DA">
        <w:rPr>
          <w:rFonts w:cstheme="minorHAnsi"/>
          <w:color w:val="000000"/>
          <w:sz w:val="24"/>
          <w:szCs w:val="24"/>
        </w:rPr>
        <w:t xml:space="preserve"> Appelés également </w:t>
      </w:r>
      <w:r w:rsidRPr="006222DA">
        <w:rPr>
          <w:rFonts w:cstheme="minorHAnsi"/>
          <w:b/>
          <w:bCs/>
          <w:color w:val="000000"/>
          <w:sz w:val="24"/>
          <w:szCs w:val="24"/>
        </w:rPr>
        <w:t>tissus conjonctifs; </w:t>
      </w:r>
      <w:r w:rsidRPr="006222DA">
        <w:rPr>
          <w:rFonts w:cstheme="minorHAnsi"/>
          <w:color w:val="000000"/>
          <w:sz w:val="24"/>
          <w:szCs w:val="24"/>
        </w:rPr>
        <w:t>les fascias sont des</w:t>
      </w:r>
      <w:r w:rsidRPr="006222DA">
        <w:rPr>
          <w:rFonts w:cstheme="minorHAnsi"/>
          <w:b/>
          <w:bCs/>
          <w:color w:val="000000"/>
          <w:sz w:val="24"/>
          <w:szCs w:val="24"/>
        </w:rPr>
        <w:t> membranes</w:t>
      </w:r>
      <w:r w:rsidRPr="006222DA">
        <w:rPr>
          <w:rFonts w:cstheme="minorHAnsi"/>
          <w:color w:val="000000"/>
          <w:sz w:val="24"/>
          <w:szCs w:val="24"/>
        </w:rPr>
        <w:t> plus ou moins élastiques, </w:t>
      </w:r>
      <w:r w:rsidRPr="006222DA">
        <w:rPr>
          <w:rFonts w:cstheme="minorHAnsi"/>
          <w:b/>
          <w:bCs/>
          <w:color w:val="000000"/>
          <w:sz w:val="24"/>
          <w:szCs w:val="24"/>
        </w:rPr>
        <w:t>capables de se contracter et d’influencer la dynamique musculaire, articulaire, la biologie et l’ensemble du bon fonctionnement de notre corps.</w:t>
      </w:r>
      <w:r w:rsidRPr="006222DA">
        <w:rPr>
          <w:rFonts w:cstheme="minorHAnsi"/>
          <w:color w:val="000000"/>
          <w:sz w:val="24"/>
          <w:szCs w:val="24"/>
        </w:rPr>
        <w:t> Ils jouent ainsi un rôle essentiel dans le contrôle du mouvement, son adaptation, dans la douleur et l’inflammation ou encore dans la conscience du corps et de soi. Ils réagissent par contraction ou resserrement à la sollicitation du au stress, créant des tensions, des douleurs et des immobilités.</w:t>
      </w:r>
      <w:r w:rsidRPr="006222DA">
        <w:rPr>
          <w:rFonts w:cstheme="minorHAnsi"/>
          <w:sz w:val="24"/>
          <w:szCs w:val="24"/>
        </w:rPr>
        <w:br/>
      </w:r>
      <w:r w:rsidRPr="006222DA">
        <w:rPr>
          <w:rFonts w:cstheme="minorHAnsi"/>
          <w:b/>
          <w:iCs/>
          <w:sz w:val="24"/>
          <w:szCs w:val="24"/>
        </w:rPr>
        <w:t>Tissus réactifs :</w:t>
      </w:r>
      <w:r w:rsidRPr="006222DA">
        <w:rPr>
          <w:rFonts w:cstheme="minorHAnsi"/>
          <w:b/>
          <w:sz w:val="24"/>
          <w:szCs w:val="24"/>
        </w:rPr>
        <w:t xml:space="preserve"> </w:t>
      </w:r>
      <w:r w:rsidRPr="006222DA">
        <w:rPr>
          <w:rFonts w:cstheme="minorHAnsi"/>
          <w:sz w:val="24"/>
          <w:szCs w:val="24"/>
        </w:rPr>
        <w:t>Grâce à leur élasticité et leur tonicité, les fascias absorbent et répartissent de manière harmonieuse les chocs physiques et psychologiques auxquels nous sommes continuellement soumis.</w:t>
      </w:r>
      <w:r w:rsidRPr="006222DA">
        <w:rPr>
          <w:rFonts w:cstheme="minorHAnsi"/>
          <w:b/>
          <w:bCs/>
          <w:sz w:val="24"/>
          <w:szCs w:val="24"/>
        </w:rPr>
        <w:t xml:space="preserve"> </w:t>
      </w:r>
      <w:r w:rsidRPr="006222DA">
        <w:rPr>
          <w:rFonts w:cstheme="minorHAnsi"/>
          <w:sz w:val="24"/>
          <w:szCs w:val="24"/>
        </w:rPr>
        <w:t>Leur tension excessive ou leur crispation permet d’expliquer l’apparition de douleurs, de troubles fonctionnels parfois médicalement non expliqués ou même de mal-être. </w:t>
      </w:r>
    </w:p>
    <w:p w:rsidR="002E698E" w:rsidRDefault="002E698E" w:rsidP="00D42F5F">
      <w:pPr>
        <w:rPr>
          <w:rFonts w:cstheme="minorHAnsi"/>
          <w:b/>
          <w:sz w:val="24"/>
          <w:szCs w:val="24"/>
        </w:rPr>
      </w:pPr>
    </w:p>
    <w:p w:rsidR="002E698E" w:rsidRDefault="002E698E" w:rsidP="00D42F5F">
      <w:pPr>
        <w:rPr>
          <w:rFonts w:cstheme="minorHAnsi"/>
          <w:b/>
          <w:sz w:val="24"/>
          <w:szCs w:val="24"/>
        </w:rPr>
      </w:pPr>
    </w:p>
    <w:p w:rsidR="002E698E" w:rsidRDefault="002E698E" w:rsidP="00D42F5F">
      <w:pPr>
        <w:rPr>
          <w:rFonts w:cstheme="minorHAnsi"/>
          <w:b/>
          <w:sz w:val="24"/>
          <w:szCs w:val="24"/>
        </w:rPr>
      </w:pPr>
    </w:p>
    <w:p w:rsidR="002E698E" w:rsidRDefault="002E698E" w:rsidP="00D42F5F">
      <w:pPr>
        <w:rPr>
          <w:rFonts w:cstheme="minorHAnsi"/>
          <w:b/>
          <w:sz w:val="24"/>
          <w:szCs w:val="24"/>
        </w:rPr>
      </w:pPr>
    </w:p>
    <w:p w:rsidR="00D42F5F" w:rsidRPr="00295E3C" w:rsidRDefault="00D42F5F" w:rsidP="00D42F5F">
      <w:pPr>
        <w:rPr>
          <w:rFonts w:cstheme="minorHAnsi"/>
          <w:b/>
          <w:sz w:val="24"/>
          <w:szCs w:val="24"/>
        </w:rPr>
      </w:pPr>
      <w:proofErr w:type="spellStart"/>
      <w:r w:rsidRPr="00295E3C">
        <w:rPr>
          <w:rFonts w:cstheme="minorHAnsi"/>
          <w:b/>
          <w:sz w:val="24"/>
          <w:szCs w:val="24"/>
        </w:rPr>
        <w:t>Hypnothérapie</w:t>
      </w:r>
      <w:proofErr w:type="spellEnd"/>
    </w:p>
    <w:p w:rsidR="00D42F5F" w:rsidRPr="00295E3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bdr w:val="none" w:sz="0" w:space="0" w:color="auto" w:frame="1"/>
        </w:rPr>
        <w:t>Vous êtes sujet à de l’angoisse, phobies, dépression, troubles du sommeil, douleur chronique, confiance en soi etc… L</w:t>
      </w:r>
      <w:r w:rsidRPr="00295E3C">
        <w:rPr>
          <w:rStyle w:val="lev"/>
          <w:rFonts w:asciiTheme="minorHAnsi" w:hAnsiTheme="minorHAnsi" w:cstheme="minorHAnsi"/>
          <w:bdr w:val="none" w:sz="0" w:space="0" w:color="auto" w:frame="1"/>
        </w:rPr>
        <w:t>‘hypnose est fait pour vous </w:t>
      </w:r>
      <w:r w:rsidRPr="00295E3C">
        <w:rPr>
          <w:rFonts w:asciiTheme="minorHAnsi" w:hAnsiTheme="minorHAnsi" w:cstheme="minorHAnsi"/>
          <w:bdr w:val="none" w:sz="0" w:space="0" w:color="auto" w:frame="1"/>
        </w:rPr>
        <w:t>en</w:t>
      </w:r>
      <w:r w:rsidRPr="00295E3C">
        <w:rPr>
          <w:rStyle w:val="lev"/>
          <w:rFonts w:asciiTheme="minorHAnsi" w:hAnsiTheme="minorHAnsi" w:cstheme="minorHAnsi"/>
          <w:bdr w:val="none" w:sz="0" w:space="0" w:color="auto" w:frame="1"/>
        </w:rPr>
        <w:t> libérer</w:t>
      </w:r>
      <w:r w:rsidRPr="00295E3C">
        <w:rPr>
          <w:rFonts w:asciiTheme="minorHAnsi" w:hAnsiTheme="minorHAnsi" w:cstheme="minorHAnsi"/>
          <w:bdr w:val="none" w:sz="0" w:space="0" w:color="auto" w:frame="1"/>
        </w:rPr>
        <w:t>.</w:t>
      </w:r>
    </w:p>
    <w:p w:rsidR="003C62B5"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95E3C">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3C62B5"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95E3C">
        <w:rPr>
          <w:rFonts w:asciiTheme="minorHAnsi" w:hAnsiTheme="minorHAnsi" w:cstheme="minorHAnsi"/>
          <w:bdr w:val="none" w:sz="0" w:space="0" w:color="auto" w:frame="1"/>
        </w:rPr>
        <w:t>L’état hypnotique étant la reproduction d’un état naturel et spontané,</w:t>
      </w:r>
      <w:r w:rsidRPr="00295E3C">
        <w:rPr>
          <w:rStyle w:val="lev"/>
          <w:rFonts w:asciiTheme="minorHAnsi" w:hAnsiTheme="minorHAnsi" w:cstheme="minorHAnsi"/>
          <w:bdr w:val="none" w:sz="0" w:space="0" w:color="auto" w:frame="1"/>
        </w:rPr>
        <w:t> tout le monde peut y avoir accès</w:t>
      </w:r>
      <w:r w:rsidRPr="00295E3C">
        <w:rPr>
          <w:rFonts w:asciiTheme="minorHAnsi" w:hAnsiTheme="minorHAnsi" w:cstheme="minorHAnsi"/>
          <w:bdr w:val="none" w:sz="0" w:space="0" w:color="auto" w:frame="1"/>
        </w:rPr>
        <w:t>, mais pas forcément de la même manière. Si la plupart des individus répondent bien à des suggestions verbales directes, d’autres auront besoin d’une approche indirecte pour provoquer l’état de conscience modifiée recherchée.</w:t>
      </w:r>
      <w:r w:rsidR="003C62B5">
        <w:rPr>
          <w:rFonts w:asciiTheme="minorHAnsi" w:hAnsiTheme="minorHAnsi" w:cstheme="minorHAnsi"/>
          <w:bdr w:val="none" w:sz="0" w:space="0" w:color="auto" w:frame="1"/>
        </w:rPr>
        <w:t xml:space="preserve"> </w:t>
      </w:r>
    </w:p>
    <w:p w:rsidR="00D42F5F" w:rsidRPr="00295E3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95E3C">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463013" w:rsidRDefault="00463013" w:rsidP="0096742E">
      <w:pPr>
        <w:rPr>
          <w:rFonts w:cstheme="minorHAnsi"/>
          <w:b/>
          <w:sz w:val="24"/>
          <w:szCs w:val="24"/>
          <w:lang w:val="fr-FR"/>
        </w:rPr>
      </w:pPr>
    </w:p>
    <w:p w:rsidR="0096742E" w:rsidRPr="00295E3C" w:rsidRDefault="0096742E" w:rsidP="0096742E">
      <w:pPr>
        <w:rPr>
          <w:rFonts w:cstheme="minorHAnsi"/>
          <w:b/>
          <w:sz w:val="24"/>
          <w:szCs w:val="24"/>
        </w:rPr>
      </w:pPr>
      <w:r w:rsidRPr="00295E3C">
        <w:rPr>
          <w:rFonts w:cstheme="minorHAnsi"/>
          <w:b/>
          <w:sz w:val="24"/>
          <w:szCs w:val="24"/>
        </w:rPr>
        <w:t>Image personnelle et acceptation de soi</w:t>
      </w:r>
    </w:p>
    <w:p w:rsidR="0096742E" w:rsidRPr="00295E3C" w:rsidRDefault="0096742E" w:rsidP="003C62B5">
      <w:pPr>
        <w:spacing w:after="0" w:line="240" w:lineRule="auto"/>
        <w:jc w:val="both"/>
        <w:rPr>
          <w:rFonts w:cstheme="minorHAnsi"/>
          <w:sz w:val="24"/>
          <w:szCs w:val="24"/>
          <w:shd w:val="clear" w:color="auto" w:fill="FFFFFF"/>
        </w:rPr>
      </w:pPr>
      <w:r w:rsidRPr="00295E3C">
        <w:rPr>
          <w:rFonts w:cstheme="minorHAnsi"/>
          <w:sz w:val="24"/>
          <w:szCs w:val="24"/>
          <w:shd w:val="clear" w:color="auto" w:fill="FFFFFF"/>
        </w:rPr>
        <w:t xml:space="preserve">Le coach en image agit sur l’estime de soi, la confiance en soi et permet de prendre de conscience de l’image de soi. </w:t>
      </w:r>
    </w:p>
    <w:p w:rsidR="0096742E" w:rsidRPr="00295E3C" w:rsidRDefault="0096742E" w:rsidP="003C62B5">
      <w:pPr>
        <w:spacing w:after="0" w:line="240" w:lineRule="auto"/>
        <w:jc w:val="both"/>
        <w:rPr>
          <w:rFonts w:cstheme="minorHAnsi"/>
          <w:sz w:val="24"/>
          <w:szCs w:val="24"/>
          <w:shd w:val="clear" w:color="auto" w:fill="FFFFFF"/>
        </w:rPr>
      </w:pPr>
      <w:r w:rsidRPr="00295E3C">
        <w:rPr>
          <w:rFonts w:cstheme="minorHAnsi"/>
          <w:sz w:val="24"/>
          <w:szCs w:val="24"/>
          <w:shd w:val="clear" w:color="auto" w:fill="FFFFFF"/>
        </w:rPr>
        <w:t>Cet accompagnement permet de retrouver une meilleure image de soi-même en s’affirmant, que ce soit dans le domaine professionnel ou personnel.</w:t>
      </w:r>
    </w:p>
    <w:p w:rsidR="0096742E" w:rsidRPr="00295E3C" w:rsidRDefault="0096742E" w:rsidP="003C62B5">
      <w:pPr>
        <w:jc w:val="both"/>
        <w:rPr>
          <w:rFonts w:cstheme="minorHAnsi"/>
          <w:b/>
          <w:sz w:val="24"/>
          <w:szCs w:val="24"/>
          <w:lang w:val="fr-FR"/>
        </w:rPr>
      </w:pPr>
      <w:r w:rsidRPr="00295E3C">
        <w:rPr>
          <w:rFonts w:cstheme="minorHAnsi"/>
          <w:sz w:val="24"/>
          <w:szCs w:val="24"/>
        </w:rPr>
        <w:t>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e résilience d’acceptation de soi. Il s’agit de retrouver son propre style en accord avec l’évolution de son physique et de son état interne pour faire resurgir son potentiel mis de côté. C’est retrouver une image de soi cohérente et plus de bien-être.</w:t>
      </w:r>
    </w:p>
    <w:p w:rsidR="006222DA" w:rsidRDefault="00D42F5F"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Style w:val="lev"/>
          <w:rFonts w:asciiTheme="minorHAnsi" w:hAnsiTheme="minorHAnsi" w:cstheme="minorHAnsi"/>
          <w:bdr w:val="none" w:sz="0" w:space="0" w:color="auto" w:frame="1"/>
        </w:rPr>
        <w:t>Kinésiologie</w:t>
      </w:r>
      <w:r w:rsidRPr="00295E3C">
        <w:rPr>
          <w:rFonts w:asciiTheme="minorHAnsi" w:hAnsiTheme="minorHAnsi" w:cstheme="minorHAnsi"/>
          <w:b/>
          <w:bCs/>
          <w:bdr w:val="none" w:sz="0" w:space="0" w:color="auto" w:frame="1"/>
        </w:rPr>
        <w:br/>
      </w:r>
      <w:r w:rsidRPr="00295E3C">
        <w:rPr>
          <w:rFonts w:asciiTheme="minorHAnsi" w:hAnsiTheme="minorHAnsi" w:cstheme="minorHAnsi"/>
        </w:rPr>
        <w:t>« </w:t>
      </w:r>
      <w:r w:rsidRPr="00295E3C">
        <w:rPr>
          <w:rStyle w:val="Accentuation"/>
          <w:rFonts w:asciiTheme="minorHAnsi" w:hAnsiTheme="minorHAnsi" w:cstheme="minorHAnsi"/>
          <w:bdr w:val="none" w:sz="0" w:space="0" w:color="auto" w:frame="1"/>
        </w:rPr>
        <w:t>La kinésiologie est une pratique professionnelle destinée à favoriser un état d’équilibre et de bien-être physique, mental et social. Elle propose différentes techniques qui utilisent de façon heuristique la réaction musculaire au stress.</w:t>
      </w:r>
      <w:r w:rsidR="006222DA">
        <w:rPr>
          <w:rFonts w:asciiTheme="minorHAnsi" w:hAnsiTheme="minorHAnsi" w:cstheme="minorHAnsi"/>
        </w:rPr>
        <w:t> » F.F.K.</w:t>
      </w:r>
    </w:p>
    <w:p w:rsidR="006222DA" w:rsidRDefault="00D42F5F"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rPr>
        <w:t>Le corps garde la mémoire de notre histoire, de notre vécu a</w:t>
      </w:r>
      <w:r w:rsidR="006222DA">
        <w:rPr>
          <w:rFonts w:asciiTheme="minorHAnsi" w:hAnsiTheme="minorHAnsi" w:cstheme="minorHAnsi"/>
        </w:rPr>
        <w:t>ssocié aux émotions ressenties.</w:t>
      </w:r>
    </w:p>
    <w:p w:rsidR="00D42F5F" w:rsidRPr="00295E3C" w:rsidRDefault="00D42F5F"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rPr>
        <w:t>La kinésiologie va interroger la mémoire cellulaire du corps et l’inconscient pour </w:t>
      </w:r>
      <w:r w:rsidRPr="00295E3C">
        <w:rPr>
          <w:rStyle w:val="lev"/>
          <w:rFonts w:asciiTheme="minorHAnsi" w:hAnsiTheme="minorHAnsi" w:cstheme="minorHAnsi"/>
          <w:bdr w:val="none" w:sz="0" w:space="0" w:color="auto" w:frame="1"/>
        </w:rPr>
        <w:t>identifier l’origine de nos stress et de nos blocages émotionnels.</w:t>
      </w:r>
    </w:p>
    <w:p w:rsidR="006222DA" w:rsidRDefault="00D42F5F" w:rsidP="003C62B5">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rPr>
      </w:pPr>
      <w:r w:rsidRPr="00295E3C">
        <w:rPr>
          <w:rStyle w:val="lev"/>
          <w:rFonts w:asciiTheme="minorHAnsi" w:hAnsiTheme="minorHAnsi" w:cstheme="minorHAnsi"/>
          <w:bdr w:val="none" w:sz="0" w:space="0" w:color="auto" w:frame="1"/>
        </w:rPr>
        <w:t>La méthode</w:t>
      </w:r>
      <w:r w:rsidR="006222DA">
        <w:rPr>
          <w:rStyle w:val="lev"/>
          <w:rFonts w:asciiTheme="minorHAnsi" w:hAnsiTheme="minorHAnsi" w:cstheme="minorHAnsi"/>
          <w:bdr w:val="none" w:sz="0" w:space="0" w:color="auto" w:frame="1"/>
        </w:rPr>
        <w:t> :</w:t>
      </w:r>
    </w:p>
    <w:p w:rsidR="006222DA" w:rsidRDefault="00D42F5F"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rPr>
        <w:t>L’utilisation d’un ensemble de techniques va permettre de </w:t>
      </w:r>
      <w:r w:rsidRPr="00295E3C">
        <w:rPr>
          <w:rStyle w:val="lev"/>
          <w:rFonts w:asciiTheme="minorHAnsi" w:hAnsiTheme="minorHAnsi" w:cstheme="minorHAnsi"/>
          <w:bdr w:val="none" w:sz="0" w:space="0" w:color="auto" w:frame="1"/>
        </w:rPr>
        <w:t>réguler la circulation énergétique</w:t>
      </w:r>
      <w:r w:rsidRPr="00295E3C">
        <w:rPr>
          <w:rFonts w:asciiTheme="minorHAnsi" w:hAnsiTheme="minorHAnsi" w:cstheme="minorHAnsi"/>
        </w:rPr>
        <w:t> de la personne pour libérer les traumatismes</w:t>
      </w:r>
      <w:r w:rsidR="006222DA">
        <w:rPr>
          <w:rFonts w:asciiTheme="minorHAnsi" w:hAnsiTheme="minorHAnsi" w:cstheme="minorHAnsi"/>
        </w:rPr>
        <w:t>, peurs et douleurs identifiés.</w:t>
      </w:r>
    </w:p>
    <w:p w:rsidR="00D42F5F" w:rsidRPr="00295E3C" w:rsidRDefault="00D42F5F"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295E3C">
        <w:rPr>
          <w:rFonts w:asciiTheme="minorHAnsi" w:hAnsiTheme="minorHAnsi" w:cstheme="minorHAnsi"/>
        </w:rPr>
        <w:t>Chacun pourra alors utiliser pleinement son potentiel inné vers un bien-être général, et retrouver sa propre liberté de choix et d’action.</w:t>
      </w:r>
    </w:p>
    <w:p w:rsidR="006222DA" w:rsidRDefault="00D42F5F" w:rsidP="006222DA">
      <w:pPr>
        <w:spacing w:after="0"/>
        <w:jc w:val="both"/>
        <w:rPr>
          <w:rFonts w:cstheme="minorHAnsi"/>
          <w:b/>
          <w:bCs/>
          <w:sz w:val="24"/>
          <w:szCs w:val="24"/>
          <w:bdr w:val="none" w:sz="0" w:space="0" w:color="auto" w:frame="1"/>
          <w:shd w:val="clear" w:color="auto" w:fill="FFFFFF"/>
        </w:rPr>
      </w:pPr>
      <w:r w:rsidRPr="00295E3C">
        <w:rPr>
          <w:rStyle w:val="lev"/>
          <w:rFonts w:cstheme="minorHAnsi"/>
          <w:sz w:val="24"/>
          <w:szCs w:val="24"/>
          <w:bdr w:val="none" w:sz="0" w:space="0" w:color="auto" w:frame="1"/>
          <w:shd w:val="clear" w:color="auto" w:fill="FFFFFF"/>
        </w:rPr>
        <w:lastRenderedPageBreak/>
        <w:t>Les bienfaits d’un suivi en Kinésiologie</w:t>
      </w:r>
    </w:p>
    <w:p w:rsidR="00D42F5F" w:rsidRPr="00295E3C" w:rsidRDefault="00D42F5F" w:rsidP="006222DA">
      <w:pPr>
        <w:spacing w:after="0"/>
        <w:jc w:val="both"/>
        <w:rPr>
          <w:rFonts w:cstheme="minorHAnsi"/>
          <w:b/>
          <w:sz w:val="24"/>
          <w:szCs w:val="24"/>
        </w:rPr>
      </w:pPr>
      <w:r w:rsidRPr="00295E3C">
        <w:rPr>
          <w:rFonts w:cstheme="minorHAnsi"/>
          <w:sz w:val="24"/>
          <w:szCs w:val="24"/>
          <w:shd w:val="clear" w:color="auto" w:fill="FFFFFF"/>
        </w:rPr>
        <w:t>Retrouver confiance en soi, Harmoniser ses relations, Se libérer des croyances et schémas répétitifs, Utiliser pleinement ses capacités, Améliorer son état de santé physique et moral, Agir sur les phobies et les addictions, Accompagner vers la guérison.</w:t>
      </w:r>
    </w:p>
    <w:p w:rsidR="006222DA" w:rsidRDefault="006222DA" w:rsidP="006222DA">
      <w:pPr>
        <w:spacing w:after="0"/>
        <w:rPr>
          <w:rFonts w:cstheme="minorHAnsi"/>
          <w:b/>
          <w:sz w:val="24"/>
          <w:szCs w:val="24"/>
        </w:rPr>
      </w:pPr>
    </w:p>
    <w:p w:rsidR="00D42F5F" w:rsidRPr="00295E3C" w:rsidRDefault="00D42F5F" w:rsidP="006222DA">
      <w:pPr>
        <w:spacing w:after="0"/>
        <w:rPr>
          <w:rFonts w:cstheme="minorHAnsi"/>
          <w:b/>
          <w:sz w:val="24"/>
          <w:szCs w:val="24"/>
        </w:rPr>
      </w:pPr>
      <w:r w:rsidRPr="00295E3C">
        <w:rPr>
          <w:rFonts w:cstheme="minorHAnsi"/>
          <w:b/>
          <w:sz w:val="24"/>
          <w:szCs w:val="24"/>
        </w:rPr>
        <w:t>Méditation de pleine conscience</w:t>
      </w:r>
    </w:p>
    <w:p w:rsidR="00D42F5F" w:rsidRPr="00295E3C" w:rsidRDefault="00D42F5F" w:rsidP="006222DA">
      <w:pPr>
        <w:pStyle w:val="NormalWeb"/>
        <w:shd w:val="clear" w:color="auto" w:fill="FFFFFF"/>
        <w:spacing w:before="0" w:beforeAutospacing="0" w:after="0" w:afterAutospacing="0"/>
        <w:ind w:right="20"/>
        <w:jc w:val="both"/>
        <w:rPr>
          <w:rFonts w:asciiTheme="minorHAnsi" w:hAnsiTheme="minorHAnsi" w:cstheme="minorHAnsi"/>
        </w:rPr>
      </w:pPr>
      <w:r w:rsidRPr="00295E3C">
        <w:rPr>
          <w:rFonts w:asciiTheme="minorHAnsi" w:hAnsiTheme="minorHAnsi" w:cstheme="minorHAnsi"/>
        </w:rPr>
        <w:t>Née dix ans plus tard, la «Pleine conscience» (conscience vigilante ou attention juste) est une thérapie (MBSR) qui vise la  réduction du stress et la disparition des états d’angoisse.  Issue de sagesses orientales (la méditation et la psychologie bouddhiste en particulier) et de savoirs occidentaux (la tradition humaniste notamment), la "Pleine Conscience" est une sorte  d’entraînement de l’esprit qui développe une qualité de présence à soi où nous devenons l’observateurs de nous-mêmes, sans filtre, désengagés de notre tendance habituelle à juger, et avec le recul nécessaire pour une vision plus objective de la réalité. Son enseignement nous amène à comprendre comment nous sommes impliqués dans la genèse de ce qui semble nous arriver.</w:t>
      </w:r>
    </w:p>
    <w:p w:rsidR="00D42F5F" w:rsidRPr="00295E3C"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295E3C">
        <w:rPr>
          <w:rFonts w:asciiTheme="minorHAnsi" w:hAnsiTheme="minorHAnsi" w:cstheme="minorHAnsi"/>
        </w:rPr>
        <w:t> </w:t>
      </w:r>
    </w:p>
    <w:p w:rsidR="00D42F5F" w:rsidRPr="00295E3C"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295E3C">
        <w:rPr>
          <w:rFonts w:asciiTheme="minorHAnsi" w:hAnsiTheme="minorHAnsi" w:cstheme="minorHAnsi"/>
        </w:rPr>
        <w:t>Ces deux méthodes proposent un travail de développement de la conscience; en renforçant la  conscience de soi, pour être en lien direct avec nos ressentis; en développant l’écoute de soi, pour être en capacité de réguler nos états intérieurs; et en cultivant la présence à soi, pour sortir du "mode automatique" et prendre  conscience de nos schémas mentaux qui nous éloignent de la réalité objective en nous enfermant dans des scénarios souvent répétitifs et inadaptés.</w:t>
      </w:r>
    </w:p>
    <w:p w:rsidR="00D42F5F" w:rsidRPr="00295E3C"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295E3C">
        <w:rPr>
          <w:rFonts w:asciiTheme="minorHAnsi" w:hAnsiTheme="minorHAnsi" w:cstheme="minorHAnsi"/>
        </w:rPr>
        <w:t> </w:t>
      </w:r>
    </w:p>
    <w:p w:rsidR="00D42F5F" w:rsidRPr="00295E3C" w:rsidRDefault="00D42F5F" w:rsidP="00841F6B">
      <w:pPr>
        <w:rPr>
          <w:rFonts w:cstheme="minorHAnsi"/>
          <w:b/>
          <w:sz w:val="24"/>
          <w:szCs w:val="24"/>
        </w:rPr>
      </w:pPr>
      <w:r w:rsidRPr="00295E3C">
        <w:rPr>
          <w:rFonts w:cstheme="minorHAnsi"/>
          <w:sz w:val="24"/>
          <w:szCs w:val="24"/>
        </w:rPr>
        <w:t>Ce travail sur la conscience permet de changer la perception que nous avons de nous-mêmes et des autres, et  de nous ouvrir à d’autres perspectives, avec une nouvelle attitude, non plus autocentrée, mais ouverte, tout en étant à l’écoute de ses propres besoins.</w:t>
      </w:r>
    </w:p>
    <w:p w:rsidR="00D42F5F" w:rsidRPr="00295E3C" w:rsidRDefault="00D42F5F" w:rsidP="00D42F5F">
      <w:pPr>
        <w:rPr>
          <w:rFonts w:cstheme="minorHAnsi"/>
          <w:b/>
          <w:sz w:val="24"/>
          <w:szCs w:val="24"/>
        </w:rPr>
      </w:pPr>
      <w:r w:rsidRPr="00295E3C">
        <w:rPr>
          <w:rFonts w:cstheme="minorHAnsi"/>
          <w:b/>
          <w:sz w:val="24"/>
          <w:szCs w:val="24"/>
        </w:rPr>
        <w:t>Naturopathie</w:t>
      </w:r>
    </w:p>
    <w:p w:rsidR="00D42F5F" w:rsidRPr="00295E3C" w:rsidRDefault="00D42F5F" w:rsidP="00D42F5F">
      <w:pPr>
        <w:pStyle w:val="NormalWeb"/>
        <w:shd w:val="clear" w:color="auto" w:fill="FFFFFF"/>
        <w:spacing w:before="0" w:beforeAutospacing="0" w:after="120" w:afterAutospacing="0"/>
        <w:jc w:val="both"/>
        <w:rPr>
          <w:rFonts w:asciiTheme="minorHAnsi" w:hAnsiTheme="minorHAnsi" w:cstheme="minorHAnsi"/>
        </w:rPr>
      </w:pPr>
      <w:r w:rsidRPr="00295E3C">
        <w:rPr>
          <w:rFonts w:asciiTheme="minorHAnsi" w:hAnsiTheme="minorHAnsi" w:cstheme="minorHAnsi"/>
        </w:rPr>
        <w:t>La naturopathie elle est destinée aussi bien aux enfants, aux adolescents qu’aux adultes. Elle s’adresse de manière individuelle car chaque personne est unique aves ses forces, ses faiblesses et son histoire.</w:t>
      </w:r>
    </w:p>
    <w:p w:rsidR="00D42F5F" w:rsidRPr="00295E3C" w:rsidRDefault="00D42F5F" w:rsidP="00D42F5F">
      <w:pPr>
        <w:pStyle w:val="NormalWeb"/>
        <w:shd w:val="clear" w:color="auto" w:fill="FFFFFF"/>
        <w:spacing w:before="0" w:beforeAutospacing="0" w:after="120" w:afterAutospacing="0"/>
        <w:jc w:val="both"/>
        <w:rPr>
          <w:rFonts w:asciiTheme="minorHAnsi" w:hAnsiTheme="minorHAnsi" w:cstheme="minorHAnsi"/>
        </w:rPr>
      </w:pPr>
      <w:r w:rsidRPr="00295E3C">
        <w:rPr>
          <w:rFonts w:asciiTheme="minorHAnsi" w:hAnsiTheme="minorHAnsi" w:cstheme="minorHAnsi"/>
        </w:rPr>
        <w:t>Fatigue, stress, anxiété, migraines, troubles ORL, troubles articulaires, allergies alimentaires, difficultés digestives, nausées, ballonnements, constipations, problèmes cutanés, troubles de la circulation, surpoids…</w:t>
      </w:r>
    </w:p>
    <w:p w:rsidR="00D42F5F" w:rsidRPr="002E698E" w:rsidRDefault="002E698E" w:rsidP="002E698E">
      <w:pPr>
        <w:pStyle w:val="Titre4"/>
        <w:shd w:val="clear" w:color="auto" w:fill="FFFFFF"/>
        <w:spacing w:before="0"/>
        <w:jc w:val="both"/>
        <w:rPr>
          <w:rFonts w:asciiTheme="minorHAnsi" w:hAnsiTheme="minorHAnsi" w:cstheme="minorHAnsi"/>
          <w:b w:val="0"/>
          <w:bCs w:val="0"/>
          <w:i w:val="0"/>
          <w:color w:val="auto"/>
          <w:sz w:val="24"/>
          <w:szCs w:val="24"/>
        </w:rPr>
      </w:pPr>
      <w:r>
        <w:rPr>
          <w:rFonts w:asciiTheme="minorHAnsi" w:hAnsiTheme="minorHAnsi" w:cstheme="minorHAnsi"/>
          <w:b w:val="0"/>
          <w:bCs w:val="0"/>
          <w:i w:val="0"/>
          <w:color w:val="auto"/>
          <w:sz w:val="24"/>
          <w:szCs w:val="24"/>
          <w:lang w:val="fr-FR"/>
        </w:rPr>
        <w:t xml:space="preserve">La naturopathie vous aide </w:t>
      </w:r>
      <w:r w:rsidRPr="002E698E">
        <w:rPr>
          <w:rFonts w:asciiTheme="minorHAnsi" w:hAnsiTheme="minorHAnsi" w:cstheme="minorHAnsi"/>
          <w:b w:val="0"/>
          <w:bCs w:val="0"/>
          <w:i w:val="0"/>
          <w:color w:val="auto"/>
          <w:sz w:val="24"/>
          <w:szCs w:val="24"/>
        </w:rPr>
        <w:t>l</w:t>
      </w:r>
      <w:r w:rsidR="00D42F5F" w:rsidRPr="002E698E">
        <w:rPr>
          <w:rFonts w:asciiTheme="minorHAnsi" w:hAnsiTheme="minorHAnsi" w:cstheme="minorHAnsi"/>
          <w:b w:val="0"/>
          <w:i w:val="0"/>
          <w:color w:val="auto"/>
          <w:sz w:val="24"/>
          <w:szCs w:val="24"/>
        </w:rPr>
        <w:t>orsque vous souhaitez faire une évaluation d’hygiène vitale, réglage alimentaire, gestion du stress, remise en forme) et comprendre votre terrain (tendances, fragilités, etc…) et de mettre en place un programme d’hygiène de vie adapté à votre personnalité et à votre situation, axé sur la prévention.</w:t>
      </w:r>
    </w:p>
    <w:p w:rsidR="00D42F5F" w:rsidRPr="00295E3C" w:rsidRDefault="00D42F5F" w:rsidP="00D42F5F">
      <w:pPr>
        <w:shd w:val="clear" w:color="auto" w:fill="FFFFFF"/>
        <w:spacing w:after="0" w:line="240" w:lineRule="auto"/>
        <w:jc w:val="both"/>
        <w:rPr>
          <w:rFonts w:cstheme="minorHAnsi"/>
          <w:sz w:val="24"/>
          <w:szCs w:val="24"/>
        </w:rPr>
      </w:pPr>
      <w:r w:rsidRPr="00295E3C">
        <w:rPr>
          <w:rFonts w:cstheme="minorHAnsi"/>
          <w:sz w:val="24"/>
          <w:szCs w:val="24"/>
        </w:rPr>
        <w:t>Lors de problèmes ponctuels ou chroniques, le naturopathe vous guidera dans le choix des compléments alimentaires naturels et spécifiques, parallèlement à vos traitements allopathiques pour mieux les supporter.</w:t>
      </w:r>
    </w:p>
    <w:p w:rsidR="00D42F5F" w:rsidRPr="00295E3C" w:rsidRDefault="00D42F5F" w:rsidP="00D42F5F">
      <w:pPr>
        <w:rPr>
          <w:rFonts w:cstheme="minorHAnsi"/>
          <w:sz w:val="24"/>
          <w:szCs w:val="24"/>
        </w:rPr>
      </w:pPr>
      <w:r w:rsidRPr="00295E3C">
        <w:rPr>
          <w:rFonts w:cstheme="minorHAnsi"/>
          <w:sz w:val="24"/>
          <w:szCs w:val="24"/>
        </w:rPr>
        <w:lastRenderedPageBreak/>
        <w:t>De façon générale tout au long de l'année et plus particulièrement lors des changements de </w:t>
      </w:r>
      <w:hyperlink r:id="rId9" w:history="1">
        <w:r w:rsidRPr="00295E3C">
          <w:rPr>
            <w:rStyle w:val="Lienhypertexte"/>
            <w:rFonts w:cstheme="minorHAnsi"/>
            <w:color w:val="auto"/>
            <w:sz w:val="24"/>
            <w:szCs w:val="24"/>
          </w:rPr>
          <w:t>saisons</w:t>
        </w:r>
      </w:hyperlink>
      <w:r w:rsidRPr="00295E3C">
        <w:rPr>
          <w:rFonts w:cstheme="minorHAnsi"/>
          <w:sz w:val="24"/>
          <w:szCs w:val="24"/>
        </w:rPr>
        <w:t>, afin de préparer, drainer et revitaliser votre organisme.</w:t>
      </w:r>
    </w:p>
    <w:p w:rsidR="00D42F5F" w:rsidRPr="00295E3C" w:rsidRDefault="00D42F5F" w:rsidP="00D42F5F">
      <w:pPr>
        <w:rPr>
          <w:rFonts w:cstheme="minorHAnsi"/>
          <w:b/>
          <w:sz w:val="24"/>
          <w:szCs w:val="24"/>
        </w:rPr>
      </w:pPr>
    </w:p>
    <w:p w:rsidR="00D42F5F" w:rsidRDefault="00D42F5F" w:rsidP="00D42F5F">
      <w:pPr>
        <w:rPr>
          <w:rFonts w:cstheme="minorHAnsi"/>
          <w:b/>
          <w:sz w:val="24"/>
          <w:szCs w:val="24"/>
        </w:rPr>
      </w:pPr>
      <w:r w:rsidRPr="00295E3C">
        <w:rPr>
          <w:rFonts w:cstheme="minorHAnsi"/>
          <w:b/>
          <w:sz w:val="24"/>
          <w:szCs w:val="24"/>
        </w:rPr>
        <w:t>Phytothérapie</w:t>
      </w:r>
    </w:p>
    <w:p w:rsidR="006222DA" w:rsidRDefault="0062584C" w:rsidP="0062584C">
      <w:pPr>
        <w:jc w:val="both"/>
        <w:rPr>
          <w:rFonts w:cstheme="minorHAnsi"/>
          <w:b/>
          <w:sz w:val="24"/>
          <w:szCs w:val="24"/>
        </w:rPr>
      </w:pPr>
      <w:r>
        <w:rPr>
          <w:rFonts w:eastAsia="Times New Roman"/>
        </w:rPr>
        <w:t>La phytothérapie est à l’origine de l</w:t>
      </w:r>
      <w:r>
        <w:rPr>
          <w:rFonts w:eastAsia="Times New Roman"/>
        </w:rPr>
        <w:t>a médecine est sert encore de  </w:t>
      </w:r>
      <w:r>
        <w:rPr>
          <w:rFonts w:eastAsia="Times New Roman"/>
        </w:rPr>
        <w:t xml:space="preserve">base à  de nombreux </w:t>
      </w:r>
      <w:proofErr w:type="gramStart"/>
      <w:r>
        <w:rPr>
          <w:rFonts w:eastAsia="Times New Roman"/>
        </w:rPr>
        <w:t>médicaments .</w:t>
      </w:r>
      <w:proofErr w:type="gramEnd"/>
      <w:r>
        <w:rPr>
          <w:rFonts w:eastAsia="Times New Roman"/>
        </w:rPr>
        <w:t xml:space="preserve"> La science permet de nos jours</w:t>
      </w:r>
      <w:r>
        <w:rPr>
          <w:rFonts w:eastAsia="Times New Roman"/>
        </w:rPr>
        <w:t>,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62584C" w:rsidRDefault="0062584C" w:rsidP="00841F6B">
      <w:pPr>
        <w:rPr>
          <w:rFonts w:cstheme="minorHAnsi"/>
          <w:b/>
          <w:sz w:val="24"/>
          <w:szCs w:val="24"/>
        </w:rPr>
      </w:pPr>
    </w:p>
    <w:p w:rsidR="00AC70FF" w:rsidRPr="00295E3C" w:rsidRDefault="00E94386" w:rsidP="00841F6B">
      <w:pPr>
        <w:rPr>
          <w:rFonts w:cstheme="minorHAnsi"/>
          <w:b/>
          <w:sz w:val="24"/>
          <w:szCs w:val="24"/>
        </w:rPr>
      </w:pPr>
      <w:r w:rsidRPr="00295E3C">
        <w:rPr>
          <w:rFonts w:cstheme="minorHAnsi"/>
          <w:b/>
          <w:sz w:val="24"/>
          <w:szCs w:val="24"/>
        </w:rPr>
        <w:t>Réflexothérapie</w:t>
      </w:r>
    </w:p>
    <w:p w:rsidR="00AC70FF" w:rsidRPr="00295E3C" w:rsidRDefault="00AC70FF" w:rsidP="00AC70FF">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La réflexologie pratiquée est fondée en partie sur les principes de la Médecine Traditionnelle Chinoise. Elle prend en compte l’être humain dans sa globalité et dans toutes ses dimensions, mais aussi dans son histoire personnelle et ses cycles de vie, le tout s’inscrivant dans l’environnement avec lequel il est en interaction permanente.</w:t>
      </w:r>
      <w:r w:rsidR="00B7060F" w:rsidRPr="00295E3C">
        <w:rPr>
          <w:rFonts w:asciiTheme="minorHAnsi" w:hAnsiTheme="minorHAnsi" w:cstheme="minorHAnsi"/>
        </w:rPr>
        <w:t xml:space="preserve"> </w:t>
      </w:r>
      <w:r w:rsidRPr="00295E3C">
        <w:rPr>
          <w:rFonts w:asciiTheme="minorHAnsi" w:hAnsiTheme="minorHAnsi" w:cstheme="minorHAnsi"/>
        </w:rPr>
        <w:t>Réflexologie signifie « se refléter dans », c’est-à-dire que certaines parties du corps contiennent le corps tout entier. Partant de ce principe, je vais stimuler certaines zones spécifiques du corps, appelées « zones réflexes » afin de réguler la circulation de l’énergie le long des méridiens et mobiliser vos forces d’auto guérison.</w:t>
      </w:r>
    </w:p>
    <w:p w:rsidR="00AC70FF" w:rsidRPr="00295E3C" w:rsidRDefault="00AC70FF" w:rsidP="009608CB">
      <w:pPr>
        <w:pStyle w:val="NormalWeb"/>
        <w:shd w:val="clear" w:color="auto" w:fill="FFFFFF"/>
        <w:spacing w:before="0" w:beforeAutospacing="0" w:after="120" w:afterAutospacing="0"/>
        <w:jc w:val="both"/>
        <w:rPr>
          <w:rFonts w:asciiTheme="minorHAnsi" w:hAnsiTheme="minorHAnsi" w:cstheme="minorHAnsi"/>
        </w:rPr>
      </w:pPr>
      <w:r w:rsidRPr="00295E3C">
        <w:rPr>
          <w:rFonts w:asciiTheme="minorHAnsi" w:hAnsiTheme="minorHAnsi" w:cstheme="minorHAnsi"/>
        </w:rPr>
        <w:t>Les indications sont très larges et peuvent concerner la plupart des problèmes fonctionnels et à tous les niveaux, que ce soit physique ou psycho-émotionnel comme, par exemple :</w:t>
      </w:r>
    </w:p>
    <w:p w:rsidR="00AC70FF" w:rsidRPr="00295E3C" w:rsidRDefault="00F15A51" w:rsidP="00AC70FF">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w:t>
      </w:r>
      <w:r w:rsidR="00AC70FF" w:rsidRPr="00295E3C">
        <w:rPr>
          <w:rFonts w:asciiTheme="minorHAnsi" w:hAnsiTheme="minorHAnsi" w:cstheme="minorHAnsi"/>
        </w:rPr>
        <w:t xml:space="preserve"> douleurs chroniques, déséquilibres hormonaux, migraines…</w:t>
      </w:r>
    </w:p>
    <w:p w:rsidR="00AC70FF" w:rsidRPr="00295E3C" w:rsidRDefault="00F15A51" w:rsidP="00AC70FF">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w:t>
      </w:r>
      <w:r w:rsidR="00AC70FF" w:rsidRPr="00295E3C">
        <w:rPr>
          <w:rFonts w:asciiTheme="minorHAnsi" w:hAnsiTheme="minorHAnsi" w:cstheme="minorHAnsi"/>
        </w:rPr>
        <w:t xml:space="preserve"> dépression, stress, angoisse, anxiété, insomnies…</w:t>
      </w:r>
    </w:p>
    <w:p w:rsidR="00AC70FF" w:rsidRPr="00295E3C" w:rsidRDefault="00AC70FF" w:rsidP="006222DA">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La réflexologie s’adresse à tous et à tous les âges dès 3 mois. Les enfants sont très réceptifs à la réflexologie qui amène rapidement une amélioration des états anxieux légers.</w:t>
      </w:r>
    </w:p>
    <w:p w:rsidR="00AC70FF" w:rsidRPr="00295E3C" w:rsidRDefault="00AC70FF" w:rsidP="006222DA">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Les soins peuvent être pratiqués et avec de réels bénéfices, sur les enfants et les personnes âgées, ils seront seulement de plus courte durée avec des pressions moins appuyées.</w:t>
      </w:r>
    </w:p>
    <w:p w:rsidR="00E94386" w:rsidRPr="00295E3C" w:rsidRDefault="00AC70FF" w:rsidP="006222DA">
      <w:pPr>
        <w:pStyle w:val="NormalWeb"/>
        <w:shd w:val="clear" w:color="auto" w:fill="FFFFFF"/>
        <w:spacing w:before="0" w:beforeAutospacing="0" w:after="0" w:afterAutospacing="0"/>
        <w:jc w:val="both"/>
        <w:rPr>
          <w:rFonts w:asciiTheme="minorHAnsi" w:hAnsiTheme="minorHAnsi" w:cstheme="minorHAnsi"/>
        </w:rPr>
      </w:pPr>
      <w:r w:rsidRPr="00295E3C">
        <w:rPr>
          <w:rFonts w:asciiTheme="minorHAnsi" w:hAnsiTheme="minorHAnsi" w:cstheme="minorHAnsi"/>
        </w:rPr>
        <w:t>De manière générale, la réflexologie est particulièrement adaptée pour tous les troubles chroniques ou récurrents.</w:t>
      </w:r>
    </w:p>
    <w:p w:rsidR="009C23BC" w:rsidRPr="00295E3C" w:rsidRDefault="009C23BC" w:rsidP="00841F6B">
      <w:pPr>
        <w:rPr>
          <w:rFonts w:cstheme="minorHAnsi"/>
          <w:b/>
          <w:sz w:val="24"/>
          <w:szCs w:val="24"/>
        </w:rPr>
      </w:pPr>
    </w:p>
    <w:p w:rsidR="00565B71" w:rsidRDefault="00565B71" w:rsidP="00565B71">
      <w:pPr>
        <w:rPr>
          <w:rFonts w:cstheme="minorHAnsi"/>
          <w:b/>
          <w:sz w:val="24"/>
          <w:szCs w:val="24"/>
        </w:rPr>
      </w:pPr>
      <w:r>
        <w:rPr>
          <w:rFonts w:cstheme="minorHAnsi"/>
          <w:b/>
          <w:sz w:val="24"/>
          <w:szCs w:val="24"/>
        </w:rPr>
        <w:t>Reiki traditionnel japonais</w:t>
      </w:r>
    </w:p>
    <w:p w:rsidR="00565B71" w:rsidRDefault="00565B71" w:rsidP="00565B71">
      <w:pPr>
        <w:shd w:val="clear" w:color="auto" w:fill="FFFFFF"/>
        <w:spacing w:before="280" w:after="0" w:line="240" w:lineRule="auto"/>
      </w:pPr>
      <w:r>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p>
    <w:p w:rsidR="00565B71" w:rsidRDefault="00565B71" w:rsidP="00565B71">
      <w:pPr>
        <w:shd w:val="clear" w:color="auto" w:fill="FFFFFF"/>
        <w:spacing w:before="280" w:after="120" w:line="240" w:lineRule="auto"/>
        <w:rPr>
          <w:rFonts w:eastAsia="Times New Roman" w:cstheme="minorHAnsi"/>
          <w:sz w:val="24"/>
          <w:szCs w:val="24"/>
          <w:lang w:val="fr-FR" w:eastAsia="fr-FR"/>
        </w:rPr>
      </w:pPr>
      <w:r>
        <w:rPr>
          <w:rFonts w:eastAsia="Times New Roman" w:cstheme="minorHAnsi"/>
          <w:sz w:val="24"/>
          <w:szCs w:val="24"/>
          <w:lang w:val="fr-FR" w:eastAsia="fr-FR"/>
        </w:rPr>
        <w:t>Elle s’adresse à toute personne en quête de mieux-être naturel, profond et durable.</w:t>
      </w:r>
    </w:p>
    <w:p w:rsidR="00565B71" w:rsidRDefault="00565B71" w:rsidP="00565B71">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Pr>
          <w:rFonts w:eastAsia="Times New Roman" w:cstheme="minorHAnsi"/>
          <w:iCs/>
          <w:sz w:val="24"/>
          <w:szCs w:val="24"/>
          <w:lang w:val="fr-FR" w:eastAsia="fr-FR"/>
        </w:rPr>
        <w:lastRenderedPageBreak/>
        <w:t>Naturel</w:t>
      </w:r>
      <w:r>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Default="00565B71" w:rsidP="00565B71">
      <w:pPr>
        <w:pStyle w:val="Paragraphedeliste"/>
        <w:numPr>
          <w:ilvl w:val="0"/>
          <w:numId w:val="22"/>
        </w:numPr>
        <w:shd w:val="clear" w:color="auto" w:fill="FFFFFF"/>
        <w:spacing w:before="280" w:after="0" w:line="240" w:lineRule="auto"/>
        <w:jc w:val="both"/>
      </w:pPr>
      <w:r>
        <w:rPr>
          <w:rFonts w:eastAsia="Times New Roman" w:cstheme="minorHAnsi"/>
          <w:iCs/>
          <w:sz w:val="24"/>
          <w:szCs w:val="24"/>
          <w:lang w:val="fr-FR" w:eastAsia="fr-FR"/>
        </w:rPr>
        <w:t>Profond</w:t>
      </w:r>
      <w:r>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Default="00565B71" w:rsidP="00565B71">
      <w:pPr>
        <w:pStyle w:val="Paragraphedeliste"/>
        <w:numPr>
          <w:ilvl w:val="0"/>
          <w:numId w:val="22"/>
        </w:numPr>
        <w:shd w:val="clear" w:color="auto" w:fill="FFFFFF"/>
        <w:spacing w:before="280" w:after="0" w:line="240" w:lineRule="auto"/>
        <w:jc w:val="both"/>
      </w:pPr>
      <w:r>
        <w:rPr>
          <w:rFonts w:eastAsia="Times New Roman" w:cstheme="minorHAnsi"/>
          <w:iCs/>
          <w:sz w:val="24"/>
          <w:szCs w:val="24"/>
          <w:lang w:val="fr-FR" w:eastAsia="fr-FR"/>
        </w:rPr>
        <w:t>Durable</w:t>
      </w:r>
      <w:r>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Default="00565B71" w:rsidP="00565B71">
      <w:pPr>
        <w:shd w:val="clear" w:color="auto" w:fill="FFFFFF"/>
        <w:spacing w:before="280" w:after="0" w:line="240" w:lineRule="auto"/>
        <w:jc w:val="both"/>
      </w:pPr>
      <w:r>
        <w:rPr>
          <w:rFonts w:eastAsia="Times New Roman" w:cstheme="minorHAnsi"/>
          <w:bCs/>
          <w:sz w:val="24"/>
          <w:szCs w:val="24"/>
          <w:lang w:val="fr-FR" w:eastAsia="fr-FR"/>
        </w:rPr>
        <w:t>Cette pratique s’adresse à toute personne désireuse d’aller mieux…</w:t>
      </w:r>
    </w:p>
    <w:p w:rsidR="0096742E" w:rsidRDefault="00565B71" w:rsidP="00565B71">
      <w:pPr>
        <w:shd w:val="clear" w:color="auto" w:fill="FFFFFF"/>
        <w:spacing w:after="120" w:line="240" w:lineRule="auto"/>
        <w:jc w:val="both"/>
        <w:rPr>
          <w:rFonts w:eastAsia="Times New Roman" w:cstheme="minorHAnsi"/>
          <w:sz w:val="24"/>
          <w:szCs w:val="24"/>
          <w:lang w:val="fr-FR" w:eastAsia="fr-FR"/>
        </w:rPr>
      </w:pPr>
      <w:r>
        <w:rPr>
          <w:rFonts w:eastAsia="Times New Roman" w:cstheme="minorHAnsi"/>
          <w:sz w:val="24"/>
          <w:szCs w:val="24"/>
          <w:lang w:val="fr-FR" w:eastAsia="fr-FR"/>
        </w:rPr>
        <w:t>Les enfants, les adultes, les femmes enceintes, les personnes â</w:t>
      </w:r>
      <w:r>
        <w:rPr>
          <w:rFonts w:eastAsia="Times New Roman" w:cstheme="minorHAnsi"/>
          <w:sz w:val="24"/>
          <w:szCs w:val="24"/>
          <w:lang w:val="fr-FR" w:eastAsia="fr-FR"/>
        </w:rPr>
        <w:t>gées en recherche de mieux-être</w:t>
      </w:r>
      <w:r>
        <w:rPr>
          <w:rFonts w:eastAsia="Times New Roman" w:cstheme="minorHAnsi"/>
          <w:sz w:val="24"/>
          <w:szCs w:val="24"/>
          <w:lang w:val="fr-FR" w:eastAsia="fr-FR"/>
        </w:rPr>
        <w:t>: stress, f</w:t>
      </w:r>
      <w:bookmarkStart w:id="1" w:name="_GoBack"/>
      <w:bookmarkEnd w:id="1"/>
      <w:r>
        <w:rPr>
          <w:rFonts w:eastAsia="Times New Roman" w:cstheme="minorHAnsi"/>
          <w:sz w:val="24"/>
          <w:szCs w:val="24"/>
          <w:lang w:val="fr-FR" w:eastAsia="fr-FR"/>
        </w:rPr>
        <w:t>atigue, tensions, douleurs, insomnies, angoisses, manque de confiance en soi, besoin de se ressourcer, personnes malades cherchant un confort du corps et de l’esprit.</w:t>
      </w:r>
      <w:r>
        <w:rPr>
          <w:rFonts w:eastAsia="Times New Roman" w:cstheme="minorHAnsi"/>
          <w:sz w:val="24"/>
          <w:szCs w:val="24"/>
          <w:lang w:val="fr-FR" w:eastAsia="fr-FR"/>
        </w:rPr>
        <w:br/>
        <w:t>La pratique ne relevant pas du médical, il faudra l’accord du médecin dans certains cas.</w:t>
      </w:r>
    </w:p>
    <w:p w:rsidR="00C54C54" w:rsidRPr="00C54C54" w:rsidRDefault="00C54C54" w:rsidP="00C54C54">
      <w:pPr>
        <w:shd w:val="clear" w:color="auto" w:fill="FFFFFF"/>
        <w:spacing w:after="120" w:line="240" w:lineRule="auto"/>
        <w:rPr>
          <w:rFonts w:eastAsia="Times New Roman" w:cstheme="minorHAnsi"/>
          <w:sz w:val="24"/>
          <w:szCs w:val="24"/>
          <w:lang w:val="fr-FR" w:eastAsia="fr-FR"/>
        </w:rPr>
      </w:pPr>
    </w:p>
    <w:p w:rsidR="0093195F" w:rsidRDefault="0093195F" w:rsidP="00841F6B">
      <w:pPr>
        <w:rPr>
          <w:rFonts w:cstheme="minorHAnsi"/>
          <w:b/>
          <w:sz w:val="24"/>
          <w:szCs w:val="24"/>
        </w:rPr>
      </w:pPr>
    </w:p>
    <w:p w:rsidR="00E94386" w:rsidRPr="00295E3C" w:rsidRDefault="00E94386" w:rsidP="00841F6B">
      <w:pPr>
        <w:rPr>
          <w:rFonts w:cstheme="minorHAnsi"/>
          <w:b/>
          <w:sz w:val="24"/>
          <w:szCs w:val="24"/>
        </w:rPr>
      </w:pPr>
      <w:r w:rsidRPr="00295E3C">
        <w:rPr>
          <w:rFonts w:cstheme="minorHAnsi"/>
          <w:b/>
          <w:sz w:val="24"/>
          <w:szCs w:val="24"/>
        </w:rPr>
        <w:t>Sophrologie</w:t>
      </w:r>
    </w:p>
    <w:p w:rsidR="00AC70FF" w:rsidRPr="00295E3C" w:rsidRDefault="00AC70FF" w:rsidP="003C62B5">
      <w:pPr>
        <w:shd w:val="clear" w:color="auto" w:fill="FFFFFF"/>
        <w:spacing w:after="120" w:line="240" w:lineRule="auto"/>
        <w:jc w:val="both"/>
        <w:rPr>
          <w:rFonts w:eastAsia="Times New Roman" w:cstheme="minorHAnsi"/>
          <w:sz w:val="24"/>
          <w:szCs w:val="24"/>
          <w:lang w:val="fr-FR" w:eastAsia="fr-FR"/>
        </w:rPr>
      </w:pPr>
      <w:r w:rsidRPr="00295E3C">
        <w:rPr>
          <w:rFonts w:eastAsia="Times New Roman" w:cstheme="minorHAnsi"/>
          <w:sz w:val="24"/>
          <w:szCs w:val="24"/>
          <w:lang w:val="fr-FR" w:eastAsia="fr-FR"/>
        </w:rPr>
        <w:t xml:space="preserve">Méthode scientifique créée en 1960 par le neuropsychiatre Alfonso </w:t>
      </w:r>
      <w:proofErr w:type="spellStart"/>
      <w:r w:rsidRPr="00295E3C">
        <w:rPr>
          <w:rFonts w:eastAsia="Times New Roman" w:cstheme="minorHAnsi"/>
          <w:sz w:val="24"/>
          <w:szCs w:val="24"/>
          <w:lang w:val="fr-FR" w:eastAsia="fr-FR"/>
        </w:rPr>
        <w:t>Caycédo</w:t>
      </w:r>
      <w:proofErr w:type="spellEnd"/>
      <w:r w:rsidRPr="00295E3C">
        <w:rPr>
          <w:rFonts w:eastAsia="Times New Roman" w:cstheme="minorHAnsi"/>
          <w:sz w:val="24"/>
          <w:szCs w:val="24"/>
          <w:lang w:val="fr-FR" w:eastAsia="fr-FR"/>
        </w:rPr>
        <w:t>.</w:t>
      </w:r>
    </w:p>
    <w:p w:rsidR="00AC70FF" w:rsidRPr="00295E3C" w:rsidRDefault="00AC70FF" w:rsidP="003C62B5">
      <w:pPr>
        <w:shd w:val="clear" w:color="auto" w:fill="FFFFFF"/>
        <w:spacing w:after="120" w:line="240" w:lineRule="auto"/>
        <w:jc w:val="both"/>
        <w:rPr>
          <w:rFonts w:eastAsia="Times New Roman" w:cstheme="minorHAnsi"/>
          <w:sz w:val="24"/>
          <w:szCs w:val="24"/>
          <w:lang w:val="fr-FR" w:eastAsia="fr-FR"/>
        </w:rPr>
      </w:pPr>
      <w:r w:rsidRPr="00295E3C">
        <w:rPr>
          <w:rFonts w:eastAsia="Times New Roman" w:cstheme="minorHAnsi"/>
          <w:sz w:val="24"/>
          <w:szCs w:val="24"/>
          <w:lang w:val="fr-FR" w:eastAsia="fr-FR"/>
        </w:rPr>
        <w:t>La psychothérapie traite l’esprit, les techniques énergétiques manuelles (Reiki, réflexologie, acupuncture ou shiatsu), traitent le corps.</w:t>
      </w:r>
    </w:p>
    <w:p w:rsidR="00CF6257" w:rsidRPr="00295E3C" w:rsidRDefault="00AC70FF" w:rsidP="003C62B5">
      <w:pPr>
        <w:shd w:val="clear" w:color="auto" w:fill="FFFFFF"/>
        <w:spacing w:after="0" w:line="240" w:lineRule="auto"/>
        <w:jc w:val="both"/>
        <w:rPr>
          <w:rFonts w:eastAsia="Times New Roman" w:cstheme="minorHAnsi"/>
          <w:sz w:val="24"/>
          <w:szCs w:val="24"/>
          <w:lang w:val="fr-FR" w:eastAsia="fr-FR"/>
        </w:rPr>
      </w:pPr>
      <w:r w:rsidRPr="00295E3C">
        <w:rPr>
          <w:rFonts w:eastAsia="Times New Roman" w:cstheme="minorHAnsi"/>
          <w:sz w:val="24"/>
          <w:szCs w:val="24"/>
          <w:lang w:val="fr-FR" w:eastAsia="fr-FR"/>
        </w:rPr>
        <w:t>La sophrologie permet de connecter l’esprit et le corps afin d’éliminer les émotions négatives inutiles, tout en optimisant</w:t>
      </w:r>
      <w:r w:rsidR="00CF6257" w:rsidRPr="00295E3C">
        <w:rPr>
          <w:rFonts w:eastAsia="Times New Roman" w:cstheme="minorHAnsi"/>
          <w:sz w:val="24"/>
          <w:szCs w:val="24"/>
          <w:lang w:val="fr-FR" w:eastAsia="fr-FR"/>
        </w:rPr>
        <w:t xml:space="preserve"> l’état physiologique du corps.</w:t>
      </w:r>
    </w:p>
    <w:p w:rsidR="00AC70FF" w:rsidRPr="00295E3C" w:rsidRDefault="00CF6257" w:rsidP="003C62B5">
      <w:pPr>
        <w:shd w:val="clear" w:color="auto" w:fill="FFFFFF"/>
        <w:spacing w:after="120" w:line="240" w:lineRule="auto"/>
        <w:ind w:right="-283"/>
        <w:jc w:val="both"/>
        <w:rPr>
          <w:rFonts w:eastAsia="Times New Roman" w:cstheme="minorHAnsi"/>
          <w:color w:val="808282"/>
          <w:sz w:val="24"/>
          <w:szCs w:val="24"/>
          <w:lang w:val="fr-FR" w:eastAsia="fr-FR"/>
        </w:rPr>
      </w:pPr>
      <w:r w:rsidRPr="00295E3C">
        <w:rPr>
          <w:rFonts w:cstheme="minorHAnsi"/>
          <w:sz w:val="24"/>
          <w:szCs w:val="24"/>
        </w:rPr>
        <w:t xml:space="preserve">La </w:t>
      </w:r>
      <w:r w:rsidRPr="00295E3C">
        <w:rPr>
          <w:rFonts w:cstheme="minorHAnsi"/>
          <w:b/>
          <w:sz w:val="24"/>
          <w:szCs w:val="24"/>
        </w:rPr>
        <w:t xml:space="preserve">Sophrologie </w:t>
      </w:r>
      <w:r w:rsidRPr="00295E3C">
        <w:rPr>
          <w:rFonts w:cstheme="minorHAnsi"/>
          <w:sz w:val="24"/>
          <w:szCs w:val="24"/>
        </w:rPr>
        <w:t xml:space="preserve">permet de développer le potentiel qui est en vous, de vous reconnecter à votre corps, de gérer vos émotions, et donc de découvrir votre être dans sa globalité </w:t>
      </w:r>
      <w:proofErr w:type="spellStart"/>
      <w:r w:rsidRPr="00295E3C">
        <w:rPr>
          <w:rFonts w:cstheme="minorHAnsi"/>
          <w:sz w:val="24"/>
          <w:szCs w:val="24"/>
        </w:rPr>
        <w:t>psycho-corporelle</w:t>
      </w:r>
      <w:proofErr w:type="spellEnd"/>
      <w:r w:rsidRPr="00295E3C">
        <w:rPr>
          <w:rFonts w:cstheme="minorHAnsi"/>
          <w:sz w:val="24"/>
          <w:szCs w:val="24"/>
        </w:rPr>
        <w:t>.</w:t>
      </w:r>
      <w:r w:rsidR="00AC70FF" w:rsidRPr="00295E3C">
        <w:rPr>
          <w:rFonts w:eastAsia="Times New Roman" w:cstheme="minorHAnsi"/>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295E3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295E3C">
        <w:rPr>
          <w:rFonts w:eastAsia="Times New Roman" w:cstheme="minorHAnsi"/>
          <w:sz w:val="24"/>
          <w:szCs w:val="24"/>
          <w:lang w:val="fr-FR" w:eastAsia="fr-FR"/>
        </w:rPr>
        <w:t>Respiration </w:t>
      </w:r>
    </w:p>
    <w:p w:rsidR="00AC70FF" w:rsidRPr="00295E3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295E3C">
        <w:rPr>
          <w:rFonts w:eastAsia="Times New Roman" w:cstheme="minorHAnsi"/>
          <w:sz w:val="24"/>
          <w:szCs w:val="24"/>
          <w:lang w:val="fr-FR" w:eastAsia="fr-FR"/>
        </w:rPr>
        <w:t>Visualisation</w:t>
      </w:r>
    </w:p>
    <w:p w:rsidR="00AC70FF" w:rsidRPr="00295E3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295E3C">
        <w:rPr>
          <w:rFonts w:eastAsia="Times New Roman" w:cstheme="minorHAnsi"/>
          <w:sz w:val="24"/>
          <w:szCs w:val="24"/>
          <w:lang w:val="fr-FR" w:eastAsia="fr-FR"/>
        </w:rPr>
        <w:t>Relaxation</w:t>
      </w:r>
    </w:p>
    <w:p w:rsidR="00AC70FF" w:rsidRPr="00295E3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295E3C">
        <w:rPr>
          <w:rFonts w:eastAsia="Times New Roman" w:cstheme="minorHAnsi"/>
          <w:sz w:val="24"/>
          <w:szCs w:val="24"/>
          <w:lang w:val="fr-FR" w:eastAsia="fr-FR"/>
        </w:rPr>
        <w:t>Concentration</w:t>
      </w:r>
    </w:p>
    <w:p w:rsidR="00AC70FF" w:rsidRPr="00295E3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295E3C">
        <w:rPr>
          <w:rFonts w:eastAsia="Times New Roman" w:cstheme="minorHAnsi"/>
          <w:sz w:val="24"/>
          <w:szCs w:val="24"/>
          <w:lang w:val="fr-FR" w:eastAsia="fr-FR"/>
        </w:rPr>
        <w:t>Mouvements corporels </w:t>
      </w:r>
      <w:r w:rsidR="007762F2">
        <w:rPr>
          <w:rFonts w:eastAsia="Times New Roman" w:cstheme="minorHAnsi"/>
          <w:sz w:val="24"/>
          <w:szCs w:val="24"/>
          <w:lang w:val="fr-FR" w:eastAsia="fr-FR"/>
        </w:rPr>
        <w:t>(relaxation dynamique)</w:t>
      </w:r>
    </w:p>
    <w:p w:rsidR="00CF6257" w:rsidRPr="00295E3C" w:rsidRDefault="00CF6257" w:rsidP="00CF6257">
      <w:pPr>
        <w:shd w:val="clear" w:color="auto" w:fill="FFFFFF"/>
        <w:spacing w:after="120" w:line="240" w:lineRule="auto"/>
        <w:rPr>
          <w:rFonts w:eastAsia="Times New Roman" w:cstheme="minorHAnsi"/>
          <w:sz w:val="24"/>
          <w:szCs w:val="24"/>
          <w:lang w:val="fr-FR" w:eastAsia="fr-FR"/>
        </w:rPr>
      </w:pPr>
    </w:p>
    <w:p w:rsidR="00382B8C" w:rsidRPr="00295E3C" w:rsidRDefault="00AC70FF" w:rsidP="003C62B5">
      <w:pPr>
        <w:shd w:val="clear" w:color="auto" w:fill="FFFFFF"/>
        <w:spacing w:after="120" w:line="240" w:lineRule="auto"/>
        <w:ind w:right="-425"/>
        <w:jc w:val="both"/>
        <w:rPr>
          <w:rFonts w:eastAsia="Times New Roman" w:cstheme="minorHAnsi"/>
          <w:sz w:val="24"/>
          <w:szCs w:val="24"/>
          <w:lang w:val="fr-FR" w:eastAsia="fr-FR"/>
        </w:rPr>
      </w:pPr>
      <w:r w:rsidRPr="00295E3C">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776873" w:rsidRDefault="00776873"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Default="00FE64DE" w:rsidP="00295E3C">
      <w:pPr>
        <w:shd w:val="clear" w:color="auto" w:fill="FFFFFF"/>
        <w:spacing w:after="120" w:line="240" w:lineRule="auto"/>
        <w:rPr>
          <w:rFonts w:eastAsia="Times New Roman" w:cstheme="minorHAnsi"/>
          <w:sz w:val="24"/>
          <w:szCs w:val="24"/>
          <w:lang w:val="fr-FR" w:eastAsia="fr-FR"/>
        </w:rPr>
      </w:pPr>
    </w:p>
    <w:p w:rsidR="00FE64DE" w:rsidRPr="00295E3C" w:rsidRDefault="00FE64DE" w:rsidP="00295E3C">
      <w:pPr>
        <w:shd w:val="clear" w:color="auto" w:fill="FFFFFF"/>
        <w:spacing w:after="120" w:line="240" w:lineRule="auto"/>
        <w:rPr>
          <w:rFonts w:eastAsia="Times New Roman" w:cstheme="minorHAnsi"/>
          <w:sz w:val="24"/>
          <w:szCs w:val="24"/>
          <w:lang w:val="fr-FR" w:eastAsia="fr-FR"/>
        </w:rPr>
      </w:pPr>
    </w:p>
    <w:p w:rsidR="00776873" w:rsidRDefault="00776873" w:rsidP="00776873">
      <w:pPr>
        <w:numPr>
          <w:ilvl w:val="0"/>
          <w:numId w:val="21"/>
        </w:numPr>
        <w:shd w:val="clear" w:color="auto" w:fill="FFFFFF"/>
        <w:spacing w:after="120" w:line="240" w:lineRule="auto"/>
        <w:rPr>
          <w:rFonts w:eastAsia="Times New Roman" w:cstheme="minorHAnsi"/>
          <w:sz w:val="24"/>
          <w:szCs w:val="24"/>
          <w:lang w:val="fr-FR" w:eastAsia="fr-FR"/>
        </w:rPr>
      </w:pPr>
      <w:r>
        <w:rPr>
          <w:rFonts w:eastAsia="Times New Roman" w:cstheme="minorHAnsi"/>
          <w:sz w:val="24"/>
          <w:szCs w:val="24"/>
          <w:lang w:val="fr-FR" w:eastAsia="fr-FR"/>
        </w:rPr>
        <w:t>Vous souhaitez en savoir plus</w:t>
      </w:r>
    </w:p>
    <w:p w:rsidR="0098249D" w:rsidRPr="0098249D" w:rsidRDefault="0098249D" w:rsidP="0098249D">
      <w:pPr>
        <w:numPr>
          <w:ilvl w:val="0"/>
          <w:numId w:val="21"/>
        </w:numPr>
        <w:shd w:val="clear" w:color="auto" w:fill="FFFFFF"/>
        <w:spacing w:after="120"/>
        <w:rPr>
          <w:rFonts w:eastAsia="Times New Roman" w:cstheme="minorHAnsi"/>
          <w:sz w:val="24"/>
          <w:szCs w:val="24"/>
          <w:lang w:val="fr-FR" w:eastAsia="fr-FR"/>
        </w:rPr>
      </w:pPr>
      <w:r w:rsidRPr="0098249D">
        <w:rPr>
          <w:rFonts w:eastAsia="Times New Roman" w:cstheme="minorHAnsi"/>
          <w:bCs/>
          <w:sz w:val="24"/>
          <w:szCs w:val="24"/>
          <w:lang w:val="fr-FR" w:eastAsia="fr-FR"/>
        </w:rPr>
        <w:t>Vous souhaitez associer plusieurs soins</w:t>
      </w:r>
      <w:r w:rsidRPr="0098249D">
        <w:rPr>
          <w:rFonts w:eastAsia="Times New Roman" w:cstheme="minorHAnsi"/>
          <w:sz w:val="24"/>
          <w:szCs w:val="24"/>
          <w:lang w:val="fr-FR" w:eastAsia="fr-FR"/>
        </w:rPr>
        <w:t xml:space="preserve"> </w:t>
      </w:r>
      <w:r w:rsidRPr="0098249D">
        <w:rPr>
          <w:rFonts w:eastAsia="Times New Roman" w:cstheme="minorHAnsi"/>
          <w:bCs/>
          <w:sz w:val="24"/>
          <w:szCs w:val="24"/>
          <w:lang w:val="fr-FR" w:eastAsia="fr-FR"/>
        </w:rPr>
        <w:t>dans vo</w:t>
      </w:r>
      <w:r w:rsidR="007762F2">
        <w:rPr>
          <w:rFonts w:eastAsia="Times New Roman" w:cstheme="minorHAnsi"/>
          <w:bCs/>
          <w:sz w:val="24"/>
          <w:szCs w:val="24"/>
          <w:lang w:val="fr-FR" w:eastAsia="fr-FR"/>
        </w:rPr>
        <w:t>tre parcours de remise en forme</w:t>
      </w:r>
    </w:p>
    <w:p w:rsidR="00776873" w:rsidRPr="00776873" w:rsidRDefault="005F4CDA" w:rsidP="00776873">
      <w:pPr>
        <w:numPr>
          <w:ilvl w:val="0"/>
          <w:numId w:val="21"/>
        </w:numPr>
        <w:shd w:val="clear" w:color="auto" w:fill="FFFFFF"/>
        <w:spacing w:after="120" w:line="240" w:lineRule="auto"/>
        <w:rPr>
          <w:rFonts w:eastAsia="Times New Roman" w:cstheme="minorHAnsi"/>
          <w:sz w:val="24"/>
          <w:szCs w:val="24"/>
          <w:lang w:val="fr-FR" w:eastAsia="fr-FR"/>
        </w:rPr>
      </w:pPr>
      <w:r w:rsidRPr="00776873">
        <w:rPr>
          <w:rFonts w:eastAsia="Times New Roman" w:cstheme="minorHAnsi"/>
          <w:sz w:val="24"/>
          <w:szCs w:val="24"/>
          <w:lang w:val="fr-FR" w:eastAsia="fr-FR"/>
        </w:rPr>
        <w:t xml:space="preserve">Demandez un entretien pour être guidé dans votre choix </w:t>
      </w:r>
      <w:r w:rsidR="00776873" w:rsidRPr="00776873">
        <w:rPr>
          <w:rFonts w:eastAsia="Times New Roman" w:cstheme="minorHAnsi"/>
          <w:sz w:val="24"/>
          <w:szCs w:val="24"/>
          <w:lang w:val="fr-FR" w:eastAsia="fr-FR"/>
        </w:rPr>
        <w:t xml:space="preserve">pour bénéficier de pratiques </w:t>
      </w:r>
    </w:p>
    <w:p w:rsidR="00776873" w:rsidRDefault="00776873" w:rsidP="00776873">
      <w:pPr>
        <w:shd w:val="clear" w:color="auto" w:fill="FFFFFF"/>
        <w:spacing w:after="120" w:line="240" w:lineRule="auto"/>
        <w:rPr>
          <w:rFonts w:eastAsia="Times New Roman" w:cstheme="minorHAnsi"/>
          <w:sz w:val="24"/>
          <w:szCs w:val="24"/>
          <w:lang w:val="fr-FR" w:eastAsia="fr-FR"/>
        </w:rPr>
      </w:pPr>
      <w:proofErr w:type="gramStart"/>
      <w:r w:rsidRPr="00776873">
        <w:rPr>
          <w:rFonts w:eastAsia="Times New Roman" w:cstheme="minorHAnsi"/>
          <w:b/>
          <w:bCs/>
          <w:sz w:val="24"/>
          <w:szCs w:val="24"/>
          <w:lang w:val="fr-FR" w:eastAsia="fr-FR"/>
        </w:rPr>
        <w:t>compatibles</w:t>
      </w:r>
      <w:proofErr w:type="gramEnd"/>
      <w:r w:rsidRPr="00776873">
        <w:rPr>
          <w:rFonts w:eastAsia="Times New Roman" w:cstheme="minorHAnsi"/>
          <w:b/>
          <w:bCs/>
          <w:sz w:val="24"/>
          <w:szCs w:val="24"/>
          <w:lang w:val="fr-FR" w:eastAsia="fr-FR"/>
        </w:rPr>
        <w:t xml:space="preserve"> et adaptées à votre situation</w:t>
      </w:r>
      <w:r w:rsidRPr="00776873">
        <w:rPr>
          <w:rFonts w:eastAsia="Times New Roman" w:cstheme="minorHAnsi"/>
          <w:sz w:val="24"/>
          <w:szCs w:val="24"/>
          <w:lang w:val="fr-FR" w:eastAsia="fr-FR"/>
        </w:rPr>
        <w:t>.</w:t>
      </w:r>
    </w:p>
    <w:p w:rsidR="00776873" w:rsidRPr="00776873" w:rsidRDefault="00776873" w:rsidP="00776873">
      <w:pPr>
        <w:numPr>
          <w:ilvl w:val="0"/>
          <w:numId w:val="21"/>
        </w:numPr>
        <w:shd w:val="clear" w:color="auto" w:fill="FFFFFF"/>
        <w:spacing w:after="120" w:line="240" w:lineRule="auto"/>
        <w:rPr>
          <w:rFonts w:eastAsia="Times New Roman" w:cstheme="minorHAnsi"/>
          <w:sz w:val="24"/>
          <w:szCs w:val="24"/>
          <w:lang w:val="fr-FR" w:eastAsia="fr-FR"/>
        </w:rPr>
      </w:pPr>
      <w:r w:rsidRPr="00776873">
        <w:rPr>
          <w:rFonts w:eastAsia="Times New Roman" w:cstheme="minorHAnsi"/>
          <w:sz w:val="24"/>
          <w:szCs w:val="24"/>
          <w:lang w:val="fr-FR" w:eastAsia="fr-FR"/>
        </w:rPr>
        <w:t>Parlez-en à votre thérapeute référent du Centre</w:t>
      </w:r>
    </w:p>
    <w:p w:rsidR="00776873" w:rsidRDefault="00776873" w:rsidP="00776873">
      <w:pPr>
        <w:shd w:val="clear" w:color="auto" w:fill="FFFFFF"/>
        <w:spacing w:after="120" w:line="240" w:lineRule="auto"/>
        <w:rPr>
          <w:rFonts w:eastAsia="Times New Roman" w:cstheme="minorHAnsi"/>
          <w:sz w:val="24"/>
          <w:szCs w:val="24"/>
          <w:lang w:val="fr-FR" w:eastAsia="fr-FR"/>
        </w:rPr>
      </w:pPr>
    </w:p>
    <w:p w:rsidR="00776873" w:rsidRPr="00776873" w:rsidRDefault="00776873" w:rsidP="00776873">
      <w:pPr>
        <w:shd w:val="clear" w:color="auto" w:fill="FFFFFF"/>
        <w:spacing w:after="120" w:line="240" w:lineRule="auto"/>
        <w:rPr>
          <w:rFonts w:eastAsia="Times New Roman" w:cstheme="minorHAnsi"/>
          <w:sz w:val="24"/>
          <w:szCs w:val="24"/>
          <w:lang w:val="fr-FR" w:eastAsia="fr-FR"/>
        </w:rPr>
      </w:pPr>
      <w:r w:rsidRPr="00776873">
        <w:rPr>
          <w:rFonts w:eastAsia="Times New Roman" w:cstheme="minorHAnsi"/>
          <w:sz w:val="24"/>
          <w:szCs w:val="24"/>
          <w:lang w:val="fr-FR" w:eastAsia="fr-FR"/>
        </w:rPr>
        <w:t xml:space="preserve">Entretien de guidance avec un de nos éducateurs santé et thérapeutes </w:t>
      </w:r>
    </w:p>
    <w:p w:rsidR="00776873" w:rsidRPr="00776873" w:rsidRDefault="00776873" w:rsidP="00776873">
      <w:pPr>
        <w:shd w:val="clear" w:color="auto" w:fill="FFFFFF"/>
        <w:spacing w:after="120" w:line="240" w:lineRule="auto"/>
        <w:rPr>
          <w:rFonts w:eastAsia="Times New Roman" w:cstheme="minorHAnsi"/>
          <w:sz w:val="24"/>
          <w:szCs w:val="24"/>
          <w:lang w:val="fr-FR" w:eastAsia="fr-FR"/>
        </w:rPr>
      </w:pPr>
      <w:r w:rsidRPr="00776873">
        <w:rPr>
          <w:rFonts w:eastAsia="Times New Roman" w:cstheme="minorHAnsi"/>
          <w:b/>
          <w:bCs/>
          <w:sz w:val="24"/>
          <w:szCs w:val="24"/>
          <w:lang w:val="fr-FR" w:eastAsia="fr-FR"/>
        </w:rPr>
        <w:t>Appelez le 01 84 25 22 87</w:t>
      </w:r>
    </w:p>
    <w:p w:rsidR="00295E3C" w:rsidRDefault="00EB73E6" w:rsidP="00776873">
      <w:pPr>
        <w:shd w:val="clear" w:color="auto" w:fill="FFFFFF"/>
        <w:spacing w:after="120" w:line="240" w:lineRule="auto"/>
        <w:rPr>
          <w:rFonts w:eastAsia="Times New Roman" w:cstheme="minorHAnsi"/>
          <w:sz w:val="24"/>
          <w:szCs w:val="24"/>
          <w:lang w:val="fr-FR" w:eastAsia="fr-FR"/>
        </w:rPr>
      </w:pPr>
      <w:r>
        <w:rPr>
          <w:rFonts w:eastAsia="Times New Roman" w:cstheme="minorHAnsi"/>
          <w:sz w:val="24"/>
          <w:szCs w:val="24"/>
          <w:lang w:val="fr-FR" w:eastAsia="fr-FR"/>
        </w:rPr>
        <w:t>Evelyne Revellat,</w:t>
      </w:r>
      <w:r w:rsidR="00776873" w:rsidRPr="00776873">
        <w:rPr>
          <w:rFonts w:eastAsia="Times New Roman" w:cstheme="minorHAnsi"/>
          <w:sz w:val="24"/>
          <w:szCs w:val="24"/>
          <w:lang w:val="fr-FR" w:eastAsia="fr-FR"/>
        </w:rPr>
        <w:t xml:space="preserve"> Directrice du Centre au 06 60 47 71 64</w:t>
      </w:r>
    </w:p>
    <w:p w:rsidR="00776873" w:rsidRDefault="00C87AD3" w:rsidP="00776873">
      <w:pPr>
        <w:shd w:val="clear" w:color="auto" w:fill="FFFFFF"/>
        <w:spacing w:after="120" w:line="240" w:lineRule="auto"/>
        <w:rPr>
          <w:rFonts w:eastAsia="Times New Roman" w:cstheme="minorHAnsi"/>
          <w:sz w:val="24"/>
          <w:szCs w:val="24"/>
          <w:lang w:val="fr-FR" w:eastAsia="fr-FR"/>
        </w:rPr>
      </w:pPr>
      <w:r>
        <w:rPr>
          <w:rFonts w:eastAsia="Times New Roman" w:cstheme="minorHAnsi"/>
          <w:sz w:val="24"/>
          <w:szCs w:val="24"/>
          <w:lang w:val="fr-FR" w:eastAsia="fr-FR"/>
        </w:rPr>
        <w:t>188, Grande rue Charles de Gaulle, 94130 Nogent-sur-Marne</w:t>
      </w:r>
    </w:p>
    <w:p w:rsidR="00776873" w:rsidRDefault="00776873" w:rsidP="00776873">
      <w:pPr>
        <w:shd w:val="clear" w:color="auto" w:fill="FFFFFF"/>
        <w:spacing w:after="120" w:line="240" w:lineRule="auto"/>
        <w:rPr>
          <w:rFonts w:eastAsia="Times New Roman" w:cstheme="minorHAnsi"/>
          <w:sz w:val="24"/>
          <w:szCs w:val="24"/>
          <w:lang w:val="fr-FR" w:eastAsia="fr-FR"/>
        </w:rPr>
      </w:pPr>
    </w:p>
    <w:p w:rsidR="00776873" w:rsidRDefault="00776873" w:rsidP="00776873">
      <w:pPr>
        <w:shd w:val="clear" w:color="auto" w:fill="FFFFFF"/>
        <w:spacing w:after="120" w:line="240" w:lineRule="auto"/>
        <w:rPr>
          <w:rFonts w:eastAsia="Times New Roman" w:cstheme="minorHAnsi"/>
          <w:sz w:val="24"/>
          <w:szCs w:val="24"/>
          <w:lang w:val="fr-FR" w:eastAsia="fr-FR"/>
        </w:rPr>
      </w:pPr>
    </w:p>
    <w:p w:rsidR="00A33D68" w:rsidRPr="00C87AD3" w:rsidRDefault="00776873" w:rsidP="003C62B5">
      <w:pPr>
        <w:shd w:val="clear" w:color="auto" w:fill="FFFFFF"/>
        <w:spacing w:after="120" w:line="240" w:lineRule="auto"/>
        <w:jc w:val="both"/>
        <w:rPr>
          <w:rFonts w:eastAsia="Times New Roman" w:cstheme="minorHAnsi"/>
          <w:sz w:val="24"/>
          <w:szCs w:val="24"/>
          <w:lang w:val="fr-FR" w:eastAsia="fr-FR"/>
        </w:rPr>
      </w:pPr>
      <w:r w:rsidRPr="00776873">
        <w:rPr>
          <w:rFonts w:eastAsia="Times New Roman" w:cstheme="minorHAnsi"/>
          <w:bCs/>
          <w:i/>
          <w:iCs/>
          <w:sz w:val="24"/>
          <w:szCs w:val="24"/>
          <w:lang w:val="fr-FR" w:eastAsia="fr-FR"/>
        </w:rPr>
        <w:t>Les accompagnements que nous proposons ne peuvent en aucun cas se substituer à une prise en charge médicale. Aucun professionnel du centre ne vous encouragera à abandonner un traitement en cours.</w:t>
      </w:r>
      <w:r w:rsidRPr="00776873">
        <w:rPr>
          <w:rFonts w:eastAsia="Times New Roman" w:cstheme="minorHAnsi"/>
          <w:sz w:val="24"/>
          <w:szCs w:val="24"/>
          <w:lang w:val="fr-FR" w:eastAsia="fr-FR"/>
        </w:rPr>
        <w:t xml:space="preserve"> </w:t>
      </w:r>
      <w:r w:rsidRPr="00776873">
        <w:rPr>
          <w:rFonts w:eastAsia="Times New Roman" w:cstheme="minorHAnsi"/>
          <w:bCs/>
          <w:i/>
          <w:iCs/>
          <w:sz w:val="24"/>
          <w:szCs w:val="24"/>
          <w:lang w:val="fr-FR" w:eastAsia="fr-FR"/>
        </w:rPr>
        <w:t>En cas d’hésitation, n’hésitez pas à en parler à votre médecin traitant.</w:t>
      </w:r>
    </w:p>
    <w:sectPr w:rsidR="00A33D68" w:rsidRPr="00C87AD3"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22" w:rsidRDefault="00CF2F22" w:rsidP="00362F7C">
      <w:pPr>
        <w:spacing w:after="0" w:line="240" w:lineRule="auto"/>
      </w:pPr>
      <w:r>
        <w:separator/>
      </w:r>
    </w:p>
  </w:endnote>
  <w:endnote w:type="continuationSeparator" w:id="0">
    <w:p w:rsidR="00CF2F22" w:rsidRDefault="00CF2F22"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22" w:rsidRDefault="00CF2F22" w:rsidP="00362F7C">
      <w:pPr>
        <w:spacing w:after="0" w:line="240" w:lineRule="auto"/>
      </w:pPr>
      <w:r>
        <w:separator/>
      </w:r>
    </w:p>
  </w:footnote>
  <w:footnote w:type="continuationSeparator" w:id="0">
    <w:p w:rsidR="00CF2F22" w:rsidRDefault="00CF2F22"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469101"/>
      <w:docPartObj>
        <w:docPartGallery w:val="Page Numbers (Top of Page)"/>
        <w:docPartUnique/>
      </w:docPartObj>
    </w:sdtPr>
    <w:sdtEndPr/>
    <w:sdtContent>
      <w:p w:rsidR="00362F7C" w:rsidRDefault="00362F7C">
        <w:pPr>
          <w:pStyle w:val="En-tte"/>
          <w:jc w:val="center"/>
        </w:pPr>
        <w:r>
          <w:fldChar w:fldCharType="begin"/>
        </w:r>
        <w:r>
          <w:instrText>PAGE   \* MERGEFORMAT</w:instrText>
        </w:r>
        <w:r>
          <w:fldChar w:fldCharType="separate"/>
        </w:r>
        <w:r w:rsidR="00565B71" w:rsidRPr="00565B71">
          <w:rPr>
            <w:noProof/>
            <w:lang w:val="fr-FR"/>
          </w:rPr>
          <w:t>9</w:t>
        </w:r>
        <w:r>
          <w:fldChar w:fldCharType="end"/>
        </w:r>
      </w:p>
    </w:sdtContent>
  </w:sdt>
  <w:p w:rsidR="00362F7C" w:rsidRDefault="00362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19">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1"/>
  </w:num>
  <w:num w:numId="3">
    <w:abstractNumId w:val="1"/>
  </w:num>
  <w:num w:numId="4">
    <w:abstractNumId w:val="20"/>
  </w:num>
  <w:num w:numId="5">
    <w:abstractNumId w:val="8"/>
  </w:num>
  <w:num w:numId="6">
    <w:abstractNumId w:val="17"/>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4"/>
  </w:num>
  <w:num w:numId="12">
    <w:abstractNumId w:val="13"/>
  </w:num>
  <w:num w:numId="13">
    <w:abstractNumId w:val="4"/>
  </w:num>
  <w:num w:numId="14">
    <w:abstractNumId w:val="10"/>
  </w:num>
  <w:num w:numId="15">
    <w:abstractNumId w:val="16"/>
  </w:num>
  <w:num w:numId="16">
    <w:abstractNumId w:val="6"/>
  </w:num>
  <w:num w:numId="17">
    <w:abstractNumId w:val="15"/>
  </w:num>
  <w:num w:numId="18">
    <w:abstractNumId w:val="3"/>
  </w:num>
  <w:num w:numId="19">
    <w:abstractNumId w:val="12"/>
  </w:num>
  <w:num w:numId="20">
    <w:abstractNumId w:val="19"/>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10D14"/>
    <w:rsid w:val="00083D48"/>
    <w:rsid w:val="000D7ADF"/>
    <w:rsid w:val="000E7343"/>
    <w:rsid w:val="0012637C"/>
    <w:rsid w:val="00151CE2"/>
    <w:rsid w:val="00157632"/>
    <w:rsid w:val="00197B92"/>
    <w:rsid w:val="001A516C"/>
    <w:rsid w:val="001B3253"/>
    <w:rsid w:val="001C5C04"/>
    <w:rsid w:val="001E04AB"/>
    <w:rsid w:val="001E75D2"/>
    <w:rsid w:val="0021667F"/>
    <w:rsid w:val="00236053"/>
    <w:rsid w:val="00236D14"/>
    <w:rsid w:val="0024673B"/>
    <w:rsid w:val="00256E02"/>
    <w:rsid w:val="00267470"/>
    <w:rsid w:val="00287AE6"/>
    <w:rsid w:val="002951E8"/>
    <w:rsid w:val="00295E3C"/>
    <w:rsid w:val="002B5A7E"/>
    <w:rsid w:val="002E698E"/>
    <w:rsid w:val="00315767"/>
    <w:rsid w:val="00324791"/>
    <w:rsid w:val="00340D9C"/>
    <w:rsid w:val="00362F7C"/>
    <w:rsid w:val="0037080E"/>
    <w:rsid w:val="00382B8C"/>
    <w:rsid w:val="00390834"/>
    <w:rsid w:val="003A440F"/>
    <w:rsid w:val="003C62B5"/>
    <w:rsid w:val="003D132A"/>
    <w:rsid w:val="003D5031"/>
    <w:rsid w:val="00461C29"/>
    <w:rsid w:val="00463013"/>
    <w:rsid w:val="0048674E"/>
    <w:rsid w:val="00486CEF"/>
    <w:rsid w:val="004B3149"/>
    <w:rsid w:val="004D4D9E"/>
    <w:rsid w:val="004D7F73"/>
    <w:rsid w:val="004F102D"/>
    <w:rsid w:val="004F1B3F"/>
    <w:rsid w:val="004F2584"/>
    <w:rsid w:val="005176BE"/>
    <w:rsid w:val="00522D18"/>
    <w:rsid w:val="00552954"/>
    <w:rsid w:val="00565B71"/>
    <w:rsid w:val="00573EE8"/>
    <w:rsid w:val="005B12C2"/>
    <w:rsid w:val="005C07C8"/>
    <w:rsid w:val="005C1179"/>
    <w:rsid w:val="005C4E13"/>
    <w:rsid w:val="005C505A"/>
    <w:rsid w:val="005D328C"/>
    <w:rsid w:val="005F4CDA"/>
    <w:rsid w:val="006222DA"/>
    <w:rsid w:val="006224B3"/>
    <w:rsid w:val="0062584C"/>
    <w:rsid w:val="006367F9"/>
    <w:rsid w:val="006806D0"/>
    <w:rsid w:val="00693D38"/>
    <w:rsid w:val="006962C1"/>
    <w:rsid w:val="00697E76"/>
    <w:rsid w:val="007600C0"/>
    <w:rsid w:val="00772FC6"/>
    <w:rsid w:val="007762F2"/>
    <w:rsid w:val="00776873"/>
    <w:rsid w:val="00786C79"/>
    <w:rsid w:val="007A0005"/>
    <w:rsid w:val="007B28BE"/>
    <w:rsid w:val="007F0BC6"/>
    <w:rsid w:val="007F0C09"/>
    <w:rsid w:val="00841F6B"/>
    <w:rsid w:val="00855E2A"/>
    <w:rsid w:val="00867DC9"/>
    <w:rsid w:val="008776F2"/>
    <w:rsid w:val="008905AC"/>
    <w:rsid w:val="00894D6E"/>
    <w:rsid w:val="008B6B96"/>
    <w:rsid w:val="008E5E38"/>
    <w:rsid w:val="008F2123"/>
    <w:rsid w:val="00906E4C"/>
    <w:rsid w:val="00915191"/>
    <w:rsid w:val="0093195F"/>
    <w:rsid w:val="009608CB"/>
    <w:rsid w:val="0096742E"/>
    <w:rsid w:val="00970691"/>
    <w:rsid w:val="00971AE5"/>
    <w:rsid w:val="0098249D"/>
    <w:rsid w:val="009C23BC"/>
    <w:rsid w:val="009F338C"/>
    <w:rsid w:val="009F3964"/>
    <w:rsid w:val="00A03303"/>
    <w:rsid w:val="00A242B4"/>
    <w:rsid w:val="00A31541"/>
    <w:rsid w:val="00A33D68"/>
    <w:rsid w:val="00A852AB"/>
    <w:rsid w:val="00A96956"/>
    <w:rsid w:val="00AB4982"/>
    <w:rsid w:val="00AB7D56"/>
    <w:rsid w:val="00AC11E4"/>
    <w:rsid w:val="00AC70FF"/>
    <w:rsid w:val="00AF389E"/>
    <w:rsid w:val="00B00C69"/>
    <w:rsid w:val="00B40260"/>
    <w:rsid w:val="00B508BD"/>
    <w:rsid w:val="00B54675"/>
    <w:rsid w:val="00B63B94"/>
    <w:rsid w:val="00B7060F"/>
    <w:rsid w:val="00B87FA6"/>
    <w:rsid w:val="00B9226C"/>
    <w:rsid w:val="00BE5813"/>
    <w:rsid w:val="00BF0D32"/>
    <w:rsid w:val="00C07A6A"/>
    <w:rsid w:val="00C10542"/>
    <w:rsid w:val="00C3241F"/>
    <w:rsid w:val="00C51306"/>
    <w:rsid w:val="00C52D9F"/>
    <w:rsid w:val="00C54C54"/>
    <w:rsid w:val="00C7706A"/>
    <w:rsid w:val="00C87AD3"/>
    <w:rsid w:val="00CB1B3A"/>
    <w:rsid w:val="00CE0B69"/>
    <w:rsid w:val="00CE7CB0"/>
    <w:rsid w:val="00CF2F22"/>
    <w:rsid w:val="00CF6257"/>
    <w:rsid w:val="00D23664"/>
    <w:rsid w:val="00D25FA0"/>
    <w:rsid w:val="00D42F5F"/>
    <w:rsid w:val="00D47A52"/>
    <w:rsid w:val="00D57476"/>
    <w:rsid w:val="00D57CE9"/>
    <w:rsid w:val="00D84F05"/>
    <w:rsid w:val="00DA5BB6"/>
    <w:rsid w:val="00E056C7"/>
    <w:rsid w:val="00E1210E"/>
    <w:rsid w:val="00E271B1"/>
    <w:rsid w:val="00E35A5C"/>
    <w:rsid w:val="00E47B72"/>
    <w:rsid w:val="00E54778"/>
    <w:rsid w:val="00E72B03"/>
    <w:rsid w:val="00E73438"/>
    <w:rsid w:val="00E94386"/>
    <w:rsid w:val="00EA6DE8"/>
    <w:rsid w:val="00EB73E6"/>
    <w:rsid w:val="00EC1FA7"/>
    <w:rsid w:val="00EC42A4"/>
    <w:rsid w:val="00EC4644"/>
    <w:rsid w:val="00ED625F"/>
    <w:rsid w:val="00F04E8B"/>
    <w:rsid w:val="00F15A51"/>
    <w:rsid w:val="00F15FD2"/>
    <w:rsid w:val="00F30021"/>
    <w:rsid w:val="00F80014"/>
    <w:rsid w:val="00F95D5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semiHidden/>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semiHidden/>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nature.org/01naturopathie/naturopathie_saison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11</Pages>
  <Words>3819</Words>
  <Characters>21006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33</cp:revision>
  <cp:lastPrinted>2018-03-03T20:24:00Z</cp:lastPrinted>
  <dcterms:created xsi:type="dcterms:W3CDTF">2018-03-03T17:19:00Z</dcterms:created>
  <dcterms:modified xsi:type="dcterms:W3CDTF">2018-03-04T14:45:00Z</dcterms:modified>
</cp:coreProperties>
</file>