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52475F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Theme="minorHAnsi" w:hAnsiTheme="minorHAnsi" w:cstheme="minorHAnsi"/>
        </w:rPr>
        <w:t>Le 2 novem</w:t>
      </w:r>
      <w:r w:rsidR="00CF1C77">
        <w:rPr>
          <w:rStyle w:val="efl-tatxt1"/>
          <w:rFonts w:asciiTheme="minorHAnsi" w:hAnsiTheme="minorHAnsi" w:cstheme="minorHAnsi"/>
        </w:rPr>
        <w:t xml:space="preserve">bre </w:t>
      </w:r>
      <w:r w:rsidR="003A1002" w:rsidRPr="003A1002">
        <w:rPr>
          <w:rStyle w:val="efl-tatxt1"/>
          <w:rFonts w:asciiTheme="minorHAnsi" w:hAnsiTheme="minorHAnsi" w:cstheme="minorHAnsi"/>
        </w:rPr>
        <w:t>2021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801C66" w:rsidRDefault="003A1002" w:rsidP="0005751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801C66">
        <w:rPr>
          <w:rStyle w:val="efl-tatxt1"/>
          <w:rFonts w:asciiTheme="minorHAnsi" w:hAnsiTheme="minorHAnsi" w:cstheme="minorHAnsi"/>
          <w:b/>
        </w:rPr>
        <w:t>Programme P</w:t>
      </w:r>
      <w:r w:rsidR="00AD279A">
        <w:rPr>
          <w:rStyle w:val="efl-tatxt1"/>
          <w:rFonts w:asciiTheme="minorHAnsi" w:hAnsiTheme="minorHAnsi" w:cstheme="minorHAnsi"/>
          <w:b/>
        </w:rPr>
        <w:t>ersonnalisé de pluridisciplinaire</w:t>
      </w:r>
      <w:r w:rsidR="00A14B30">
        <w:rPr>
          <w:rStyle w:val="efl-tatxt1"/>
          <w:rFonts w:asciiTheme="minorHAnsi" w:hAnsiTheme="minorHAnsi" w:cstheme="minorHAnsi"/>
          <w:b/>
        </w:rPr>
        <w:t xml:space="preserve"> </w:t>
      </w:r>
      <w:r w:rsidR="00AD279A">
        <w:rPr>
          <w:rStyle w:val="efl-tatxt1"/>
          <w:rFonts w:asciiTheme="minorHAnsi" w:hAnsiTheme="minorHAnsi" w:cstheme="minorHAnsi"/>
          <w:b/>
        </w:rPr>
        <w:t>concernant Andréa</w:t>
      </w:r>
      <w:r w:rsidR="00CF1C77">
        <w:rPr>
          <w:rStyle w:val="efl-tatxt1"/>
          <w:rFonts w:asciiTheme="minorHAnsi" w:hAnsiTheme="minorHAnsi" w:cstheme="minorHAnsi"/>
          <w:b/>
        </w:rPr>
        <w:t xml:space="preserve"> Ferro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bookmarkStart w:id="0" w:name="_GoBack"/>
      <w:bookmarkEnd w:id="0"/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Default="00CF1C77" w:rsidP="00E2252A">
      <w:pPr>
        <w:pStyle w:val="Paragraphedeliste"/>
        <w:numPr>
          <w:ilvl w:val="0"/>
          <w:numId w:val="3"/>
        </w:numPr>
        <w:jc w:val="both"/>
        <w:divId w:val="1012880465"/>
      </w:pPr>
      <w:r>
        <w:t xml:space="preserve">10 </w:t>
      </w:r>
      <w:r w:rsidR="00232130">
        <w:t xml:space="preserve">séances </w:t>
      </w:r>
      <w:r>
        <w:t xml:space="preserve">en </w:t>
      </w:r>
      <w:proofErr w:type="spellStart"/>
      <w:r>
        <w:t>Neurofeedback</w:t>
      </w:r>
      <w:proofErr w:type="spellEnd"/>
      <w:r>
        <w:t xml:space="preserve"> dynamique, par Nina Mannes.</w:t>
      </w:r>
    </w:p>
    <w:p w:rsidR="00CF1C77" w:rsidRDefault="00CF1C77" w:rsidP="00E2252A">
      <w:pPr>
        <w:pStyle w:val="Paragraphedeliste"/>
        <w:jc w:val="both"/>
        <w:divId w:val="1012880465"/>
      </w:pPr>
      <w:r>
        <w:t xml:space="preserve">Objectif : </w:t>
      </w:r>
      <w:r w:rsidR="00BC179F">
        <w:t>Régulation cérébrale, émotionnelle, énergétique. R</w:t>
      </w:r>
      <w:r>
        <w:t>éduire le stress relationnel et le stress lié à la frustration, à la fatigue scolaire pour retrouver un équilibre psychique favorisant également un sommeil plus réparateur.</w:t>
      </w:r>
      <w:r w:rsidR="00C72765">
        <w:t xml:space="preserve"> </w:t>
      </w:r>
    </w:p>
    <w:p w:rsidR="003A1002" w:rsidRDefault="003A1002" w:rsidP="003A1002">
      <w:pPr>
        <w:pStyle w:val="Paragraphedeliste"/>
        <w:divId w:val="1012880465"/>
      </w:pPr>
    </w:p>
    <w:p w:rsidR="00232130" w:rsidRDefault="00AD279A" w:rsidP="00E2252A">
      <w:pPr>
        <w:pStyle w:val="Paragraphedeliste"/>
        <w:numPr>
          <w:ilvl w:val="0"/>
          <w:numId w:val="3"/>
        </w:numPr>
        <w:ind w:left="709" w:hanging="283"/>
        <w:jc w:val="both"/>
        <w:divId w:val="1012880465"/>
      </w:pPr>
      <w:r>
        <w:t>10</w:t>
      </w:r>
      <w:r w:rsidR="00CF1C77">
        <w:t xml:space="preserve"> </w:t>
      </w:r>
      <w:r w:rsidR="003A1002">
        <w:t xml:space="preserve">séances </w:t>
      </w:r>
      <w:r w:rsidR="000B4B97">
        <w:t xml:space="preserve">individuelles </w:t>
      </w:r>
      <w:r w:rsidR="00CF1C77">
        <w:t>avec une soph</w:t>
      </w:r>
      <w:r w:rsidR="007B6A43">
        <w:t>rolog</w:t>
      </w:r>
      <w:r w:rsidR="00826452">
        <w:t xml:space="preserve">ue Educatrice spécialisée, </w:t>
      </w:r>
      <w:proofErr w:type="spellStart"/>
      <w:r w:rsidR="007B6A43">
        <w:t>Ouarda</w:t>
      </w:r>
      <w:proofErr w:type="spellEnd"/>
      <w:r w:rsidR="007B6A43">
        <w:t xml:space="preserve"> </w:t>
      </w:r>
      <w:proofErr w:type="spellStart"/>
      <w:r w:rsidR="007B6A43">
        <w:t>Ghanmi</w:t>
      </w:r>
      <w:proofErr w:type="spellEnd"/>
      <w:r w:rsidR="007B6A43">
        <w:t xml:space="preserve">. </w:t>
      </w:r>
      <w:r w:rsidR="00CF1C77">
        <w:t>Une première rencontr</w:t>
      </w:r>
      <w:r w:rsidR="007B6A43">
        <w:t>e sera nécessaire pour évaluer précisément le nombre de séances et le périmètre du travail notamment dans le cadre de la parentalité.</w:t>
      </w:r>
    </w:p>
    <w:p w:rsidR="00A370D2" w:rsidRDefault="00A370D2" w:rsidP="00A370D2">
      <w:pPr>
        <w:spacing w:before="0" w:beforeAutospacing="0" w:after="0" w:afterAutospacing="0"/>
        <w:ind w:right="240"/>
        <w:divId w:val="1012880465"/>
        <w:rPr>
          <w:rFonts w:asciiTheme="minorHAnsi" w:hAnsiTheme="minorHAnsi" w:cstheme="minorHAnsi"/>
        </w:rPr>
      </w:pPr>
    </w:p>
    <w:p w:rsidR="00A370D2" w:rsidRPr="00A370D2" w:rsidRDefault="00A370D2" w:rsidP="00826452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</w:rPr>
      </w:pPr>
      <w:r w:rsidRPr="00A370D2">
        <w:rPr>
          <w:rFonts w:asciiTheme="minorHAnsi" w:hAnsiTheme="minorHAnsi" w:cstheme="minorHAnsi"/>
        </w:rPr>
        <w:t>Les séances se déroulent au rythme d’une heu</w:t>
      </w:r>
      <w:r>
        <w:rPr>
          <w:rFonts w:asciiTheme="minorHAnsi" w:hAnsiTheme="minorHAnsi" w:cstheme="minorHAnsi"/>
        </w:rPr>
        <w:t xml:space="preserve">re par semaine en moyenne, sur une durée d’un trimestre avec une seule discipline ou en les alternant. L’organisation </w:t>
      </w:r>
      <w:r w:rsidR="00826452">
        <w:rPr>
          <w:rFonts w:asciiTheme="minorHAnsi" w:hAnsiTheme="minorHAnsi" w:cstheme="minorHAnsi"/>
        </w:rPr>
        <w:t xml:space="preserve">est </w:t>
      </w:r>
      <w:r>
        <w:rPr>
          <w:rFonts w:asciiTheme="minorHAnsi" w:hAnsiTheme="minorHAnsi" w:cstheme="minorHAnsi"/>
        </w:rPr>
        <w:t>prévue en consensus avec les intervenants et en tenant compte des disponibilités de la famille.</w:t>
      </w:r>
    </w:p>
    <w:p w:rsidR="003A1002" w:rsidRPr="00801C66" w:rsidRDefault="00A370D2" w:rsidP="003A1002">
      <w:pPr>
        <w:divId w:val="101288046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 tarification</w:t>
      </w:r>
      <w:r w:rsidR="003A1002" w:rsidRPr="00801C66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comprend </w:t>
      </w:r>
      <w:r w:rsidR="003A1002" w:rsidRPr="00801C66">
        <w:rPr>
          <w:rFonts w:asciiTheme="minorHAnsi" w:hAnsiTheme="minorHAnsi" w:cstheme="minorHAnsi"/>
          <w:b/>
        </w:rPr>
        <w:t>:</w:t>
      </w:r>
    </w:p>
    <w:p w:rsidR="003A1002" w:rsidRPr="007B6A43" w:rsidRDefault="00591E4A" w:rsidP="007B6A43">
      <w:pPr>
        <w:pStyle w:val="Paragraphedeliste"/>
        <w:numPr>
          <w:ilvl w:val="0"/>
          <w:numId w:val="3"/>
        </w:numPr>
        <w:ind w:left="960" w:right="240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L’adhésion à l’Association de 4</w:t>
      </w:r>
      <w:r w:rsidR="003A1002" w:rsidRPr="007B6A43">
        <w:rPr>
          <w:rFonts w:cstheme="minorHAnsi"/>
          <w:sz w:val="24"/>
          <w:szCs w:val="24"/>
        </w:rPr>
        <w:t>5€ ann</w:t>
      </w:r>
      <w:r w:rsidR="00BC179F">
        <w:rPr>
          <w:rFonts w:cstheme="minorHAnsi"/>
          <w:sz w:val="24"/>
          <w:szCs w:val="24"/>
        </w:rPr>
        <w:t xml:space="preserve">uels, à régler par chèque ou CB </w:t>
      </w:r>
      <w:r w:rsidR="003A1002" w:rsidRPr="007B6A43">
        <w:rPr>
          <w:rFonts w:cstheme="minorHAnsi"/>
          <w:sz w:val="24"/>
          <w:szCs w:val="24"/>
        </w:rPr>
        <w:t>indépendamment des séances,</w:t>
      </w:r>
    </w:p>
    <w:p w:rsidR="00801C66" w:rsidRDefault="007B6A43" w:rsidP="00E2252A">
      <w:pPr>
        <w:pStyle w:val="Paragraphedeliste"/>
        <w:numPr>
          <w:ilvl w:val="0"/>
          <w:numId w:val="3"/>
        </w:numPr>
        <w:ind w:left="949" w:right="240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3A1002" w:rsidRPr="00800884">
        <w:rPr>
          <w:rFonts w:cstheme="minorHAnsi"/>
          <w:sz w:val="24"/>
          <w:szCs w:val="24"/>
        </w:rPr>
        <w:t xml:space="preserve"> séances </w:t>
      </w: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Neurofeedback</w:t>
      </w:r>
      <w:proofErr w:type="spellEnd"/>
      <w:r>
        <w:rPr>
          <w:rFonts w:cstheme="minorHAnsi"/>
          <w:sz w:val="24"/>
          <w:szCs w:val="24"/>
        </w:rPr>
        <w:t xml:space="preserve"> à 45</w:t>
      </w:r>
      <w:r w:rsidR="00826452">
        <w:rPr>
          <w:rFonts w:cstheme="minorHAnsi"/>
          <w:sz w:val="24"/>
          <w:szCs w:val="24"/>
        </w:rPr>
        <w:t xml:space="preserve"> </w:t>
      </w:r>
      <w:r w:rsidR="00E2252A">
        <w:rPr>
          <w:rFonts w:cstheme="minorHAnsi"/>
          <w:sz w:val="24"/>
          <w:szCs w:val="24"/>
        </w:rPr>
        <w:t>€ de 45 minutes</w:t>
      </w:r>
      <w:r w:rsidR="003A1002" w:rsidRPr="00800884">
        <w:rPr>
          <w:rFonts w:cstheme="minorHAnsi"/>
          <w:sz w:val="24"/>
          <w:szCs w:val="24"/>
        </w:rPr>
        <w:t xml:space="preserve"> chacune, soit </w:t>
      </w:r>
      <w:r w:rsidR="00800884">
        <w:rPr>
          <w:rFonts w:cstheme="minorHAnsi"/>
          <w:sz w:val="24"/>
          <w:szCs w:val="24"/>
        </w:rPr>
        <w:t xml:space="preserve">un total de </w:t>
      </w:r>
      <w:r w:rsidR="00E2252A">
        <w:rPr>
          <w:rFonts w:cstheme="minorHAnsi"/>
          <w:sz w:val="24"/>
          <w:szCs w:val="24"/>
        </w:rPr>
        <w:t>450 €,</w:t>
      </w:r>
      <w:r w:rsidR="00826452">
        <w:rPr>
          <w:rFonts w:cstheme="minorHAnsi"/>
          <w:sz w:val="24"/>
          <w:szCs w:val="24"/>
        </w:rPr>
        <w:t xml:space="preserve"> pour Andrea,</w:t>
      </w:r>
    </w:p>
    <w:p w:rsidR="00826452" w:rsidRDefault="00826452" w:rsidP="00E2252A">
      <w:pPr>
        <w:pStyle w:val="Paragraphedeliste"/>
        <w:numPr>
          <w:ilvl w:val="0"/>
          <w:numId w:val="3"/>
        </w:numPr>
        <w:ind w:left="949" w:right="240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séances pour Mme Ferro à 45 €, soit 225 €,</w:t>
      </w:r>
    </w:p>
    <w:p w:rsidR="007B6A43" w:rsidRDefault="00E2252A" w:rsidP="00E2252A">
      <w:pPr>
        <w:pStyle w:val="Paragraphedeliste"/>
        <w:numPr>
          <w:ilvl w:val="0"/>
          <w:numId w:val="3"/>
        </w:numPr>
        <w:ind w:left="949" w:right="240"/>
        <w:divId w:val="1012880465"/>
        <w:rPr>
          <w:rStyle w:val="efl-tatxt1"/>
          <w:rFonts w:cstheme="minorHAnsi"/>
          <w:sz w:val="24"/>
          <w:szCs w:val="24"/>
        </w:rPr>
      </w:pPr>
      <w:r>
        <w:rPr>
          <w:rStyle w:val="efl-tatxt1"/>
          <w:rFonts w:cstheme="minorHAnsi"/>
          <w:sz w:val="24"/>
          <w:szCs w:val="24"/>
        </w:rPr>
        <w:t>10 séances de parentalité</w:t>
      </w:r>
      <w:r w:rsidR="00AD279A">
        <w:rPr>
          <w:rStyle w:val="efl-tatxt1"/>
          <w:rFonts w:cstheme="minorHAnsi"/>
          <w:sz w:val="24"/>
          <w:szCs w:val="24"/>
        </w:rPr>
        <w:t xml:space="preserve"> à 60 </w:t>
      </w:r>
      <w:r w:rsidR="00FD6263">
        <w:rPr>
          <w:rStyle w:val="efl-tatxt1"/>
          <w:rFonts w:cstheme="minorHAnsi"/>
          <w:sz w:val="24"/>
          <w:szCs w:val="24"/>
        </w:rPr>
        <w:t>€, soit un total de 600</w:t>
      </w:r>
      <w:r>
        <w:rPr>
          <w:rStyle w:val="efl-tatxt1"/>
          <w:rFonts w:cstheme="minorHAnsi"/>
          <w:sz w:val="24"/>
          <w:szCs w:val="24"/>
        </w:rPr>
        <w:t xml:space="preserve"> </w:t>
      </w:r>
      <w:r w:rsidR="00FD6263">
        <w:rPr>
          <w:rStyle w:val="efl-tatxt1"/>
          <w:rFonts w:cstheme="minorHAnsi"/>
          <w:sz w:val="24"/>
          <w:szCs w:val="24"/>
        </w:rPr>
        <w:t>€</w:t>
      </w:r>
      <w:r w:rsidR="00826452">
        <w:rPr>
          <w:rStyle w:val="efl-tatxt1"/>
          <w:rFonts w:cstheme="minorHAnsi"/>
          <w:sz w:val="24"/>
          <w:szCs w:val="24"/>
        </w:rPr>
        <w:t>.</w:t>
      </w:r>
    </w:p>
    <w:p w:rsidR="00801C66" w:rsidRDefault="00E2252A" w:rsidP="00EC0A1A">
      <w:pPr>
        <w:ind w:right="-143"/>
        <w:divId w:val="1012880465"/>
        <w:rPr>
          <w:rStyle w:val="efl-tatxt1"/>
          <w:rFonts w:asciiTheme="minorHAnsi" w:hAnsiTheme="minorHAnsi" w:cstheme="minorHAnsi"/>
        </w:rPr>
      </w:pPr>
      <w:r w:rsidRPr="00E2252A">
        <w:rPr>
          <w:rStyle w:val="efl-tatxt1"/>
          <w:rFonts w:asciiTheme="minorHAnsi" w:hAnsiTheme="minorHAnsi" w:cstheme="minorHAnsi"/>
        </w:rPr>
        <w:t>Le programme pourra être complété par de la soph</w:t>
      </w:r>
      <w:r w:rsidR="00EC0A1A">
        <w:rPr>
          <w:rStyle w:val="efl-tatxt1"/>
          <w:rFonts w:asciiTheme="minorHAnsi" w:hAnsiTheme="minorHAnsi" w:cstheme="minorHAnsi"/>
        </w:rPr>
        <w:t>r</w:t>
      </w:r>
      <w:r w:rsidRPr="00E2252A">
        <w:rPr>
          <w:rStyle w:val="efl-tatxt1"/>
          <w:rFonts w:asciiTheme="minorHAnsi" w:hAnsiTheme="minorHAnsi" w:cstheme="minorHAnsi"/>
        </w:rPr>
        <w:t>ologie pour Andrea si le besoin s’</w:t>
      </w:r>
      <w:r w:rsidR="00826452">
        <w:rPr>
          <w:rStyle w:val="efl-tatxt1"/>
          <w:rFonts w:asciiTheme="minorHAnsi" w:hAnsiTheme="minorHAnsi" w:cstheme="minorHAnsi"/>
        </w:rPr>
        <w:t>en fai</w:t>
      </w:r>
      <w:r w:rsidR="00EC0A1A">
        <w:rPr>
          <w:rStyle w:val="efl-tatxt1"/>
          <w:rFonts w:asciiTheme="minorHAnsi" w:hAnsiTheme="minorHAnsi" w:cstheme="minorHAnsi"/>
        </w:rPr>
        <w:t>t sentir après que le programme</w:t>
      </w:r>
      <w:r w:rsidRPr="00E2252A">
        <w:rPr>
          <w:rStyle w:val="efl-tatxt1"/>
          <w:rFonts w:asciiTheme="minorHAnsi" w:hAnsiTheme="minorHAnsi" w:cstheme="minorHAnsi"/>
        </w:rPr>
        <w:t xml:space="preserve"> de </w:t>
      </w:r>
      <w:proofErr w:type="spellStart"/>
      <w:r w:rsidRPr="00E2252A">
        <w:rPr>
          <w:rStyle w:val="efl-tatxt1"/>
          <w:rFonts w:asciiTheme="minorHAnsi" w:hAnsiTheme="minorHAnsi" w:cstheme="minorHAnsi"/>
        </w:rPr>
        <w:t>Neurofeedback</w:t>
      </w:r>
      <w:proofErr w:type="spellEnd"/>
      <w:r w:rsidRPr="00E2252A">
        <w:rPr>
          <w:rStyle w:val="efl-tatxt1"/>
          <w:rFonts w:asciiTheme="minorHAnsi" w:hAnsiTheme="minorHAnsi" w:cstheme="minorHAnsi"/>
        </w:rPr>
        <w:t xml:space="preserve"> soit effectué.</w:t>
      </w:r>
      <w:r w:rsidR="00EC0A1A">
        <w:rPr>
          <w:rStyle w:val="efl-tatxt1"/>
          <w:rFonts w:asciiTheme="minorHAnsi" w:hAnsiTheme="minorHAnsi" w:cstheme="minorHAnsi"/>
        </w:rPr>
        <w:t xml:space="preserve"> Le programme peut être réaménagé à tout moment de façon concertée.</w:t>
      </w:r>
    </w:p>
    <w:p w:rsidR="00E2252A" w:rsidRDefault="00826452" w:rsidP="00826452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Le montant </w:t>
      </w:r>
      <w:r w:rsidR="00E2252A">
        <w:rPr>
          <w:rStyle w:val="efl-tatxt1"/>
          <w:rFonts w:asciiTheme="minorHAnsi" w:hAnsiTheme="minorHAnsi" w:cstheme="minorHAnsi"/>
        </w:rPr>
        <w:t xml:space="preserve">total </w:t>
      </w:r>
      <w:r>
        <w:rPr>
          <w:rStyle w:val="efl-tatxt1"/>
          <w:rFonts w:asciiTheme="minorHAnsi" w:hAnsiTheme="minorHAnsi" w:cstheme="minorHAnsi"/>
        </w:rPr>
        <w:t>est de 1275</w:t>
      </w:r>
      <w:r w:rsidR="00E2252A">
        <w:rPr>
          <w:rStyle w:val="efl-tatxt1"/>
          <w:rFonts w:asciiTheme="minorHAnsi" w:hAnsiTheme="minorHAnsi" w:cstheme="minorHAnsi"/>
        </w:rPr>
        <w:t xml:space="preserve"> €</w:t>
      </w:r>
      <w:r>
        <w:rPr>
          <w:rStyle w:val="efl-tatxt1"/>
          <w:rFonts w:asciiTheme="minorHAnsi" w:hAnsiTheme="minorHAnsi" w:cstheme="minorHAnsi"/>
        </w:rPr>
        <w:t xml:space="preserve"> sur</w:t>
      </w:r>
      <w:r w:rsidR="00E2252A">
        <w:rPr>
          <w:rStyle w:val="efl-tatxt1"/>
          <w:rFonts w:asciiTheme="minorHAnsi" w:hAnsiTheme="minorHAnsi" w:cstheme="minorHAnsi"/>
        </w:rPr>
        <w:t xml:space="preserve"> trois mois</w:t>
      </w:r>
      <w:r>
        <w:rPr>
          <w:rStyle w:val="efl-tatxt1"/>
          <w:rFonts w:asciiTheme="minorHAnsi" w:hAnsiTheme="minorHAnsi" w:cstheme="minorHAnsi"/>
        </w:rPr>
        <w:t>, soit 425€ par mois.</w:t>
      </w:r>
    </w:p>
    <w:p w:rsidR="00E2252A" w:rsidRDefault="00E2252A" w:rsidP="00826452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</w:p>
    <w:p w:rsidR="00E2252A" w:rsidRPr="00800884" w:rsidRDefault="00826452" w:rsidP="00826452">
      <w:pPr>
        <w:pStyle w:val="Paragraphedeliste"/>
        <w:numPr>
          <w:ilvl w:val="0"/>
          <w:numId w:val="3"/>
        </w:numPr>
        <w:ind w:left="284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425 € à régler à la signature,</w:t>
      </w:r>
    </w:p>
    <w:p w:rsidR="00E2252A" w:rsidRDefault="00826452" w:rsidP="00826452">
      <w:pPr>
        <w:pStyle w:val="Paragraphedeliste"/>
        <w:numPr>
          <w:ilvl w:val="0"/>
          <w:numId w:val="3"/>
        </w:numPr>
        <w:ind w:left="284" w:right="24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425 € le deuxième mois</w:t>
      </w:r>
      <w:r w:rsidR="00E2252A" w:rsidRPr="00800884">
        <w:rPr>
          <w:rFonts w:cstheme="minorHAnsi"/>
          <w:sz w:val="24"/>
          <w:szCs w:val="24"/>
        </w:rPr>
        <w:t>,</w:t>
      </w:r>
      <w:r w:rsidR="00E2252A">
        <w:rPr>
          <w:rFonts w:cstheme="minorHAnsi"/>
          <w:sz w:val="24"/>
          <w:szCs w:val="24"/>
        </w:rPr>
        <w:t xml:space="preserve"> </w:t>
      </w:r>
    </w:p>
    <w:p w:rsidR="00E2252A" w:rsidRPr="00800884" w:rsidRDefault="005C410F" w:rsidP="00826452">
      <w:pPr>
        <w:pStyle w:val="Paragraphedeliste"/>
        <w:numPr>
          <w:ilvl w:val="0"/>
          <w:numId w:val="3"/>
        </w:numPr>
        <w:ind w:left="284" w:right="240" w:firstLine="0"/>
        <w:rPr>
          <w:rStyle w:val="efl-tatxt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425 €</w:t>
      </w:r>
      <w:r w:rsidR="00E2252A" w:rsidRPr="00800884">
        <w:rPr>
          <w:rFonts w:cstheme="minorHAnsi"/>
          <w:sz w:val="24"/>
          <w:szCs w:val="24"/>
        </w:rPr>
        <w:t xml:space="preserve"> à la fin du programme.</w:t>
      </w:r>
    </w:p>
    <w:p w:rsidR="00E2252A" w:rsidRDefault="00E2252A" w:rsidP="00826452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</w:p>
    <w:p w:rsidR="00BC179F" w:rsidRDefault="00E2252A" w:rsidP="005C410F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Le règlement est à effectuer auprès de l’association par virement (RIB en annexe)</w:t>
      </w:r>
    </w:p>
    <w:p w:rsidR="005C410F" w:rsidRDefault="005C410F" w:rsidP="005C410F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</w:p>
    <w:p w:rsidR="00800884" w:rsidRDefault="00800884" w:rsidP="005C410F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B23B4C" w:rsidRDefault="00B23B4C" w:rsidP="005C410F">
      <w:pPr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Date et </w:t>
      </w:r>
      <w:r w:rsidR="00800884">
        <w:rPr>
          <w:rStyle w:val="efl-tatxt1"/>
          <w:rFonts w:asciiTheme="minorHAnsi" w:hAnsiTheme="minorHAnsi" w:cstheme="minorHAnsi"/>
        </w:rPr>
        <w:t>Signature</w:t>
      </w:r>
    </w:p>
    <w:sectPr w:rsidR="00800884" w:rsidRPr="00B23B4C" w:rsidSect="00826452">
      <w:headerReference w:type="default" r:id="rId7"/>
      <w:footerReference w:type="default" r:id="rId8"/>
      <w:pgSz w:w="11906" w:h="16838"/>
      <w:pgMar w:top="1417" w:right="1417" w:bottom="1417" w:left="1560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A0" w:rsidRDefault="00CE71A0" w:rsidP="00CD6436">
      <w:pPr>
        <w:spacing w:before="0" w:after="0"/>
      </w:pPr>
      <w:r>
        <w:separator/>
      </w:r>
    </w:p>
  </w:endnote>
  <w:endnote w:type="continuationSeparator" w:id="0">
    <w:p w:rsidR="00CE71A0" w:rsidRDefault="00CE71A0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C84F3C">
    <w:pPr>
      <w:widowControl w:val="0"/>
      <w:ind w:right="-143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A0" w:rsidRDefault="00CE71A0" w:rsidP="00CD6436">
      <w:pPr>
        <w:spacing w:before="0" w:after="0"/>
      </w:pPr>
      <w:r>
        <w:separator/>
      </w:r>
    </w:p>
  </w:footnote>
  <w:footnote w:type="continuationSeparator" w:id="0">
    <w:p w:rsidR="00CE71A0" w:rsidRDefault="00CE71A0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-297180</wp:posOffset>
          </wp:positionV>
          <wp:extent cx="1733550" cy="759353"/>
          <wp:effectExtent l="0" t="0" r="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57516"/>
    <w:rsid w:val="000A10D9"/>
    <w:rsid w:val="000B11D8"/>
    <w:rsid w:val="000B4B97"/>
    <w:rsid w:val="000B6241"/>
    <w:rsid w:val="000B6942"/>
    <w:rsid w:val="000D2AF5"/>
    <w:rsid w:val="000F5F34"/>
    <w:rsid w:val="00113486"/>
    <w:rsid w:val="001B7D71"/>
    <w:rsid w:val="001C3883"/>
    <w:rsid w:val="00232130"/>
    <w:rsid w:val="002904C6"/>
    <w:rsid w:val="00314487"/>
    <w:rsid w:val="003A1002"/>
    <w:rsid w:val="003A4EEE"/>
    <w:rsid w:val="003A66BF"/>
    <w:rsid w:val="003F77C2"/>
    <w:rsid w:val="004272A3"/>
    <w:rsid w:val="00453BC4"/>
    <w:rsid w:val="004E46BF"/>
    <w:rsid w:val="004E58CB"/>
    <w:rsid w:val="0052475F"/>
    <w:rsid w:val="00563609"/>
    <w:rsid w:val="00591E4A"/>
    <w:rsid w:val="005C410F"/>
    <w:rsid w:val="00614D68"/>
    <w:rsid w:val="006B5EA2"/>
    <w:rsid w:val="006F490C"/>
    <w:rsid w:val="00700069"/>
    <w:rsid w:val="007804D4"/>
    <w:rsid w:val="00785BF5"/>
    <w:rsid w:val="007B6A43"/>
    <w:rsid w:val="007D5434"/>
    <w:rsid w:val="007E1E36"/>
    <w:rsid w:val="00800884"/>
    <w:rsid w:val="00801C66"/>
    <w:rsid w:val="008129FF"/>
    <w:rsid w:val="008139DC"/>
    <w:rsid w:val="00826452"/>
    <w:rsid w:val="00880728"/>
    <w:rsid w:val="0097581E"/>
    <w:rsid w:val="00991E74"/>
    <w:rsid w:val="00A14B30"/>
    <w:rsid w:val="00A34AAF"/>
    <w:rsid w:val="00A370D2"/>
    <w:rsid w:val="00AD279A"/>
    <w:rsid w:val="00B23B4C"/>
    <w:rsid w:val="00BC179F"/>
    <w:rsid w:val="00BD2106"/>
    <w:rsid w:val="00BD5B90"/>
    <w:rsid w:val="00BF7AFD"/>
    <w:rsid w:val="00BF7CBF"/>
    <w:rsid w:val="00C23FCC"/>
    <w:rsid w:val="00C4326B"/>
    <w:rsid w:val="00C713E1"/>
    <w:rsid w:val="00C72765"/>
    <w:rsid w:val="00C75DD7"/>
    <w:rsid w:val="00C84F3C"/>
    <w:rsid w:val="00CA58DF"/>
    <w:rsid w:val="00CA6213"/>
    <w:rsid w:val="00CC3B51"/>
    <w:rsid w:val="00CD6436"/>
    <w:rsid w:val="00CE1D48"/>
    <w:rsid w:val="00CE71A0"/>
    <w:rsid w:val="00CF1C77"/>
    <w:rsid w:val="00D01B28"/>
    <w:rsid w:val="00D52813"/>
    <w:rsid w:val="00D84BB6"/>
    <w:rsid w:val="00DD03CB"/>
    <w:rsid w:val="00E2252A"/>
    <w:rsid w:val="00E31187"/>
    <w:rsid w:val="00E34973"/>
    <w:rsid w:val="00E82D13"/>
    <w:rsid w:val="00EB4225"/>
    <w:rsid w:val="00EC0A1A"/>
    <w:rsid w:val="00EE42BB"/>
    <w:rsid w:val="00F0096F"/>
    <w:rsid w:val="00F23498"/>
    <w:rsid w:val="00F86678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12</cp:revision>
  <cp:lastPrinted>2019-03-21T21:34:00Z</cp:lastPrinted>
  <dcterms:created xsi:type="dcterms:W3CDTF">2021-10-28T09:46:00Z</dcterms:created>
  <dcterms:modified xsi:type="dcterms:W3CDTF">2021-10-31T17:50:00Z</dcterms:modified>
</cp:coreProperties>
</file>