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CA9" w:rsidRPr="00EA038D" w:rsidRDefault="00E81303" w:rsidP="00EA038D">
      <w:pPr>
        <w:spacing w:line="240" w:lineRule="auto"/>
        <w:jc w:val="center"/>
        <w:rPr>
          <w:sz w:val="44"/>
          <w:szCs w:val="44"/>
        </w:rPr>
      </w:pPr>
      <w:r w:rsidRPr="00EA038D">
        <w:rPr>
          <w:sz w:val="44"/>
          <w:szCs w:val="44"/>
        </w:rPr>
        <w:t xml:space="preserve">Formation Massage aux pierres chaudes et froides </w:t>
      </w:r>
    </w:p>
    <w:p w:rsidR="00EA038D" w:rsidRPr="00EA038D" w:rsidRDefault="00EA038D" w:rsidP="00EA038D">
      <w:pPr>
        <w:spacing w:line="240" w:lineRule="auto"/>
        <w:jc w:val="center"/>
        <w:rPr>
          <w:sz w:val="36"/>
          <w:szCs w:val="36"/>
        </w:rPr>
      </w:pPr>
      <w:proofErr w:type="gramStart"/>
      <w:r w:rsidRPr="00EA038D">
        <w:rPr>
          <w:sz w:val="36"/>
          <w:szCs w:val="36"/>
        </w:rPr>
        <w:t>sur</w:t>
      </w:r>
      <w:proofErr w:type="gramEnd"/>
      <w:r w:rsidRPr="00EA038D">
        <w:rPr>
          <w:sz w:val="36"/>
          <w:szCs w:val="36"/>
        </w:rPr>
        <w:t xml:space="preserve"> 3 jours</w:t>
      </w:r>
    </w:p>
    <w:p w:rsidR="00EA038D" w:rsidRDefault="00E81303" w:rsidP="00EA038D">
      <w:pPr>
        <w:spacing w:line="240" w:lineRule="auto"/>
        <w:jc w:val="center"/>
        <w:rPr>
          <w:sz w:val="32"/>
          <w:szCs w:val="32"/>
        </w:rPr>
      </w:pPr>
      <w:r>
        <w:rPr>
          <w:sz w:val="32"/>
          <w:szCs w:val="32"/>
        </w:rPr>
        <w:t>09h30 à 12h30</w:t>
      </w:r>
    </w:p>
    <w:p w:rsidR="00EA038D" w:rsidRDefault="00E81303" w:rsidP="00EA038D">
      <w:pPr>
        <w:spacing w:line="240" w:lineRule="auto"/>
        <w:jc w:val="center"/>
        <w:rPr>
          <w:sz w:val="32"/>
          <w:szCs w:val="32"/>
        </w:rPr>
      </w:pPr>
      <w:r>
        <w:rPr>
          <w:sz w:val="32"/>
          <w:szCs w:val="32"/>
        </w:rPr>
        <w:t xml:space="preserve"> &amp;</w:t>
      </w:r>
    </w:p>
    <w:p w:rsidR="00E81303" w:rsidRDefault="00E81303" w:rsidP="00EA038D">
      <w:pPr>
        <w:spacing w:line="240" w:lineRule="auto"/>
        <w:jc w:val="center"/>
        <w:rPr>
          <w:sz w:val="32"/>
          <w:szCs w:val="32"/>
        </w:rPr>
      </w:pPr>
      <w:r>
        <w:rPr>
          <w:sz w:val="32"/>
          <w:szCs w:val="32"/>
        </w:rPr>
        <w:t xml:space="preserve"> 14h30 à 17h30</w:t>
      </w:r>
      <w:r w:rsidR="009D6BC6">
        <w:rPr>
          <w:sz w:val="32"/>
          <w:szCs w:val="32"/>
        </w:rPr>
        <w:t xml:space="preserve"> </w:t>
      </w:r>
    </w:p>
    <w:p w:rsidR="00EA038D" w:rsidRDefault="00EA038D" w:rsidP="00EA038D">
      <w:pPr>
        <w:rPr>
          <w:sz w:val="32"/>
          <w:szCs w:val="32"/>
        </w:rPr>
      </w:pPr>
    </w:p>
    <w:p w:rsidR="00EA038D" w:rsidRDefault="00EA038D" w:rsidP="00E81303">
      <w:pPr>
        <w:jc w:val="center"/>
        <w:rPr>
          <w:sz w:val="32"/>
          <w:szCs w:val="32"/>
        </w:rPr>
      </w:pPr>
    </w:p>
    <w:p w:rsidR="00E81303" w:rsidRDefault="00E81303" w:rsidP="00E81303">
      <w:pPr>
        <w:jc w:val="center"/>
        <w:rPr>
          <w:sz w:val="40"/>
          <w:szCs w:val="40"/>
        </w:rPr>
      </w:pPr>
      <w:r w:rsidRPr="00EA038D">
        <w:rPr>
          <w:sz w:val="40"/>
          <w:szCs w:val="40"/>
        </w:rPr>
        <w:t>Programme</w:t>
      </w:r>
    </w:p>
    <w:p w:rsidR="00EA038D" w:rsidRPr="00EA038D" w:rsidRDefault="00EA038D" w:rsidP="00EA038D">
      <w:pPr>
        <w:spacing w:line="480" w:lineRule="auto"/>
        <w:jc w:val="center"/>
        <w:rPr>
          <w:sz w:val="40"/>
          <w:szCs w:val="40"/>
        </w:rPr>
      </w:pPr>
    </w:p>
    <w:p w:rsidR="00E81303" w:rsidRPr="00EA038D" w:rsidRDefault="00E81303" w:rsidP="00EA038D">
      <w:pPr>
        <w:pStyle w:val="Paragraphedeliste"/>
        <w:numPr>
          <w:ilvl w:val="0"/>
          <w:numId w:val="2"/>
        </w:numPr>
        <w:spacing w:line="480" w:lineRule="auto"/>
        <w:rPr>
          <w:sz w:val="32"/>
          <w:szCs w:val="32"/>
        </w:rPr>
      </w:pPr>
      <w:r w:rsidRPr="00EA038D">
        <w:rPr>
          <w:sz w:val="32"/>
          <w:szCs w:val="32"/>
        </w:rPr>
        <w:t xml:space="preserve">Histoire </w:t>
      </w:r>
      <w:proofErr w:type="gramStart"/>
      <w:r w:rsidRPr="00EA038D">
        <w:rPr>
          <w:sz w:val="32"/>
          <w:szCs w:val="32"/>
        </w:rPr>
        <w:t>des massage</w:t>
      </w:r>
      <w:proofErr w:type="gramEnd"/>
      <w:r w:rsidRPr="00EA038D">
        <w:rPr>
          <w:sz w:val="32"/>
          <w:szCs w:val="32"/>
        </w:rPr>
        <w:t xml:space="preserve"> aux pierres chaudes</w:t>
      </w:r>
    </w:p>
    <w:p w:rsidR="00E81303" w:rsidRPr="00EA038D" w:rsidRDefault="00E81303" w:rsidP="00EA038D">
      <w:pPr>
        <w:pStyle w:val="Paragraphedeliste"/>
        <w:numPr>
          <w:ilvl w:val="0"/>
          <w:numId w:val="2"/>
        </w:numPr>
        <w:spacing w:line="480" w:lineRule="auto"/>
        <w:rPr>
          <w:sz w:val="32"/>
          <w:szCs w:val="32"/>
        </w:rPr>
      </w:pPr>
      <w:r w:rsidRPr="00EA038D">
        <w:rPr>
          <w:sz w:val="32"/>
          <w:szCs w:val="32"/>
        </w:rPr>
        <w:t>Les bienfaits des soins aux pierres chaudes et froides</w:t>
      </w:r>
    </w:p>
    <w:p w:rsidR="00E81303" w:rsidRPr="00EA038D" w:rsidRDefault="00E81303" w:rsidP="00EA038D">
      <w:pPr>
        <w:pStyle w:val="Paragraphedeliste"/>
        <w:numPr>
          <w:ilvl w:val="0"/>
          <w:numId w:val="2"/>
        </w:numPr>
        <w:spacing w:line="480" w:lineRule="auto"/>
        <w:rPr>
          <w:sz w:val="32"/>
          <w:szCs w:val="32"/>
        </w:rPr>
      </w:pPr>
      <w:r w:rsidRPr="00EA038D">
        <w:rPr>
          <w:sz w:val="32"/>
          <w:szCs w:val="32"/>
        </w:rPr>
        <w:t>Comment préparer sa séance ?</w:t>
      </w:r>
    </w:p>
    <w:p w:rsidR="00E81303" w:rsidRPr="00EA038D" w:rsidRDefault="00E81303" w:rsidP="00EA038D">
      <w:pPr>
        <w:pStyle w:val="Paragraphedeliste"/>
        <w:numPr>
          <w:ilvl w:val="0"/>
          <w:numId w:val="2"/>
        </w:numPr>
        <w:spacing w:line="480" w:lineRule="auto"/>
        <w:rPr>
          <w:sz w:val="32"/>
          <w:szCs w:val="32"/>
        </w:rPr>
      </w:pPr>
      <w:r w:rsidRPr="00EA038D">
        <w:rPr>
          <w:sz w:val="32"/>
          <w:szCs w:val="32"/>
        </w:rPr>
        <w:t>Le matériel requis pour les soins</w:t>
      </w:r>
    </w:p>
    <w:p w:rsidR="00E81303" w:rsidRPr="00EA038D" w:rsidRDefault="00E81303" w:rsidP="00EA038D">
      <w:pPr>
        <w:pStyle w:val="Paragraphedeliste"/>
        <w:numPr>
          <w:ilvl w:val="0"/>
          <w:numId w:val="2"/>
        </w:numPr>
        <w:spacing w:line="480" w:lineRule="auto"/>
        <w:rPr>
          <w:sz w:val="32"/>
          <w:szCs w:val="32"/>
        </w:rPr>
      </w:pPr>
      <w:r w:rsidRPr="00EA038D">
        <w:rPr>
          <w:sz w:val="32"/>
          <w:szCs w:val="32"/>
        </w:rPr>
        <w:t xml:space="preserve">Plan anatomique du corps et des </w:t>
      </w:r>
      <w:proofErr w:type="spellStart"/>
      <w:r w:rsidRPr="00EA038D">
        <w:rPr>
          <w:sz w:val="32"/>
          <w:szCs w:val="32"/>
        </w:rPr>
        <w:t>nadis</w:t>
      </w:r>
      <w:proofErr w:type="spellEnd"/>
      <w:r w:rsidRPr="00EA038D">
        <w:rPr>
          <w:sz w:val="32"/>
          <w:szCs w:val="32"/>
        </w:rPr>
        <w:t xml:space="preserve"> &amp; méridiens, des chakras</w:t>
      </w:r>
    </w:p>
    <w:p w:rsidR="00E81303" w:rsidRPr="00EA038D" w:rsidRDefault="00E81303" w:rsidP="00EA038D">
      <w:pPr>
        <w:pStyle w:val="Paragraphedeliste"/>
        <w:numPr>
          <w:ilvl w:val="0"/>
          <w:numId w:val="2"/>
        </w:numPr>
        <w:spacing w:line="480" w:lineRule="auto"/>
        <w:rPr>
          <w:sz w:val="32"/>
          <w:szCs w:val="32"/>
        </w:rPr>
      </w:pPr>
      <w:r w:rsidRPr="00EA038D">
        <w:rPr>
          <w:sz w:val="32"/>
          <w:szCs w:val="32"/>
        </w:rPr>
        <w:t>Méthode de soin avec les huiles essentielles</w:t>
      </w:r>
    </w:p>
    <w:p w:rsidR="00E81303" w:rsidRPr="00EA038D" w:rsidRDefault="00E81303" w:rsidP="00EA038D">
      <w:pPr>
        <w:pStyle w:val="Paragraphedeliste"/>
        <w:numPr>
          <w:ilvl w:val="0"/>
          <w:numId w:val="2"/>
        </w:numPr>
        <w:spacing w:line="480" w:lineRule="auto"/>
        <w:rPr>
          <w:sz w:val="32"/>
          <w:szCs w:val="32"/>
        </w:rPr>
      </w:pPr>
      <w:r w:rsidRPr="00EA038D">
        <w:rPr>
          <w:sz w:val="32"/>
          <w:szCs w:val="32"/>
        </w:rPr>
        <w:t>Placement des galets au niveau du torse</w:t>
      </w:r>
    </w:p>
    <w:p w:rsidR="00E81303" w:rsidRPr="00EA038D" w:rsidRDefault="00E81303" w:rsidP="00EA038D">
      <w:pPr>
        <w:pStyle w:val="Paragraphedeliste"/>
        <w:numPr>
          <w:ilvl w:val="0"/>
          <w:numId w:val="2"/>
        </w:numPr>
        <w:spacing w:line="480" w:lineRule="auto"/>
        <w:rPr>
          <w:sz w:val="32"/>
          <w:szCs w:val="32"/>
        </w:rPr>
      </w:pPr>
      <w:r w:rsidRPr="00EA038D">
        <w:rPr>
          <w:sz w:val="32"/>
          <w:szCs w:val="32"/>
        </w:rPr>
        <w:t>Usage des galets sur le visage</w:t>
      </w:r>
    </w:p>
    <w:p w:rsidR="00E81303" w:rsidRPr="00EA038D" w:rsidRDefault="00E81303" w:rsidP="00EA038D">
      <w:pPr>
        <w:pStyle w:val="Paragraphedeliste"/>
        <w:numPr>
          <w:ilvl w:val="0"/>
          <w:numId w:val="2"/>
        </w:numPr>
        <w:spacing w:line="480" w:lineRule="auto"/>
        <w:rPr>
          <w:sz w:val="32"/>
          <w:szCs w:val="32"/>
        </w:rPr>
      </w:pPr>
      <w:r w:rsidRPr="00EA038D">
        <w:rPr>
          <w:sz w:val="32"/>
          <w:szCs w:val="32"/>
        </w:rPr>
        <w:t>Contre indication</w:t>
      </w:r>
    </w:p>
    <w:p w:rsidR="00E81303" w:rsidRPr="00EA038D" w:rsidRDefault="00E81303" w:rsidP="00EA038D">
      <w:pPr>
        <w:pStyle w:val="Paragraphedeliste"/>
        <w:numPr>
          <w:ilvl w:val="0"/>
          <w:numId w:val="2"/>
        </w:numPr>
        <w:spacing w:line="480" w:lineRule="auto"/>
        <w:rPr>
          <w:sz w:val="32"/>
          <w:szCs w:val="32"/>
        </w:rPr>
      </w:pPr>
      <w:r w:rsidRPr="00EA038D">
        <w:rPr>
          <w:sz w:val="32"/>
          <w:szCs w:val="32"/>
        </w:rPr>
        <w:t>Usage des minéraux</w:t>
      </w:r>
      <w:r w:rsidR="00EA038D">
        <w:rPr>
          <w:sz w:val="32"/>
          <w:szCs w:val="32"/>
        </w:rPr>
        <w:t xml:space="preserve"> en soin en fonction des chakras</w:t>
      </w:r>
    </w:p>
    <w:p w:rsidR="00E81303" w:rsidRPr="00EA038D" w:rsidRDefault="00E81303" w:rsidP="00EA038D">
      <w:pPr>
        <w:pStyle w:val="Paragraphedeliste"/>
        <w:jc w:val="center"/>
        <w:rPr>
          <w:b/>
          <w:sz w:val="40"/>
          <w:szCs w:val="40"/>
          <w:u w:val="single"/>
        </w:rPr>
      </w:pPr>
      <w:r w:rsidRPr="00EA038D">
        <w:rPr>
          <w:b/>
          <w:sz w:val="40"/>
          <w:szCs w:val="40"/>
          <w:u w:val="single"/>
        </w:rPr>
        <w:lastRenderedPageBreak/>
        <w:t>Objectifs :</w:t>
      </w:r>
    </w:p>
    <w:p w:rsidR="00E81303" w:rsidRPr="00EA038D" w:rsidRDefault="00E81303" w:rsidP="00E81303">
      <w:pPr>
        <w:pStyle w:val="Paragraphedeliste"/>
        <w:rPr>
          <w:b/>
          <w:sz w:val="40"/>
          <w:szCs w:val="40"/>
        </w:rPr>
      </w:pPr>
    </w:p>
    <w:p w:rsidR="00E81303" w:rsidRPr="00EA038D" w:rsidRDefault="00E81303" w:rsidP="00E81303">
      <w:pPr>
        <w:pStyle w:val="Paragraphedeliste"/>
        <w:rPr>
          <w:sz w:val="40"/>
          <w:szCs w:val="40"/>
        </w:rPr>
      </w:pPr>
      <w:r w:rsidRPr="00EA038D">
        <w:rPr>
          <w:sz w:val="40"/>
          <w:szCs w:val="40"/>
        </w:rPr>
        <w:t>Maitriser la méthode de soin avec les galets chauds et froids selon les circonstances de l’environnement du climat, ainsi que l’usage des minéraux. Savoir choisir la posture et les gestes appropriés pour la séance.</w:t>
      </w:r>
    </w:p>
    <w:p w:rsidR="00E81303" w:rsidRPr="00EA038D" w:rsidRDefault="00E81303" w:rsidP="00E81303">
      <w:pPr>
        <w:pStyle w:val="Paragraphedeliste"/>
        <w:rPr>
          <w:sz w:val="40"/>
          <w:szCs w:val="40"/>
        </w:rPr>
      </w:pPr>
      <w:r w:rsidRPr="00EA038D">
        <w:rPr>
          <w:sz w:val="40"/>
          <w:szCs w:val="40"/>
        </w:rPr>
        <w:t>En tenant compte des problématiques éventuelles de la personne afin de lui apporter détente, sérénité et harmonie.</w:t>
      </w:r>
    </w:p>
    <w:p w:rsidR="00E81303" w:rsidRDefault="00E81303" w:rsidP="00E81303">
      <w:pPr>
        <w:pStyle w:val="Paragraphedeliste"/>
        <w:rPr>
          <w:b/>
        </w:rPr>
      </w:pPr>
    </w:p>
    <w:p w:rsidR="006A0C17" w:rsidRDefault="006A0C17" w:rsidP="00E81303">
      <w:pPr>
        <w:pStyle w:val="Paragraphedeliste"/>
        <w:rPr>
          <w:b/>
          <w:sz w:val="32"/>
          <w:szCs w:val="32"/>
        </w:rPr>
      </w:pPr>
    </w:p>
    <w:p w:rsidR="00EA038D" w:rsidRPr="00EA038D" w:rsidRDefault="00EA038D" w:rsidP="00E81303">
      <w:pPr>
        <w:pStyle w:val="Paragraphedeliste"/>
        <w:rPr>
          <w:b/>
          <w:sz w:val="32"/>
          <w:szCs w:val="32"/>
        </w:rPr>
      </w:pPr>
    </w:p>
    <w:p w:rsidR="00E81303" w:rsidRDefault="00E81303" w:rsidP="00EA038D">
      <w:pPr>
        <w:pStyle w:val="Paragraphedeliste"/>
        <w:jc w:val="center"/>
        <w:rPr>
          <w:b/>
          <w:sz w:val="40"/>
          <w:szCs w:val="40"/>
          <w:u w:val="single"/>
        </w:rPr>
      </w:pPr>
      <w:r w:rsidRPr="00EA038D">
        <w:rPr>
          <w:b/>
          <w:sz w:val="40"/>
          <w:szCs w:val="40"/>
          <w:u w:val="single"/>
        </w:rPr>
        <w:t>Le programme pédagogique de cette formation aux pierres chaudes et froides</w:t>
      </w:r>
    </w:p>
    <w:p w:rsidR="00EA038D" w:rsidRPr="00EA038D" w:rsidRDefault="00EA038D" w:rsidP="00EA038D">
      <w:pPr>
        <w:pStyle w:val="Paragraphedeliste"/>
        <w:jc w:val="center"/>
        <w:rPr>
          <w:b/>
          <w:sz w:val="40"/>
          <w:szCs w:val="40"/>
          <w:u w:val="single"/>
        </w:rPr>
      </w:pPr>
    </w:p>
    <w:p w:rsidR="00EA038D" w:rsidRDefault="006A0C17" w:rsidP="00EA038D">
      <w:pPr>
        <w:pStyle w:val="Paragraphedeliste"/>
        <w:ind w:left="567"/>
        <w:jc w:val="both"/>
        <w:rPr>
          <w:sz w:val="32"/>
          <w:szCs w:val="32"/>
        </w:rPr>
      </w:pPr>
      <w:proofErr w:type="gramStart"/>
      <w:r w:rsidRPr="00EA038D">
        <w:rPr>
          <w:sz w:val="32"/>
          <w:szCs w:val="32"/>
        </w:rPr>
        <w:t>d’une</w:t>
      </w:r>
      <w:proofErr w:type="gramEnd"/>
      <w:r w:rsidRPr="00EA038D">
        <w:rPr>
          <w:sz w:val="32"/>
          <w:szCs w:val="32"/>
        </w:rPr>
        <w:t xml:space="preserve"> durée de  3 jours </w:t>
      </w:r>
      <w:r w:rsidR="00EA038D">
        <w:rPr>
          <w:sz w:val="32"/>
          <w:szCs w:val="32"/>
        </w:rPr>
        <w:t xml:space="preserve"> la formation est</w:t>
      </w:r>
      <w:r w:rsidR="00A93884" w:rsidRPr="00EA038D">
        <w:rPr>
          <w:sz w:val="32"/>
          <w:szCs w:val="32"/>
        </w:rPr>
        <w:t xml:space="preserve"> basé</w:t>
      </w:r>
      <w:r w:rsidR="00EA038D">
        <w:rPr>
          <w:sz w:val="32"/>
          <w:szCs w:val="32"/>
        </w:rPr>
        <w:t>e</w:t>
      </w:r>
      <w:r w:rsidR="00A93884" w:rsidRPr="00EA038D">
        <w:rPr>
          <w:sz w:val="32"/>
          <w:szCs w:val="32"/>
        </w:rPr>
        <w:t xml:space="preserve"> sur la théorie et pr</w:t>
      </w:r>
      <w:r w:rsidR="00EA038D">
        <w:rPr>
          <w:sz w:val="32"/>
          <w:szCs w:val="32"/>
        </w:rPr>
        <w:t>atique de massages ancestraux.</w:t>
      </w:r>
    </w:p>
    <w:p w:rsidR="00EA038D" w:rsidRDefault="00EA038D" w:rsidP="00EA038D">
      <w:pPr>
        <w:pStyle w:val="Paragraphedeliste"/>
        <w:ind w:left="567"/>
        <w:jc w:val="both"/>
        <w:rPr>
          <w:sz w:val="32"/>
          <w:szCs w:val="32"/>
        </w:rPr>
      </w:pPr>
      <w:r>
        <w:rPr>
          <w:sz w:val="32"/>
          <w:szCs w:val="32"/>
        </w:rPr>
        <w:t xml:space="preserve">L’usage des huiles essentielles et des pierres en fonction des protocoles, leurs positionnements selon les zones corporelles </w:t>
      </w:r>
    </w:p>
    <w:p w:rsidR="00365385" w:rsidRDefault="00365385" w:rsidP="00EA038D">
      <w:pPr>
        <w:pStyle w:val="Paragraphedeliste"/>
        <w:ind w:left="567"/>
        <w:jc w:val="both"/>
        <w:rPr>
          <w:sz w:val="32"/>
          <w:szCs w:val="32"/>
        </w:rPr>
      </w:pPr>
    </w:p>
    <w:p w:rsidR="00A93884" w:rsidRPr="00EA038D" w:rsidRDefault="00A93884" w:rsidP="00EA038D">
      <w:pPr>
        <w:pStyle w:val="Paragraphedeliste"/>
        <w:ind w:left="567"/>
        <w:jc w:val="both"/>
        <w:rPr>
          <w:sz w:val="32"/>
          <w:szCs w:val="32"/>
        </w:rPr>
      </w:pPr>
      <w:r w:rsidRPr="00EA038D">
        <w:rPr>
          <w:sz w:val="32"/>
          <w:szCs w:val="32"/>
        </w:rPr>
        <w:t>La mise en situation par des cas pratique</w:t>
      </w:r>
      <w:r w:rsidR="006A0C17" w:rsidRPr="00EA038D">
        <w:rPr>
          <w:sz w:val="32"/>
          <w:szCs w:val="32"/>
        </w:rPr>
        <w:t>s</w:t>
      </w:r>
      <w:r w:rsidRPr="00EA038D">
        <w:rPr>
          <w:sz w:val="32"/>
          <w:szCs w:val="32"/>
        </w:rPr>
        <w:t xml:space="preserve"> en binôme permettra une aisance avec les différentes techniques utilisées des protocoles proposés selon la situation</w:t>
      </w:r>
      <w:r w:rsidR="00EA038D">
        <w:rPr>
          <w:sz w:val="32"/>
          <w:szCs w:val="32"/>
        </w:rPr>
        <w:t xml:space="preserve"> d’une séance d’une heure ou une heure et trente minutes</w:t>
      </w:r>
      <w:r w:rsidRPr="00EA038D">
        <w:rPr>
          <w:sz w:val="32"/>
          <w:szCs w:val="32"/>
        </w:rPr>
        <w:t>.</w:t>
      </w:r>
    </w:p>
    <w:p w:rsidR="00E81303" w:rsidRPr="00E81303" w:rsidRDefault="006A0C17" w:rsidP="00365385">
      <w:pPr>
        <w:pStyle w:val="Paragraphedeliste"/>
        <w:ind w:left="567"/>
        <w:jc w:val="both"/>
        <w:rPr>
          <w:sz w:val="32"/>
          <w:szCs w:val="32"/>
        </w:rPr>
      </w:pPr>
      <w:r w:rsidRPr="00EA038D">
        <w:rPr>
          <w:sz w:val="32"/>
          <w:szCs w:val="32"/>
        </w:rPr>
        <w:t>Les principes de précautions et préventions seront requises et adaptés en fonction du receveur.</w:t>
      </w:r>
      <w:bookmarkStart w:id="0" w:name="_GoBack"/>
      <w:bookmarkEnd w:id="0"/>
    </w:p>
    <w:sectPr w:rsidR="00E81303" w:rsidRPr="00E81303" w:rsidSect="00127C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5479C"/>
    <w:multiLevelType w:val="hybridMultilevel"/>
    <w:tmpl w:val="E02A552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84C2628"/>
    <w:multiLevelType w:val="hybridMultilevel"/>
    <w:tmpl w:val="FCB2E8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2"/>
  </w:compat>
  <w:rsids>
    <w:rsidRoot w:val="00E81303"/>
    <w:rsid w:val="00127CA9"/>
    <w:rsid w:val="00365385"/>
    <w:rsid w:val="006A0C17"/>
    <w:rsid w:val="009D6BC6"/>
    <w:rsid w:val="00A93884"/>
    <w:rsid w:val="00E81303"/>
    <w:rsid w:val="00EA03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CA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813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227</Words>
  <Characters>1249</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magalie richardin</cp:lastModifiedBy>
  <cp:revision>6</cp:revision>
  <dcterms:created xsi:type="dcterms:W3CDTF">1980-01-04T01:27:00Z</dcterms:created>
  <dcterms:modified xsi:type="dcterms:W3CDTF">2021-05-09T21:11:00Z</dcterms:modified>
</cp:coreProperties>
</file>