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Pr="005156E5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AF263D" w:rsidRPr="005156E5" w:rsidRDefault="00AF263D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AF263D" w:rsidRPr="005156E5" w:rsidRDefault="00AF263D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 xml:space="preserve">Nogent sur Marne, </w:t>
      </w:r>
    </w:p>
    <w:p w:rsidR="00AF263D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proofErr w:type="gramStart"/>
      <w:r w:rsidRPr="005156E5">
        <w:rPr>
          <w:rStyle w:val="efl-tatxt1"/>
          <w:rFonts w:ascii="Arial" w:hAnsi="Arial" w:cs="Arial"/>
          <w:sz w:val="22"/>
          <w:szCs w:val="22"/>
        </w:rPr>
        <w:t>le</w:t>
      </w:r>
      <w:proofErr w:type="gramEnd"/>
      <w:r w:rsidRPr="005156E5">
        <w:rPr>
          <w:rStyle w:val="efl-tatxt1"/>
          <w:rFonts w:ascii="Arial" w:hAnsi="Arial" w:cs="Arial"/>
          <w:sz w:val="22"/>
          <w:szCs w:val="22"/>
        </w:rPr>
        <w:t xml:space="preserve"> 12 mars 2019</w:t>
      </w: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Monsieur,</w:t>
      </w: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Suite à la visite des locaux de 392 m2 au 2</w:t>
      </w:r>
      <w:r w:rsidRPr="005156E5">
        <w:rPr>
          <w:rStyle w:val="efl-tatxt1"/>
          <w:rFonts w:ascii="Arial" w:hAnsi="Arial" w:cs="Arial"/>
          <w:sz w:val="22"/>
          <w:szCs w:val="22"/>
          <w:vertAlign w:val="superscript"/>
        </w:rPr>
        <w:t>ème</w:t>
      </w:r>
      <w:r w:rsidRPr="005156E5">
        <w:rPr>
          <w:rStyle w:val="efl-tatxt1"/>
          <w:rFonts w:ascii="Arial" w:hAnsi="Arial" w:cs="Arial"/>
          <w:sz w:val="22"/>
          <w:szCs w:val="22"/>
        </w:rPr>
        <w:t xml:space="preserve"> étage, nous vous confirmons que ces derniers seraient tout à fait adaptés pour mettre en place une activité de santé.</w:t>
      </w: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10A23" w:rsidRPr="005156E5" w:rsidRDefault="00810A23" w:rsidP="005156E5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i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L’objectif est de créer un Centre de médecine physique et de réadap</w:t>
      </w:r>
      <w:r w:rsidR="004554FB" w:rsidRPr="005156E5">
        <w:rPr>
          <w:rStyle w:val="efl-tatxt1"/>
          <w:rFonts w:ascii="Arial" w:hAnsi="Arial" w:cs="Arial"/>
          <w:sz w:val="22"/>
          <w:szCs w:val="22"/>
        </w:rPr>
        <w:t>tation</w:t>
      </w:r>
      <w:r w:rsidRPr="005156E5">
        <w:rPr>
          <w:rStyle w:val="efl-tatxt1"/>
          <w:rFonts w:ascii="Arial" w:hAnsi="Arial" w:cs="Arial"/>
          <w:sz w:val="22"/>
          <w:szCs w:val="22"/>
        </w:rPr>
        <w:t xml:space="preserve"> et médecine sportive </w:t>
      </w:r>
      <w:r w:rsidR="000D075F" w:rsidRPr="005156E5">
        <w:rPr>
          <w:rStyle w:val="efl-tatxt1"/>
          <w:rFonts w:ascii="Arial" w:hAnsi="Arial" w:cs="Arial"/>
          <w:sz w:val="22"/>
          <w:szCs w:val="22"/>
        </w:rPr>
        <w:t xml:space="preserve">en soins de jour, sous le nom de </w:t>
      </w:r>
      <w:r w:rsidRPr="005156E5">
        <w:rPr>
          <w:rStyle w:val="efl-tatxt1"/>
          <w:rFonts w:ascii="Arial" w:hAnsi="Arial" w:cs="Arial"/>
          <w:sz w:val="22"/>
          <w:szCs w:val="22"/>
        </w:rPr>
        <w:t xml:space="preserve">: </w:t>
      </w:r>
      <w:r w:rsidRPr="005156E5">
        <w:rPr>
          <w:rStyle w:val="efl-tatxt1"/>
          <w:rFonts w:ascii="Arial" w:hAnsi="Arial" w:cs="Arial"/>
          <w:i/>
          <w:sz w:val="22"/>
          <w:szCs w:val="22"/>
        </w:rPr>
        <w:t>« </w:t>
      </w:r>
      <w:r w:rsidR="005156E5" w:rsidRPr="005156E5">
        <w:rPr>
          <w:rStyle w:val="efl-tatxt1"/>
          <w:rFonts w:ascii="Arial" w:hAnsi="Arial" w:cs="Arial"/>
          <w:i/>
          <w:sz w:val="22"/>
          <w:szCs w:val="22"/>
        </w:rPr>
        <w:t>institut de réadaptation</w:t>
      </w:r>
      <w:r w:rsidRPr="005156E5">
        <w:rPr>
          <w:rStyle w:val="efl-tatxt1"/>
          <w:rFonts w:ascii="Arial" w:hAnsi="Arial" w:cs="Arial"/>
          <w:i/>
          <w:sz w:val="22"/>
          <w:szCs w:val="22"/>
        </w:rPr>
        <w:t xml:space="preserve"> intégrative et de neuro</w:t>
      </w:r>
      <w:r w:rsidR="006B2490">
        <w:rPr>
          <w:rStyle w:val="efl-tatxt1"/>
          <w:rFonts w:ascii="Arial" w:hAnsi="Arial" w:cs="Arial"/>
          <w:i/>
          <w:sz w:val="22"/>
          <w:szCs w:val="22"/>
        </w:rPr>
        <w:t>-</w:t>
      </w:r>
      <w:r w:rsidRPr="005156E5">
        <w:rPr>
          <w:rStyle w:val="efl-tatxt1"/>
          <w:rFonts w:ascii="Arial" w:hAnsi="Arial" w:cs="Arial"/>
          <w:i/>
          <w:sz w:val="22"/>
          <w:szCs w:val="22"/>
        </w:rPr>
        <w:t>feedback </w:t>
      </w:r>
      <w:proofErr w:type="spellStart"/>
      <w:r w:rsidR="000D075F" w:rsidRPr="005156E5">
        <w:rPr>
          <w:rStyle w:val="efl-tatxt1"/>
          <w:rFonts w:ascii="Arial" w:hAnsi="Arial" w:cs="Arial"/>
          <w:i/>
          <w:sz w:val="22"/>
          <w:szCs w:val="22"/>
        </w:rPr>
        <w:t>Khépri</w:t>
      </w:r>
      <w:proofErr w:type="spellEnd"/>
      <w:r w:rsidR="000D075F" w:rsidRPr="005156E5">
        <w:rPr>
          <w:rStyle w:val="efl-tatxt1"/>
          <w:rFonts w:ascii="Arial" w:hAnsi="Arial" w:cs="Arial"/>
          <w:i/>
          <w:sz w:val="22"/>
          <w:szCs w:val="22"/>
        </w:rPr>
        <w:t xml:space="preserve"> Santé</w:t>
      </w:r>
      <w:r w:rsidRPr="005156E5">
        <w:rPr>
          <w:rStyle w:val="efl-tatxt1"/>
          <w:rFonts w:ascii="Arial" w:hAnsi="Arial" w:cs="Arial"/>
          <w:i/>
          <w:sz w:val="22"/>
          <w:szCs w:val="22"/>
        </w:rPr>
        <w:t>».</w:t>
      </w: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0D075F" w:rsidRPr="005156E5" w:rsidRDefault="000D075F" w:rsidP="00A60B9F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 xml:space="preserve">Cette activité </w:t>
      </w:r>
      <w:r w:rsidR="00A60B9F" w:rsidRPr="005156E5">
        <w:rPr>
          <w:rStyle w:val="efl-tatxt1"/>
          <w:rFonts w:ascii="Arial" w:hAnsi="Arial" w:cs="Arial"/>
          <w:sz w:val="22"/>
          <w:szCs w:val="22"/>
        </w:rPr>
        <w:t xml:space="preserve">est dirigée par un médecin spécialiste de la médecine de réadaptation enregistré au Conseil de l’ordre des médecins de Créteil. </w:t>
      </w:r>
    </w:p>
    <w:p w:rsidR="00A60B9F" w:rsidRPr="005156E5" w:rsidRDefault="00A60B9F" w:rsidP="00A60B9F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A60B9F" w:rsidRPr="005156E5" w:rsidRDefault="00A60B9F" w:rsidP="001E2942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 xml:space="preserve">Nous sommes en cours de validation de faisabilité du projet </w:t>
      </w:r>
      <w:r w:rsidR="001E2942" w:rsidRPr="005156E5">
        <w:rPr>
          <w:rStyle w:val="efl-tatxt1"/>
          <w:rFonts w:ascii="Arial" w:hAnsi="Arial" w:cs="Arial"/>
          <w:sz w:val="22"/>
          <w:szCs w:val="22"/>
        </w:rPr>
        <w:t>et procédons actuellement aux montages des dossiers pour :</w:t>
      </w:r>
    </w:p>
    <w:p w:rsidR="000D075F" w:rsidRPr="005156E5" w:rsidRDefault="000D075F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1E2942" w:rsidRPr="005156E5" w:rsidRDefault="001E2942" w:rsidP="001E2942">
      <w:pPr>
        <w:pStyle w:val="Paragraphedeliste"/>
        <w:numPr>
          <w:ilvl w:val="0"/>
          <w:numId w:val="3"/>
        </w:numPr>
        <w:spacing w:before="0" w:beforeAutospacing="0" w:after="0" w:afterAutospacing="0"/>
        <w:ind w:left="960" w:right="48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L</w:t>
      </w:r>
      <w:r w:rsidR="00C26A31" w:rsidRPr="005156E5">
        <w:rPr>
          <w:rStyle w:val="efl-tatxt1"/>
          <w:rFonts w:ascii="Arial" w:hAnsi="Arial" w:cs="Arial"/>
          <w:sz w:val="22"/>
          <w:szCs w:val="22"/>
        </w:rPr>
        <w:t>’obtention du</w:t>
      </w:r>
      <w:r w:rsidRPr="005156E5">
        <w:rPr>
          <w:rStyle w:val="efl-tatxt1"/>
          <w:rFonts w:ascii="Arial" w:hAnsi="Arial" w:cs="Arial"/>
          <w:sz w:val="22"/>
          <w:szCs w:val="22"/>
        </w:rPr>
        <w:t xml:space="preserve"> numéro FINESS de l’A</w:t>
      </w:r>
      <w:r w:rsidR="00680A4E" w:rsidRPr="005156E5">
        <w:rPr>
          <w:rStyle w:val="efl-tatxt1"/>
          <w:rFonts w:ascii="Arial" w:hAnsi="Arial" w:cs="Arial"/>
          <w:sz w:val="22"/>
          <w:szCs w:val="22"/>
        </w:rPr>
        <w:t>RS (Agence Régionale de Santé) pour les prises en charges sécurité sociale,</w:t>
      </w:r>
    </w:p>
    <w:p w:rsidR="001E2942" w:rsidRPr="005156E5" w:rsidRDefault="001E2942" w:rsidP="001E2942">
      <w:pPr>
        <w:pStyle w:val="Paragraphedeliste"/>
        <w:numPr>
          <w:ilvl w:val="0"/>
          <w:numId w:val="3"/>
        </w:numPr>
        <w:spacing w:before="0" w:beforeAutospacing="0" w:after="0" w:afterAutospacing="0"/>
        <w:ind w:left="960" w:right="48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Lancer la campagne de recrutement des médecins</w:t>
      </w:r>
      <w:r w:rsidR="00C26A31" w:rsidRPr="005156E5">
        <w:rPr>
          <w:rStyle w:val="efl-tatxt1"/>
          <w:rFonts w:ascii="Arial" w:hAnsi="Arial" w:cs="Arial"/>
          <w:sz w:val="22"/>
          <w:szCs w:val="22"/>
        </w:rPr>
        <w:t>,</w:t>
      </w:r>
    </w:p>
    <w:p w:rsidR="001E2942" w:rsidRPr="005156E5" w:rsidRDefault="001E2942" w:rsidP="001E2942">
      <w:pPr>
        <w:pStyle w:val="Paragraphedeliste"/>
        <w:numPr>
          <w:ilvl w:val="0"/>
          <w:numId w:val="3"/>
        </w:numPr>
        <w:spacing w:before="0" w:beforeAutospacing="0" w:after="0" w:afterAutospacing="0"/>
        <w:ind w:left="960" w:right="48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 xml:space="preserve">Obtenir </w:t>
      </w:r>
      <w:r w:rsidR="00C26A31" w:rsidRPr="005156E5">
        <w:rPr>
          <w:rStyle w:val="efl-tatxt1"/>
          <w:rFonts w:ascii="Arial" w:hAnsi="Arial" w:cs="Arial"/>
          <w:sz w:val="22"/>
          <w:szCs w:val="22"/>
        </w:rPr>
        <w:t xml:space="preserve">des financements publics et </w:t>
      </w:r>
      <w:r w:rsidRPr="005156E5">
        <w:rPr>
          <w:rStyle w:val="efl-tatxt1"/>
          <w:rFonts w:ascii="Arial" w:hAnsi="Arial" w:cs="Arial"/>
          <w:sz w:val="22"/>
          <w:szCs w:val="22"/>
        </w:rPr>
        <w:t xml:space="preserve">les subventions auprès des différents ministères concernés (santé, </w:t>
      </w:r>
      <w:r w:rsidR="00C26A31" w:rsidRPr="005156E5">
        <w:rPr>
          <w:rStyle w:val="efl-tatxt1"/>
          <w:rFonts w:ascii="Arial" w:hAnsi="Arial" w:cs="Arial"/>
          <w:sz w:val="22"/>
          <w:szCs w:val="22"/>
        </w:rPr>
        <w:t>social et économie),</w:t>
      </w:r>
    </w:p>
    <w:p w:rsidR="00C26A31" w:rsidRPr="005156E5" w:rsidRDefault="00C26A31" w:rsidP="001E2942">
      <w:pPr>
        <w:pStyle w:val="Paragraphedeliste"/>
        <w:numPr>
          <w:ilvl w:val="0"/>
          <w:numId w:val="3"/>
        </w:numPr>
        <w:spacing w:before="0" w:beforeAutospacing="0" w:after="0" w:afterAutospacing="0"/>
        <w:ind w:left="960" w:right="48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Obtenir des financements privés.</w:t>
      </w:r>
    </w:p>
    <w:p w:rsidR="00C26A31" w:rsidRPr="005156E5" w:rsidRDefault="00C26A31" w:rsidP="00C26A31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C26A31" w:rsidRPr="005156E5" w:rsidRDefault="00C26A31" w:rsidP="00C26A31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Nous avons besoin de six mois pour réunir toutes les conditions favorables d’exercice.</w:t>
      </w:r>
    </w:p>
    <w:p w:rsidR="00C26A31" w:rsidRPr="005156E5" w:rsidRDefault="00C26A31" w:rsidP="00C26A31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C26A31" w:rsidRDefault="00C26A31" w:rsidP="00C26A31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Raisonnablement, nous vous demandons de bien vouloir étudier notre proposition. Nous aimerions pouvoir démarrer l’activité avec un loyer (C</w:t>
      </w:r>
      <w:r w:rsidR="006B2490">
        <w:rPr>
          <w:rStyle w:val="efl-tatxt1"/>
          <w:rFonts w:ascii="Arial" w:hAnsi="Arial" w:cs="Arial"/>
          <w:sz w:val="22"/>
          <w:szCs w:val="22"/>
        </w:rPr>
        <w:t>.</w:t>
      </w:r>
      <w:r w:rsidRPr="005156E5">
        <w:rPr>
          <w:rStyle w:val="efl-tatxt1"/>
          <w:rFonts w:ascii="Arial" w:hAnsi="Arial" w:cs="Arial"/>
          <w:sz w:val="22"/>
          <w:szCs w:val="22"/>
        </w:rPr>
        <w:t>C</w:t>
      </w:r>
      <w:r w:rsidR="006B2490">
        <w:rPr>
          <w:rStyle w:val="efl-tatxt1"/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Pr="005156E5">
        <w:rPr>
          <w:rStyle w:val="efl-tatxt1"/>
          <w:rFonts w:ascii="Arial" w:hAnsi="Arial" w:cs="Arial"/>
          <w:sz w:val="22"/>
          <w:szCs w:val="22"/>
        </w:rPr>
        <w:t>) de 80 000 euros/ an.</w:t>
      </w:r>
    </w:p>
    <w:p w:rsidR="00FB0DC1" w:rsidRDefault="00FB0DC1" w:rsidP="00C26A31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FB0DC1" w:rsidRDefault="00FB0DC1" w:rsidP="00C26A31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Pour que vous puissiez mieux apprécier notre activité pour trouverez ci-joint :</w:t>
      </w:r>
    </w:p>
    <w:p w:rsidR="00FB0DC1" w:rsidRDefault="00FB0DC1" w:rsidP="00C26A31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680A4E" w:rsidRDefault="00FB0DC1" w:rsidP="00FB0DC1">
      <w:pPr>
        <w:pStyle w:val="Paragraphedeliste"/>
        <w:numPr>
          <w:ilvl w:val="0"/>
          <w:numId w:val="3"/>
        </w:numPr>
        <w:spacing w:before="0" w:beforeAutospacing="0" w:after="0" w:afterAutospacing="0"/>
        <w:ind w:right="96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FB0DC1">
        <w:rPr>
          <w:rStyle w:val="efl-tatxt1"/>
          <w:rFonts w:ascii="Arial" w:hAnsi="Arial" w:cs="Arial"/>
          <w:sz w:val="22"/>
          <w:szCs w:val="22"/>
        </w:rPr>
        <w:t>une présentation synthétique du pro</w:t>
      </w:r>
      <w:r>
        <w:rPr>
          <w:rStyle w:val="efl-tatxt1"/>
          <w:rFonts w:ascii="Arial" w:hAnsi="Arial" w:cs="Arial"/>
          <w:sz w:val="22"/>
          <w:szCs w:val="22"/>
        </w:rPr>
        <w:t>jet avec le budget prévisionnel,</w:t>
      </w:r>
    </w:p>
    <w:p w:rsidR="00FB0DC1" w:rsidRDefault="00FB0DC1" w:rsidP="00FB0DC1">
      <w:pPr>
        <w:pStyle w:val="Paragraphedeliste"/>
        <w:numPr>
          <w:ilvl w:val="0"/>
          <w:numId w:val="3"/>
        </w:numPr>
        <w:spacing w:before="0" w:beforeAutospacing="0" w:after="0" w:afterAutospacing="0"/>
        <w:ind w:right="96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la plaquette du Pôle Santé qui a déjà commencé à exercer dans le cadre de la coordination de soins de supports.</w:t>
      </w:r>
    </w:p>
    <w:p w:rsidR="00FB0DC1" w:rsidRDefault="00FB0DC1" w:rsidP="00FB0DC1">
      <w:p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FB0DC1" w:rsidRDefault="00FB0DC1" w:rsidP="00FB0DC1">
      <w:p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Dans l’attente de votre réponse, veuillez agréer, Monsieur, nos plus sincères salutations.</w:t>
      </w:r>
    </w:p>
    <w:p w:rsidR="00FB0DC1" w:rsidRDefault="00FB0DC1" w:rsidP="00FB0DC1">
      <w:p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FB0DC1" w:rsidRDefault="00FB0DC1" w:rsidP="00FB0DC1">
      <w:p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Evelyne Revellat</w:t>
      </w:r>
    </w:p>
    <w:p w:rsidR="00FB0DC1" w:rsidRDefault="00FB0DC1" w:rsidP="00FB0DC1">
      <w:p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Directrice et Fondatrice de </w:t>
      </w:r>
      <w:proofErr w:type="spellStart"/>
      <w:r>
        <w:rPr>
          <w:rStyle w:val="efl-tatxt1"/>
          <w:rFonts w:ascii="Arial" w:hAnsi="Arial" w:cs="Arial"/>
          <w:sz w:val="22"/>
          <w:szCs w:val="22"/>
        </w:rPr>
        <w:t>Khépri</w:t>
      </w:r>
      <w:proofErr w:type="spellEnd"/>
      <w:r>
        <w:rPr>
          <w:rStyle w:val="efl-tatxt1"/>
          <w:rFonts w:ascii="Arial" w:hAnsi="Arial" w:cs="Arial"/>
          <w:sz w:val="22"/>
          <w:szCs w:val="22"/>
        </w:rPr>
        <w:t xml:space="preserve"> Santé</w:t>
      </w:r>
    </w:p>
    <w:p w:rsidR="00FB0DC1" w:rsidRPr="00FB0DC1" w:rsidRDefault="00FB0DC1" w:rsidP="00FB0DC1">
      <w:p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Centre de santé pluridisciplinaire</w:t>
      </w:r>
    </w:p>
    <w:p w:rsidR="00E63E5D" w:rsidRPr="005156E5" w:rsidRDefault="00E63E5D">
      <w:pPr>
        <w:spacing w:before="0" w:beforeAutospacing="0" w:after="0" w:afterAutospacing="0"/>
        <w:rPr>
          <w:rStyle w:val="efl-tatxt1"/>
          <w:rFonts w:ascii="Arial" w:hAnsi="Arial" w:cs="Arial"/>
        </w:rPr>
      </w:pPr>
      <w:r w:rsidRPr="005156E5">
        <w:rPr>
          <w:rStyle w:val="efl-tatxt1"/>
          <w:rFonts w:ascii="Arial" w:hAnsi="Arial" w:cs="Arial"/>
        </w:rPr>
        <w:br w:type="page"/>
      </w:r>
    </w:p>
    <w:p w:rsidR="00680A4E" w:rsidRPr="005156E5" w:rsidRDefault="00680A4E" w:rsidP="00C26A31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</w:rPr>
      </w:pPr>
    </w:p>
    <w:p w:rsidR="00E63E5D" w:rsidRPr="005156E5" w:rsidRDefault="00E63E5D" w:rsidP="00C26A31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</w:rPr>
      </w:pPr>
    </w:p>
    <w:p w:rsidR="00E63E5D" w:rsidRPr="005156E5" w:rsidRDefault="004554FB" w:rsidP="00C26A31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  <w:r w:rsidRPr="005156E5">
        <w:rPr>
          <w:rStyle w:val="efl-tatxt1"/>
          <w:rFonts w:ascii="Arial" w:hAnsi="Arial" w:cs="Arial"/>
          <w:b/>
          <w:sz w:val="22"/>
          <w:szCs w:val="22"/>
        </w:rPr>
        <w:t>ANNEXE : Synthèse du projet</w:t>
      </w:r>
    </w:p>
    <w:p w:rsidR="004554FB" w:rsidRPr="005156E5" w:rsidRDefault="004554FB" w:rsidP="00C26A31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4C114D" w:rsidRPr="005156E5" w:rsidRDefault="004C114D" w:rsidP="0074739E">
      <w:pPr>
        <w:pStyle w:val="Paragraphedeliste"/>
        <w:numPr>
          <w:ilvl w:val="0"/>
          <w:numId w:val="3"/>
        </w:numPr>
        <w:spacing w:before="0" w:beforeAutospacing="0" w:after="0" w:afterAutospacing="0"/>
        <w:ind w:left="426" w:right="1440" w:hanging="142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 xml:space="preserve">1. </w:t>
      </w:r>
      <w:r w:rsidR="004554FB" w:rsidRPr="005156E5">
        <w:rPr>
          <w:rStyle w:val="efl-tatxt1"/>
          <w:rFonts w:ascii="Arial" w:hAnsi="Arial" w:cs="Arial"/>
          <w:sz w:val="22"/>
          <w:szCs w:val="22"/>
        </w:rPr>
        <w:t>L’offre de soins</w:t>
      </w:r>
      <w:r w:rsidRPr="005156E5">
        <w:rPr>
          <w:rStyle w:val="efl-tatxt1"/>
          <w:rFonts w:ascii="Arial" w:hAnsi="Arial" w:cs="Arial"/>
          <w:sz w:val="22"/>
          <w:szCs w:val="22"/>
        </w:rPr>
        <w:t>, en soins de jour</w:t>
      </w:r>
    </w:p>
    <w:p w:rsidR="004554FB" w:rsidRPr="005156E5" w:rsidRDefault="004C114D" w:rsidP="0074739E">
      <w:pPr>
        <w:pStyle w:val="Paragraphedeliste"/>
        <w:numPr>
          <w:ilvl w:val="0"/>
          <w:numId w:val="3"/>
        </w:numPr>
        <w:spacing w:before="0" w:beforeAutospacing="0" w:after="0" w:afterAutospacing="0"/>
        <w:ind w:left="426" w:right="1680" w:hanging="142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2. Pathologies prise en charge</w:t>
      </w:r>
    </w:p>
    <w:p w:rsidR="004554FB" w:rsidRPr="005156E5" w:rsidRDefault="004C114D" w:rsidP="0074739E">
      <w:pPr>
        <w:pStyle w:val="Paragraphedeliste"/>
        <w:numPr>
          <w:ilvl w:val="0"/>
          <w:numId w:val="3"/>
        </w:numPr>
        <w:spacing w:before="0" w:beforeAutospacing="0" w:after="0" w:afterAutospacing="0"/>
        <w:ind w:left="426" w:right="1200" w:hanging="142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 xml:space="preserve">3. </w:t>
      </w:r>
      <w:r w:rsidR="004554FB" w:rsidRPr="005156E5">
        <w:rPr>
          <w:rStyle w:val="efl-tatxt1"/>
          <w:rFonts w:ascii="Arial" w:hAnsi="Arial" w:cs="Arial"/>
          <w:sz w:val="22"/>
          <w:szCs w:val="22"/>
        </w:rPr>
        <w:t>Public visé</w:t>
      </w:r>
    </w:p>
    <w:p w:rsidR="007E021B" w:rsidRPr="005156E5" w:rsidRDefault="007E021B" w:rsidP="0074739E">
      <w:pPr>
        <w:pStyle w:val="Paragraphedeliste"/>
        <w:numPr>
          <w:ilvl w:val="0"/>
          <w:numId w:val="3"/>
        </w:numPr>
        <w:spacing w:before="0" w:beforeAutospacing="0" w:after="0" w:afterAutospacing="0"/>
        <w:ind w:left="426" w:right="1200" w:hanging="142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4. Bénéfices patients</w:t>
      </w:r>
    </w:p>
    <w:p w:rsidR="004C114D" w:rsidRPr="005156E5" w:rsidRDefault="0074739E" w:rsidP="0074739E">
      <w:pPr>
        <w:pStyle w:val="Paragraphedeliste"/>
        <w:numPr>
          <w:ilvl w:val="0"/>
          <w:numId w:val="3"/>
        </w:numPr>
        <w:spacing w:before="0" w:beforeAutospacing="0" w:after="0" w:afterAutospacing="0"/>
        <w:ind w:left="426" w:right="2400" w:hanging="142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 xml:space="preserve">5. </w:t>
      </w:r>
      <w:r w:rsidR="004554FB" w:rsidRPr="005156E5">
        <w:rPr>
          <w:rStyle w:val="efl-tatxt1"/>
          <w:rFonts w:ascii="Arial" w:hAnsi="Arial" w:cs="Arial"/>
          <w:sz w:val="22"/>
          <w:szCs w:val="22"/>
        </w:rPr>
        <w:t>Organisation des équipes</w:t>
      </w:r>
      <w:r w:rsidRPr="005156E5">
        <w:rPr>
          <w:rStyle w:val="efl-tatxt1"/>
          <w:rFonts w:ascii="Arial" w:hAnsi="Arial" w:cs="Arial"/>
          <w:sz w:val="22"/>
          <w:szCs w:val="22"/>
        </w:rPr>
        <w:t xml:space="preserve"> et Professionnels recrutés</w:t>
      </w:r>
    </w:p>
    <w:p w:rsidR="004554FB" w:rsidRPr="005156E5" w:rsidRDefault="0074739E" w:rsidP="0074739E">
      <w:pPr>
        <w:pStyle w:val="Paragraphedeliste"/>
        <w:numPr>
          <w:ilvl w:val="0"/>
          <w:numId w:val="3"/>
        </w:numPr>
        <w:spacing w:before="0" w:beforeAutospacing="0" w:after="0" w:afterAutospacing="0"/>
        <w:ind w:left="426" w:right="1200" w:hanging="142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6</w:t>
      </w:r>
      <w:r w:rsidR="004C114D" w:rsidRPr="005156E5">
        <w:rPr>
          <w:rStyle w:val="efl-tatxt1"/>
          <w:rFonts w:ascii="Arial" w:hAnsi="Arial" w:cs="Arial"/>
          <w:sz w:val="22"/>
          <w:szCs w:val="22"/>
        </w:rPr>
        <w:t xml:space="preserve">. </w:t>
      </w:r>
      <w:r w:rsidR="004554FB" w:rsidRPr="005156E5">
        <w:rPr>
          <w:rStyle w:val="efl-tatxt1"/>
          <w:rFonts w:ascii="Arial" w:hAnsi="Arial" w:cs="Arial"/>
          <w:sz w:val="22"/>
          <w:szCs w:val="22"/>
        </w:rPr>
        <w:t>Bénéfices pour les professionnels de santé</w:t>
      </w:r>
    </w:p>
    <w:p w:rsidR="004554FB" w:rsidRPr="005156E5" w:rsidRDefault="0074739E" w:rsidP="0074739E">
      <w:pPr>
        <w:pStyle w:val="Paragraphedeliste"/>
        <w:numPr>
          <w:ilvl w:val="0"/>
          <w:numId w:val="3"/>
        </w:numPr>
        <w:spacing w:before="0" w:beforeAutospacing="0" w:after="0" w:afterAutospacing="0"/>
        <w:ind w:left="426" w:right="1200" w:hanging="142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7</w:t>
      </w:r>
      <w:r w:rsidR="004C114D" w:rsidRPr="005156E5">
        <w:rPr>
          <w:rStyle w:val="efl-tatxt1"/>
          <w:rFonts w:ascii="Arial" w:hAnsi="Arial" w:cs="Arial"/>
          <w:sz w:val="22"/>
          <w:szCs w:val="22"/>
        </w:rPr>
        <w:t xml:space="preserve">. </w:t>
      </w:r>
      <w:r w:rsidR="004554FB" w:rsidRPr="005156E5">
        <w:rPr>
          <w:rStyle w:val="efl-tatxt1"/>
          <w:rFonts w:ascii="Arial" w:hAnsi="Arial" w:cs="Arial"/>
          <w:sz w:val="22"/>
          <w:szCs w:val="22"/>
        </w:rPr>
        <w:t>Statut juridique de l’organisation</w:t>
      </w:r>
    </w:p>
    <w:p w:rsidR="004554FB" w:rsidRPr="005156E5" w:rsidRDefault="0074739E" w:rsidP="0074739E">
      <w:pPr>
        <w:pStyle w:val="Paragraphedeliste"/>
        <w:numPr>
          <w:ilvl w:val="0"/>
          <w:numId w:val="3"/>
        </w:numPr>
        <w:spacing w:before="0" w:beforeAutospacing="0" w:after="0" w:afterAutospacing="0"/>
        <w:ind w:left="426" w:right="1200" w:hanging="142"/>
        <w:divId w:val="1012880465"/>
        <w:rPr>
          <w:rStyle w:val="efl-tatxt1"/>
          <w:rFonts w:ascii="Arial" w:hAnsi="Arial" w:cs="Arial"/>
          <w:sz w:val="20"/>
          <w:szCs w:val="20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8</w:t>
      </w:r>
      <w:r w:rsidR="004C114D" w:rsidRPr="005156E5">
        <w:rPr>
          <w:rStyle w:val="efl-tatxt1"/>
          <w:rFonts w:ascii="Arial" w:hAnsi="Arial" w:cs="Arial"/>
          <w:sz w:val="22"/>
          <w:szCs w:val="22"/>
        </w:rPr>
        <w:t xml:space="preserve">. </w:t>
      </w:r>
      <w:r w:rsidR="004554FB" w:rsidRPr="005156E5">
        <w:rPr>
          <w:rStyle w:val="efl-tatxt1"/>
          <w:rFonts w:ascii="Arial" w:hAnsi="Arial" w:cs="Arial"/>
          <w:sz w:val="22"/>
          <w:szCs w:val="22"/>
        </w:rPr>
        <w:t>Budget prévisionnel du Centre de Santé</w:t>
      </w:r>
    </w:p>
    <w:p w:rsidR="003259DF" w:rsidRPr="005156E5" w:rsidRDefault="003259DF" w:rsidP="004257F5">
      <w:pPr>
        <w:shd w:val="clear" w:color="auto" w:fill="FFFFFF"/>
        <w:jc w:val="both"/>
        <w:divId w:val="1012880465"/>
        <w:rPr>
          <w:rFonts w:ascii="Arial" w:eastAsia="Times New Roman" w:hAnsi="Arial" w:cs="Arial"/>
          <w:sz w:val="20"/>
          <w:szCs w:val="20"/>
        </w:rPr>
      </w:pPr>
    </w:p>
    <w:p w:rsidR="004257F5" w:rsidRPr="005156E5" w:rsidRDefault="004257F5" w:rsidP="003259DF">
      <w:pPr>
        <w:pStyle w:val="Paragraphedeliste"/>
        <w:numPr>
          <w:ilvl w:val="0"/>
          <w:numId w:val="4"/>
        </w:numPr>
        <w:shd w:val="clear" w:color="auto" w:fill="FFFFFF"/>
        <w:ind w:right="24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5156E5">
        <w:rPr>
          <w:rFonts w:ascii="Arial" w:eastAsia="Times New Roman" w:hAnsi="Arial" w:cs="Arial"/>
          <w:b/>
          <w:sz w:val="22"/>
          <w:szCs w:val="22"/>
        </w:rPr>
        <w:t>L</w:t>
      </w:r>
      <w:r w:rsidR="00E63E5D" w:rsidRPr="005156E5">
        <w:rPr>
          <w:rFonts w:ascii="Arial" w:eastAsia="Times New Roman" w:hAnsi="Arial" w:cs="Arial"/>
          <w:b/>
          <w:sz w:val="22"/>
          <w:szCs w:val="22"/>
        </w:rPr>
        <w:t xml:space="preserve">'offre de </w:t>
      </w:r>
      <w:r w:rsidRPr="005156E5">
        <w:rPr>
          <w:rFonts w:ascii="Arial" w:eastAsia="Times New Roman" w:hAnsi="Arial" w:cs="Arial"/>
          <w:b/>
          <w:sz w:val="22"/>
          <w:szCs w:val="22"/>
        </w:rPr>
        <w:t xml:space="preserve">soins de </w:t>
      </w:r>
      <w:r w:rsidR="00E63E5D" w:rsidRPr="005156E5">
        <w:rPr>
          <w:rFonts w:ascii="Arial" w:eastAsia="Times New Roman" w:hAnsi="Arial" w:cs="Arial"/>
          <w:b/>
          <w:sz w:val="22"/>
          <w:szCs w:val="22"/>
        </w:rPr>
        <w:t xml:space="preserve">rééducation proposée </w:t>
      </w:r>
      <w:r w:rsidRPr="005156E5">
        <w:rPr>
          <w:rFonts w:ascii="Arial" w:eastAsia="Times New Roman" w:hAnsi="Arial" w:cs="Arial"/>
          <w:b/>
          <w:sz w:val="22"/>
          <w:szCs w:val="22"/>
        </w:rPr>
        <w:t>permet de répondre</w:t>
      </w:r>
      <w:r w:rsidR="00E63E5D" w:rsidRPr="005156E5">
        <w:rPr>
          <w:rFonts w:ascii="Arial" w:eastAsia="Times New Roman" w:hAnsi="Arial" w:cs="Arial"/>
          <w:b/>
          <w:sz w:val="22"/>
          <w:szCs w:val="22"/>
        </w:rPr>
        <w:t xml:space="preserve"> aux</w:t>
      </w:r>
      <w:r w:rsidR="003259DF" w:rsidRPr="005156E5">
        <w:rPr>
          <w:rFonts w:ascii="Arial" w:eastAsia="Times New Roman" w:hAnsi="Arial" w:cs="Arial"/>
          <w:b/>
          <w:sz w:val="22"/>
          <w:szCs w:val="22"/>
        </w:rPr>
        <w:t xml:space="preserve"> nouveaux besoins des patients</w:t>
      </w:r>
    </w:p>
    <w:p w:rsidR="00B26FE4" w:rsidRPr="005156E5" w:rsidRDefault="003259DF" w:rsidP="00B26FE4">
      <w:pPr>
        <w:shd w:val="clear" w:color="auto" w:fill="FFFFFF"/>
        <w:ind w:right="284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 w:rsidRPr="005156E5">
        <w:rPr>
          <w:rFonts w:ascii="Arial" w:eastAsia="Times New Roman" w:hAnsi="Arial" w:cs="Arial"/>
          <w:sz w:val="22"/>
          <w:szCs w:val="22"/>
        </w:rPr>
        <w:t>L'articulation repose sur une approche globale du patient</w:t>
      </w:r>
      <w:r w:rsidR="00B26FE4" w:rsidRPr="005156E5">
        <w:rPr>
          <w:rFonts w:ascii="Arial" w:eastAsia="Times New Roman" w:hAnsi="Arial" w:cs="Arial"/>
          <w:sz w:val="22"/>
          <w:szCs w:val="22"/>
        </w:rPr>
        <w:t xml:space="preserve"> grâce à </w:t>
      </w:r>
      <w:r w:rsidR="00B26FE4"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une plateforme de diagnostic et de rééducation des troubles de l'équilibre et de la marche et des </w:t>
      </w:r>
      <w:r w:rsidR="001D6A88">
        <w:rPr>
          <w:rFonts w:ascii="Arial" w:hAnsi="Arial" w:cs="Arial"/>
          <w:sz w:val="22"/>
          <w:szCs w:val="22"/>
          <w:shd w:val="clear" w:color="auto" w:fill="FFFFFF"/>
        </w:rPr>
        <w:t>appareils de réentraîn</w:t>
      </w:r>
      <w:r w:rsidR="001D6A88" w:rsidRPr="005156E5">
        <w:rPr>
          <w:rFonts w:ascii="Arial" w:hAnsi="Arial" w:cs="Arial"/>
          <w:sz w:val="22"/>
          <w:szCs w:val="22"/>
          <w:shd w:val="clear" w:color="auto" w:fill="FFFFFF"/>
        </w:rPr>
        <w:t>ement</w:t>
      </w:r>
      <w:r w:rsidR="00B26FE4"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 à l'effort (vélo, rameur, tapis de marche, etc.).</w:t>
      </w:r>
      <w:r w:rsidR="00B26FE4" w:rsidRPr="005156E5">
        <w:rPr>
          <w:rFonts w:ascii="Arial" w:hAnsi="Arial" w:cs="Arial"/>
          <w:sz w:val="22"/>
          <w:szCs w:val="22"/>
        </w:rPr>
        <w:br/>
      </w:r>
      <w:r w:rsidR="00B26FE4" w:rsidRPr="005156E5">
        <w:rPr>
          <w:rFonts w:ascii="Arial" w:hAnsi="Arial" w:cs="Arial"/>
          <w:sz w:val="22"/>
          <w:szCs w:val="22"/>
          <w:shd w:val="clear" w:color="auto" w:fill="FFFFFF"/>
        </w:rPr>
        <w:br/>
        <w:t>Accompagner le retour à domicile. Certains patients réapprennent avec les ergothérapeutes à faire les gestes quotidiens, adaptés à leur handicap.</w:t>
      </w:r>
    </w:p>
    <w:p w:rsidR="004C114D" w:rsidRPr="005156E5" w:rsidRDefault="00B26FE4" w:rsidP="00B26FE4">
      <w:pPr>
        <w:shd w:val="clear" w:color="auto" w:fill="FFFFFF"/>
        <w:ind w:right="480"/>
        <w:jc w:val="both"/>
        <w:divId w:val="1012880465"/>
        <w:rPr>
          <w:rFonts w:ascii="Arial" w:hAnsi="Arial" w:cs="Arial"/>
          <w:b/>
          <w:sz w:val="22"/>
          <w:szCs w:val="22"/>
        </w:rPr>
      </w:pPr>
      <w:r w:rsidRPr="005156E5">
        <w:rPr>
          <w:rFonts w:ascii="Arial" w:hAnsi="Arial" w:cs="Arial"/>
          <w:b/>
          <w:sz w:val="22"/>
          <w:szCs w:val="22"/>
        </w:rPr>
        <w:t xml:space="preserve">Des </w:t>
      </w:r>
      <w:r w:rsidR="004C114D" w:rsidRPr="005156E5">
        <w:rPr>
          <w:rFonts w:ascii="Arial" w:hAnsi="Arial" w:cs="Arial"/>
          <w:b/>
          <w:sz w:val="22"/>
          <w:szCs w:val="22"/>
        </w:rPr>
        <w:t xml:space="preserve">Soins de jour </w:t>
      </w:r>
    </w:p>
    <w:p w:rsidR="004C114D" w:rsidRPr="005156E5" w:rsidRDefault="004C114D" w:rsidP="004C114D">
      <w:pPr>
        <w:spacing w:before="135" w:after="135"/>
        <w:ind w:right="480"/>
        <w:divId w:val="1012880465"/>
        <w:rPr>
          <w:rFonts w:ascii="Arial" w:eastAsia="Times New Roman" w:hAnsi="Arial" w:cs="Arial"/>
          <w:sz w:val="22"/>
          <w:szCs w:val="22"/>
        </w:rPr>
      </w:pPr>
      <w:r w:rsidRPr="009B4BD5">
        <w:rPr>
          <w:rFonts w:ascii="Arial" w:eastAsia="Times New Roman" w:hAnsi="Arial" w:cs="Arial"/>
          <w:sz w:val="22"/>
          <w:szCs w:val="22"/>
        </w:rPr>
        <w:t>Il s’agit d’une alternative à l’hospitalisation complète qui permet de dispenser des soins de rééducation-réadaptation sans hébergement.</w:t>
      </w:r>
    </w:p>
    <w:p w:rsidR="004C114D" w:rsidRPr="005156E5" w:rsidRDefault="004C114D" w:rsidP="004C114D">
      <w:pPr>
        <w:shd w:val="clear" w:color="auto" w:fill="FFFFFF"/>
        <w:ind w:right="120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 xml:space="preserve">La prévention par le sport. </w:t>
      </w:r>
    </w:p>
    <w:p w:rsidR="004C114D" w:rsidRPr="00CA34A4" w:rsidRDefault="004C114D" w:rsidP="004C114D">
      <w:pPr>
        <w:shd w:val="clear" w:color="auto" w:fill="FFFFFF"/>
        <w:ind w:right="120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CA34A4">
        <w:rPr>
          <w:rFonts w:ascii="Arial" w:eastAsia="Times New Roman" w:hAnsi="Arial" w:cs="Arial"/>
          <w:b/>
          <w:sz w:val="22"/>
          <w:szCs w:val="22"/>
        </w:rPr>
        <w:t>Service</w:t>
      </w:r>
      <w:r w:rsidR="00CA34A4">
        <w:rPr>
          <w:rFonts w:ascii="Arial" w:eastAsia="Times New Roman" w:hAnsi="Arial" w:cs="Arial"/>
          <w:b/>
          <w:sz w:val="22"/>
          <w:szCs w:val="22"/>
        </w:rPr>
        <w:t xml:space="preserve"> de soins infirmiers à domicile :</w:t>
      </w:r>
    </w:p>
    <w:p w:rsidR="004C114D" w:rsidRPr="005156E5" w:rsidRDefault="004C114D" w:rsidP="004C114D">
      <w:pPr>
        <w:shd w:val="clear" w:color="auto" w:fill="FFFFFF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Les établissements de réadaptation assurent la </w:t>
      </w:r>
      <w:r w:rsidRPr="005156E5">
        <w:rPr>
          <w:rFonts w:ascii="Arial" w:eastAsia="Times New Roman" w:hAnsi="Arial" w:cs="Arial"/>
          <w:b/>
          <w:bCs/>
          <w:sz w:val="22"/>
          <w:szCs w:val="22"/>
        </w:rPr>
        <w:t>prolongation des soins et des traitements à la suite d'une hospitalisation</w:t>
      </w:r>
      <w:r w:rsidRPr="005156E5">
        <w:rPr>
          <w:rFonts w:ascii="Arial" w:eastAsia="Times New Roman" w:hAnsi="Arial" w:cs="Arial"/>
          <w:sz w:val="22"/>
          <w:szCs w:val="22"/>
        </w:rPr>
        <w:t>. Ces soins spécifiques visent à assurer le retour au domicile et à l'autonomie des patients et le maintien à domicile des personnes dépendantes.</w:t>
      </w:r>
    </w:p>
    <w:p w:rsidR="003259DF" w:rsidRPr="005156E5" w:rsidRDefault="004C114D" w:rsidP="004C114D">
      <w:pPr>
        <w:pStyle w:val="Paragraphedeliste"/>
        <w:numPr>
          <w:ilvl w:val="0"/>
          <w:numId w:val="4"/>
        </w:numPr>
        <w:shd w:val="clear" w:color="auto" w:fill="FFFFFF"/>
        <w:ind w:right="72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5156E5">
        <w:rPr>
          <w:rFonts w:ascii="Arial" w:eastAsia="Times New Roman" w:hAnsi="Arial" w:cs="Arial"/>
          <w:b/>
          <w:sz w:val="22"/>
          <w:szCs w:val="22"/>
        </w:rPr>
        <w:t>Pathologies prises en charge :</w:t>
      </w:r>
    </w:p>
    <w:p w:rsidR="004C114D" w:rsidRPr="005156E5" w:rsidRDefault="004C114D" w:rsidP="004C114D">
      <w:pPr>
        <w:shd w:val="clear" w:color="auto" w:fill="FFFFFF"/>
        <w:ind w:right="48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La rééducation orthopédique représente la moitié de la demande des prises en charge. Elle est complétée par une offre de soins de rééducation neurologique, cardiaque et psychologique.</w:t>
      </w:r>
    </w:p>
    <w:p w:rsidR="003259DF" w:rsidRPr="005156E5" w:rsidRDefault="003259DF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Education thérapeutique post-cancer</w:t>
      </w:r>
    </w:p>
    <w:p w:rsidR="003259DF" w:rsidRPr="005156E5" w:rsidRDefault="003259DF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Mieux vivre avec la douleur chronique</w:t>
      </w:r>
    </w:p>
    <w:p w:rsidR="003259DF" w:rsidRPr="005156E5" w:rsidRDefault="003259DF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Gestion de la douleur</w:t>
      </w:r>
    </w:p>
    <w:p w:rsidR="003259DF" w:rsidRPr="005156E5" w:rsidRDefault="003259DF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Vivre avec la maladie de Parkinson</w:t>
      </w:r>
    </w:p>
    <w:p w:rsidR="003259DF" w:rsidRPr="005156E5" w:rsidRDefault="003259DF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L’accompagnement des diabétiques,</w:t>
      </w:r>
    </w:p>
    <w:p w:rsidR="003259DF" w:rsidRPr="005156E5" w:rsidRDefault="003259DF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Addictions,</w:t>
      </w:r>
    </w:p>
    <w:p w:rsidR="003259DF" w:rsidRPr="005156E5" w:rsidRDefault="003259DF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Prévention de l’obésité.</w:t>
      </w:r>
    </w:p>
    <w:p w:rsidR="00B26FE4" w:rsidRPr="005156E5" w:rsidRDefault="00B26FE4" w:rsidP="00B26FE4">
      <w:pPr>
        <w:shd w:val="clear" w:color="auto" w:fill="FFFFFF"/>
        <w:ind w:right="72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</w:p>
    <w:p w:rsidR="003259DF" w:rsidRPr="005156E5" w:rsidRDefault="003259DF" w:rsidP="003259DF">
      <w:pPr>
        <w:pStyle w:val="Paragraphedeliste"/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</w:p>
    <w:p w:rsidR="003259DF" w:rsidRPr="005156E5" w:rsidRDefault="003259DF" w:rsidP="007E021B">
      <w:pPr>
        <w:pStyle w:val="Paragraphedeliste"/>
        <w:numPr>
          <w:ilvl w:val="0"/>
          <w:numId w:val="4"/>
        </w:numPr>
        <w:tabs>
          <w:tab w:val="left" w:pos="9072"/>
        </w:tabs>
        <w:spacing w:before="135" w:after="135"/>
        <w:ind w:right="480"/>
        <w:divId w:val="1012880465"/>
        <w:rPr>
          <w:rStyle w:val="efl-tatxt1"/>
          <w:rFonts w:ascii="Arial" w:eastAsia="Times New Roman" w:hAnsi="Arial" w:cs="Arial"/>
          <w:b/>
          <w:sz w:val="22"/>
          <w:szCs w:val="22"/>
        </w:rPr>
      </w:pPr>
      <w:r w:rsidRPr="005156E5">
        <w:rPr>
          <w:rStyle w:val="efl-tatxt1"/>
          <w:rFonts w:ascii="Arial" w:eastAsia="Times New Roman" w:hAnsi="Arial" w:cs="Arial"/>
          <w:b/>
          <w:sz w:val="22"/>
          <w:szCs w:val="22"/>
        </w:rPr>
        <w:t>Public visé</w:t>
      </w:r>
    </w:p>
    <w:p w:rsidR="007E021B" w:rsidRPr="005156E5" w:rsidRDefault="004C114D" w:rsidP="00B26FE4">
      <w:pPr>
        <w:tabs>
          <w:tab w:val="left" w:pos="8647"/>
        </w:tabs>
        <w:spacing w:before="0" w:beforeAutospacing="0" w:after="0" w:afterAutospacing="0"/>
        <w:ind w:right="425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D</w:t>
      </w:r>
      <w:r w:rsidR="003259DF" w:rsidRPr="005156E5">
        <w:rPr>
          <w:rFonts w:ascii="Arial" w:eastAsia="Times New Roman" w:hAnsi="Arial" w:cs="Arial"/>
          <w:sz w:val="22"/>
          <w:szCs w:val="22"/>
        </w:rPr>
        <w:t>es patients relevant de pathologie</w:t>
      </w:r>
      <w:r w:rsidR="007E021B" w:rsidRPr="005156E5">
        <w:rPr>
          <w:rFonts w:ascii="Arial" w:eastAsia="Times New Roman" w:hAnsi="Arial" w:cs="Arial"/>
          <w:sz w:val="22"/>
          <w:szCs w:val="22"/>
        </w:rPr>
        <w:t xml:space="preserve">s neurologiques, orthopédiques, </w:t>
      </w:r>
      <w:r w:rsidR="003259DF" w:rsidRPr="005156E5">
        <w:rPr>
          <w:rFonts w:ascii="Arial" w:eastAsia="Times New Roman" w:hAnsi="Arial" w:cs="Arial"/>
          <w:sz w:val="22"/>
          <w:szCs w:val="22"/>
        </w:rPr>
        <w:t xml:space="preserve">traumatologiques, </w:t>
      </w:r>
      <w:r w:rsidRPr="005156E5">
        <w:rPr>
          <w:rFonts w:ascii="Arial" w:eastAsia="Times New Roman" w:hAnsi="Arial" w:cs="Arial"/>
          <w:sz w:val="22"/>
          <w:szCs w:val="22"/>
        </w:rPr>
        <w:t>rhumatologiques, cardiologiques.</w:t>
      </w:r>
    </w:p>
    <w:p w:rsidR="007E021B" w:rsidRPr="005156E5" w:rsidRDefault="007E021B" w:rsidP="00C26A31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C00CCC" w:rsidRPr="005156E5" w:rsidRDefault="007E021B" w:rsidP="00C00CCC">
      <w:pPr>
        <w:spacing w:before="0" w:beforeAutospacing="0" w:after="0" w:afterAutospacing="0"/>
        <w:ind w:right="96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 xml:space="preserve">Des patients qui ont besoin de prise en charge de soin en continu au retour à domicile après </w:t>
      </w:r>
      <w:r w:rsidR="005156E5">
        <w:rPr>
          <w:rStyle w:val="efl-tatxt1"/>
          <w:rFonts w:ascii="Arial" w:hAnsi="Arial" w:cs="Arial"/>
          <w:sz w:val="22"/>
          <w:szCs w:val="22"/>
        </w:rPr>
        <w:t>une</w:t>
      </w:r>
      <w:r w:rsidRPr="005156E5">
        <w:rPr>
          <w:rStyle w:val="efl-tatxt1"/>
          <w:rFonts w:ascii="Arial" w:hAnsi="Arial" w:cs="Arial"/>
          <w:sz w:val="22"/>
          <w:szCs w:val="22"/>
        </w:rPr>
        <w:t xml:space="preserve"> hospitalisation</w:t>
      </w:r>
      <w:r w:rsidR="00C00CCC" w:rsidRPr="005156E5">
        <w:rPr>
          <w:rStyle w:val="efl-tatxt1"/>
          <w:rFonts w:ascii="Arial" w:hAnsi="Arial" w:cs="Arial"/>
          <w:sz w:val="22"/>
          <w:szCs w:val="22"/>
        </w:rPr>
        <w:t> :</w:t>
      </w:r>
    </w:p>
    <w:p w:rsidR="00C00CCC" w:rsidRPr="005156E5" w:rsidRDefault="00C00CCC" w:rsidP="00C00CCC">
      <w:pPr>
        <w:spacing w:before="0" w:beforeAutospacing="0" w:after="0" w:afterAutospacing="0"/>
        <w:ind w:right="960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 w:rsidRPr="005156E5">
        <w:rPr>
          <w:rFonts w:ascii="Roboto" w:hAnsi="Roboto"/>
        </w:rPr>
        <w:br/>
      </w:r>
      <w:r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r w:rsidR="005156E5">
        <w:rPr>
          <w:rFonts w:ascii="Arial" w:hAnsi="Arial" w:cs="Arial"/>
          <w:sz w:val="22"/>
          <w:szCs w:val="22"/>
          <w:shd w:val="clear" w:color="auto" w:fill="FFFFFF"/>
        </w:rPr>
        <w:t xml:space="preserve">qui sont </w:t>
      </w:r>
      <w:r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récemment opérés (principalement épaule, hanche, genou), souvent porteur d'une ou plusieurs prothèses, ou des patients amputés en vue d'un appareillage puis d'un </w:t>
      </w:r>
      <w:proofErr w:type="spellStart"/>
      <w:r w:rsidRPr="005156E5">
        <w:rPr>
          <w:rFonts w:ascii="Arial" w:hAnsi="Arial" w:cs="Arial"/>
          <w:sz w:val="22"/>
          <w:szCs w:val="22"/>
          <w:shd w:val="clear" w:color="auto" w:fill="FFFFFF"/>
        </w:rPr>
        <w:t>ré-apprentissage</w:t>
      </w:r>
      <w:proofErr w:type="spellEnd"/>
      <w:r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 de la marche,</w:t>
      </w:r>
    </w:p>
    <w:p w:rsidR="00C00CCC" w:rsidRPr="005156E5" w:rsidRDefault="00C00CCC" w:rsidP="005156E5">
      <w:pPr>
        <w:spacing w:before="0" w:beforeAutospacing="0" w:after="0" w:afterAutospacing="0"/>
        <w:ind w:right="425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r w:rsidR="005156E5">
        <w:rPr>
          <w:rFonts w:ascii="Arial" w:hAnsi="Arial" w:cs="Arial"/>
          <w:sz w:val="22"/>
          <w:szCs w:val="22"/>
          <w:shd w:val="clear" w:color="auto" w:fill="FFFFFF"/>
        </w:rPr>
        <w:t xml:space="preserve">qui sont </w:t>
      </w:r>
      <w:r w:rsidRPr="005156E5">
        <w:rPr>
          <w:rFonts w:ascii="Arial" w:hAnsi="Arial" w:cs="Arial"/>
          <w:sz w:val="22"/>
          <w:szCs w:val="22"/>
          <w:shd w:val="clear" w:color="auto" w:fill="FFFFFF"/>
        </w:rPr>
        <w:t>atteints de pathologies chroniques et invalidantes à caractère rhumatologique ou neurologique, d'autres souffrant de lombalgies ou de douleurs rebelles.</w:t>
      </w:r>
    </w:p>
    <w:p w:rsidR="007E021B" w:rsidRPr="005156E5" w:rsidRDefault="007E021B" w:rsidP="00C26A31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7E021B" w:rsidRPr="005156E5" w:rsidRDefault="007E021B" w:rsidP="00C26A31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7E021B" w:rsidRPr="005156E5" w:rsidRDefault="00C00CCC" w:rsidP="00B26FE4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b/>
          <w:sz w:val="22"/>
          <w:szCs w:val="22"/>
        </w:rPr>
        <w:t xml:space="preserve">- </w:t>
      </w:r>
      <w:r w:rsidR="007E021B" w:rsidRPr="005156E5">
        <w:rPr>
          <w:rStyle w:val="efl-tatxt1"/>
          <w:rFonts w:ascii="Arial" w:hAnsi="Arial" w:cs="Arial"/>
          <w:b/>
          <w:sz w:val="22"/>
          <w:szCs w:val="22"/>
        </w:rPr>
        <w:t>Bénéfices pour les patients :</w:t>
      </w:r>
    </w:p>
    <w:p w:rsidR="007E021B" w:rsidRPr="005156E5" w:rsidRDefault="007E021B" w:rsidP="00C26A31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7E021B" w:rsidRPr="00DC457B" w:rsidRDefault="007E021B" w:rsidP="007E021B">
      <w:pPr>
        <w:spacing w:before="45" w:beforeAutospacing="0" w:after="45" w:afterAutospacing="0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 xml:space="preserve">Le </w:t>
      </w:r>
      <w:r w:rsidRPr="00DC457B">
        <w:rPr>
          <w:rFonts w:ascii="Arial" w:eastAsia="Times New Roman" w:hAnsi="Arial" w:cs="Arial"/>
          <w:sz w:val="22"/>
          <w:szCs w:val="22"/>
        </w:rPr>
        <w:t>maintien à domicile de personnes fragiles, souvent instables sur le plan médical, nécessitant des soins dans le cadre d’une prise en charge globale</w:t>
      </w:r>
    </w:p>
    <w:p w:rsidR="00C00CCC" w:rsidRPr="005156E5" w:rsidRDefault="007E021B" w:rsidP="007E021B">
      <w:pPr>
        <w:spacing w:before="135" w:after="135"/>
        <w:divId w:val="1012880465"/>
        <w:rPr>
          <w:rFonts w:ascii="Arial" w:eastAsia="Times New Roman" w:hAnsi="Arial" w:cs="Arial"/>
          <w:sz w:val="22"/>
          <w:szCs w:val="22"/>
        </w:rPr>
      </w:pPr>
      <w:r w:rsidRPr="00DC457B">
        <w:rPr>
          <w:rFonts w:ascii="Arial" w:eastAsia="Times New Roman" w:hAnsi="Arial" w:cs="Arial"/>
          <w:sz w:val="22"/>
          <w:szCs w:val="22"/>
        </w:rPr>
        <w:t>Il s’agit souvent d’une prise en charge importante qui peut se traduire par plusieurs passages</w:t>
      </w:r>
      <w:r w:rsidRPr="005156E5">
        <w:rPr>
          <w:rFonts w:ascii="Arial" w:eastAsia="Times New Roman" w:hAnsi="Arial" w:cs="Arial"/>
          <w:sz w:val="22"/>
          <w:szCs w:val="22"/>
        </w:rPr>
        <w:t xml:space="preserve"> </w:t>
      </w:r>
      <w:r w:rsidRPr="00DC457B">
        <w:rPr>
          <w:rFonts w:ascii="Arial" w:eastAsia="Times New Roman" w:hAnsi="Arial" w:cs="Arial"/>
          <w:sz w:val="22"/>
          <w:szCs w:val="22"/>
        </w:rPr>
        <w:t>par jour</w:t>
      </w:r>
      <w:r w:rsidRPr="005156E5">
        <w:rPr>
          <w:rFonts w:ascii="Arial" w:eastAsia="Times New Roman" w:hAnsi="Arial" w:cs="Arial"/>
          <w:sz w:val="22"/>
          <w:szCs w:val="22"/>
        </w:rPr>
        <w:t>, soit de</w:t>
      </w:r>
      <w:r w:rsidRPr="00DC457B">
        <w:rPr>
          <w:rFonts w:ascii="Arial" w:eastAsia="Times New Roman" w:hAnsi="Arial" w:cs="Arial"/>
          <w:sz w:val="22"/>
          <w:szCs w:val="22"/>
        </w:rPr>
        <w:t xml:space="preserve"> soignants </w:t>
      </w:r>
      <w:r w:rsidRPr="005156E5">
        <w:rPr>
          <w:rFonts w:ascii="Arial" w:eastAsia="Times New Roman" w:hAnsi="Arial" w:cs="Arial"/>
          <w:sz w:val="22"/>
          <w:szCs w:val="22"/>
        </w:rPr>
        <w:t>auprès de</w:t>
      </w:r>
      <w:r w:rsidRPr="00DC457B">
        <w:rPr>
          <w:rFonts w:ascii="Arial" w:eastAsia="Times New Roman" w:hAnsi="Arial" w:cs="Arial"/>
          <w:sz w:val="22"/>
          <w:szCs w:val="22"/>
        </w:rPr>
        <w:t xml:space="preserve"> patient</w:t>
      </w:r>
      <w:r w:rsidRPr="005156E5">
        <w:rPr>
          <w:rFonts w:ascii="Arial" w:eastAsia="Times New Roman" w:hAnsi="Arial" w:cs="Arial"/>
          <w:sz w:val="22"/>
          <w:szCs w:val="22"/>
        </w:rPr>
        <w:t>s</w:t>
      </w:r>
      <w:r w:rsidRPr="00DC457B">
        <w:rPr>
          <w:rFonts w:ascii="Arial" w:eastAsia="Times New Roman" w:hAnsi="Arial" w:cs="Arial"/>
          <w:sz w:val="22"/>
          <w:szCs w:val="22"/>
        </w:rPr>
        <w:t xml:space="preserve"> qui relève</w:t>
      </w:r>
      <w:r w:rsidRPr="005156E5">
        <w:rPr>
          <w:rFonts w:ascii="Arial" w:eastAsia="Times New Roman" w:hAnsi="Arial" w:cs="Arial"/>
          <w:sz w:val="22"/>
          <w:szCs w:val="22"/>
        </w:rPr>
        <w:t>nt</w:t>
      </w:r>
      <w:r w:rsidRPr="00DC457B">
        <w:rPr>
          <w:rFonts w:ascii="Arial" w:eastAsia="Times New Roman" w:hAnsi="Arial" w:cs="Arial"/>
          <w:sz w:val="22"/>
          <w:szCs w:val="22"/>
        </w:rPr>
        <w:t xml:space="preserve"> de soins d’hygiène e</w:t>
      </w:r>
      <w:r w:rsidR="00C00CCC" w:rsidRPr="005156E5">
        <w:rPr>
          <w:rFonts w:ascii="Arial" w:eastAsia="Times New Roman" w:hAnsi="Arial" w:cs="Arial"/>
          <w:sz w:val="22"/>
          <w:szCs w:val="22"/>
        </w:rPr>
        <w:t>t d’actes techniques infirmiers, soit</w:t>
      </w:r>
      <w:r w:rsidRPr="005156E5">
        <w:rPr>
          <w:rFonts w:ascii="Arial" w:eastAsia="Times New Roman" w:hAnsi="Arial" w:cs="Arial"/>
          <w:sz w:val="22"/>
          <w:szCs w:val="22"/>
        </w:rPr>
        <w:t xml:space="preserve"> d’aidants familiaux professionnels.</w:t>
      </w:r>
    </w:p>
    <w:p w:rsidR="00C00CCC" w:rsidRPr="005156E5" w:rsidRDefault="00C00CCC" w:rsidP="007E021B">
      <w:pPr>
        <w:spacing w:before="135" w:after="135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Pour les séniors, cela permet de :</w:t>
      </w:r>
    </w:p>
    <w:p w:rsidR="00C00CCC" w:rsidRPr="005156E5" w:rsidRDefault="00C00CCC" w:rsidP="00C00CCC">
      <w:pPr>
        <w:pStyle w:val="Paragraphedeliste"/>
        <w:numPr>
          <w:ilvl w:val="0"/>
          <w:numId w:val="3"/>
        </w:numPr>
        <w:spacing w:before="135" w:after="135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Développer l’autonomie et le bien vivre à domicile,</w:t>
      </w:r>
    </w:p>
    <w:p w:rsidR="00C00CCC" w:rsidRPr="005156E5" w:rsidRDefault="00C00CCC" w:rsidP="00C00CCC">
      <w:pPr>
        <w:pStyle w:val="Paragraphedeliste"/>
        <w:numPr>
          <w:ilvl w:val="0"/>
          <w:numId w:val="3"/>
        </w:numPr>
        <w:spacing w:before="135" w:after="135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Diminuer le nombre de jours d’hospitalisation qui participent à la dépendance des séniors,</w:t>
      </w:r>
    </w:p>
    <w:p w:rsidR="00C00CCC" w:rsidRPr="005156E5" w:rsidRDefault="00C00CCC" w:rsidP="00C00CCC">
      <w:pPr>
        <w:pStyle w:val="Paragraphedeliste"/>
        <w:numPr>
          <w:ilvl w:val="0"/>
          <w:numId w:val="3"/>
        </w:numPr>
        <w:spacing w:before="135" w:after="135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Réduire les coûts sociaux liés à des séjours hospitaliers trop longs.</w:t>
      </w:r>
    </w:p>
    <w:p w:rsidR="007E021B" w:rsidRPr="00DC457B" w:rsidRDefault="00C00CCC" w:rsidP="00B26FE4">
      <w:pPr>
        <w:spacing w:before="135" w:after="135"/>
        <w:ind w:left="240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5156E5">
        <w:rPr>
          <w:rFonts w:ascii="Arial" w:eastAsia="Times New Roman" w:hAnsi="Arial" w:cs="Arial"/>
          <w:b/>
          <w:sz w:val="22"/>
          <w:szCs w:val="22"/>
        </w:rPr>
        <w:t xml:space="preserve">5 - </w:t>
      </w:r>
      <w:r w:rsidR="007E021B" w:rsidRPr="005156E5">
        <w:rPr>
          <w:rFonts w:ascii="Arial" w:eastAsia="Times New Roman" w:hAnsi="Arial" w:cs="Arial"/>
          <w:b/>
          <w:sz w:val="22"/>
          <w:szCs w:val="22"/>
        </w:rPr>
        <w:t>Organisation des équipes</w:t>
      </w:r>
      <w:r w:rsidR="007E021B" w:rsidRPr="00DC457B">
        <w:rPr>
          <w:rFonts w:ascii="Arial" w:eastAsia="Times New Roman" w:hAnsi="Arial" w:cs="Arial"/>
          <w:b/>
          <w:sz w:val="22"/>
          <w:szCs w:val="22"/>
        </w:rPr>
        <w:t> </w:t>
      </w:r>
    </w:p>
    <w:p w:rsidR="007E021B" w:rsidRPr="005156E5" w:rsidRDefault="00C00CCC" w:rsidP="00B26FE4">
      <w:pPr>
        <w:pStyle w:val="Paragraphedeliste"/>
        <w:numPr>
          <w:ilvl w:val="0"/>
          <w:numId w:val="12"/>
        </w:numPr>
        <w:spacing w:before="135" w:after="135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b/>
          <w:bCs/>
          <w:sz w:val="22"/>
          <w:szCs w:val="22"/>
        </w:rPr>
        <w:t xml:space="preserve">Une équipe mobile </w:t>
      </w:r>
      <w:r w:rsidR="007E021B" w:rsidRPr="005156E5">
        <w:rPr>
          <w:rFonts w:ascii="Arial" w:eastAsia="Times New Roman" w:hAnsi="Arial" w:cs="Arial"/>
          <w:b/>
          <w:bCs/>
          <w:sz w:val="22"/>
          <w:szCs w:val="22"/>
        </w:rPr>
        <w:t>qui couvre tout le département</w:t>
      </w:r>
    </w:p>
    <w:p w:rsidR="007E021B" w:rsidRPr="00DC457B" w:rsidRDefault="007E021B" w:rsidP="007E021B">
      <w:pPr>
        <w:spacing w:before="135" w:after="135"/>
        <w:divId w:val="1012880465"/>
        <w:rPr>
          <w:rFonts w:ascii="Arial" w:eastAsia="Times New Roman" w:hAnsi="Arial" w:cs="Arial"/>
          <w:sz w:val="22"/>
          <w:szCs w:val="22"/>
        </w:rPr>
      </w:pPr>
      <w:r w:rsidRPr="00DC457B">
        <w:rPr>
          <w:rFonts w:ascii="Arial" w:eastAsia="Times New Roman" w:hAnsi="Arial" w:cs="Arial"/>
          <w:sz w:val="22"/>
          <w:szCs w:val="22"/>
        </w:rPr>
        <w:t>Dans un objectif de maintien des personnes à leur domicile, l’équipe mobile accompagne, conseille et mène des actions de prévention auprès des personnes handicapées, de leur entourage familial et des professionnels (libéraux ou dans d’autres établissements de santé)</w:t>
      </w:r>
    </w:p>
    <w:p w:rsidR="007E021B" w:rsidRPr="005156E5" w:rsidRDefault="007E021B" w:rsidP="007E021B">
      <w:pPr>
        <w:spacing w:before="0" w:beforeAutospacing="0" w:after="0" w:afterAutospacing="0"/>
        <w:ind w:right="720"/>
        <w:divId w:val="1012880465"/>
        <w:rPr>
          <w:rFonts w:ascii="Arial" w:eastAsia="Times New Roman" w:hAnsi="Arial" w:cs="Arial"/>
          <w:sz w:val="22"/>
          <w:szCs w:val="22"/>
        </w:rPr>
      </w:pPr>
      <w:r w:rsidRPr="00DC457B">
        <w:rPr>
          <w:rFonts w:ascii="Arial" w:eastAsia="Times New Roman" w:hAnsi="Arial" w:cs="Arial"/>
          <w:sz w:val="22"/>
          <w:szCs w:val="22"/>
        </w:rPr>
        <w:t>Par exemple: prévention cutanée et suivi d’escarre, techniques de manutention...</w:t>
      </w:r>
    </w:p>
    <w:p w:rsidR="00B26FE4" w:rsidRPr="005156E5" w:rsidRDefault="00B26FE4" w:rsidP="007E021B">
      <w:pPr>
        <w:spacing w:before="0" w:beforeAutospacing="0" w:after="0" w:afterAutospacing="0"/>
        <w:ind w:right="720"/>
        <w:divId w:val="1012880465"/>
        <w:rPr>
          <w:rFonts w:ascii="Arial" w:eastAsia="Times New Roman" w:hAnsi="Arial" w:cs="Arial"/>
          <w:sz w:val="22"/>
          <w:szCs w:val="22"/>
        </w:rPr>
      </w:pPr>
    </w:p>
    <w:p w:rsidR="00B26FE4" w:rsidRPr="005156E5" w:rsidRDefault="00B26FE4" w:rsidP="00B26FE4">
      <w:pPr>
        <w:pStyle w:val="Paragraphedeliste"/>
        <w:numPr>
          <w:ilvl w:val="0"/>
          <w:numId w:val="12"/>
        </w:numPr>
        <w:shd w:val="clear" w:color="auto" w:fill="FFFFFF"/>
        <w:ind w:right="24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5156E5">
        <w:rPr>
          <w:rFonts w:ascii="Arial" w:eastAsia="Times New Roman" w:hAnsi="Arial" w:cs="Arial"/>
          <w:b/>
          <w:sz w:val="22"/>
          <w:szCs w:val="22"/>
        </w:rPr>
        <w:t>Une équipe pluridisciplinaire</w:t>
      </w:r>
    </w:p>
    <w:p w:rsidR="00B26FE4" w:rsidRPr="005156E5" w:rsidRDefault="00B26FE4" w:rsidP="00B26FE4">
      <w:pPr>
        <w:shd w:val="clear" w:color="auto" w:fill="FFFFFF"/>
        <w:spacing w:before="225" w:after="225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B663EC">
        <w:rPr>
          <w:rFonts w:ascii="Arial" w:eastAsia="Times New Roman" w:hAnsi="Arial" w:cs="Arial"/>
          <w:sz w:val="22"/>
          <w:szCs w:val="22"/>
        </w:rPr>
        <w:t>L'ensemble des soins est dispensé par des professionnels diplômés et formés</w:t>
      </w:r>
      <w:r w:rsidRPr="005156E5">
        <w:rPr>
          <w:rFonts w:ascii="Arial" w:eastAsia="Times New Roman" w:hAnsi="Arial" w:cs="Arial"/>
          <w:sz w:val="22"/>
          <w:szCs w:val="22"/>
        </w:rPr>
        <w:t xml:space="preserve">. L'équipe médicale comptera 5 à 10 </w:t>
      </w:r>
      <w:r w:rsidRPr="00B663EC">
        <w:rPr>
          <w:rFonts w:ascii="Arial" w:eastAsia="Times New Roman" w:hAnsi="Arial" w:cs="Arial"/>
          <w:sz w:val="22"/>
          <w:szCs w:val="22"/>
        </w:rPr>
        <w:t>médecins</w:t>
      </w:r>
      <w:r w:rsidRPr="005156E5">
        <w:rPr>
          <w:rFonts w:ascii="Arial" w:eastAsia="Times New Roman" w:hAnsi="Arial" w:cs="Arial"/>
          <w:sz w:val="22"/>
          <w:szCs w:val="22"/>
        </w:rPr>
        <w:t> :</w:t>
      </w:r>
    </w:p>
    <w:p w:rsidR="00B26FE4" w:rsidRPr="005156E5" w:rsidRDefault="00B26FE4" w:rsidP="00B26FE4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right="24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spécialistes en rééducation et médecins gériatres,</w:t>
      </w:r>
    </w:p>
    <w:p w:rsidR="00084A66" w:rsidRPr="005156E5" w:rsidRDefault="00084A66" w:rsidP="00B26FE4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right="24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médecine générale et familiale,</w:t>
      </w:r>
    </w:p>
    <w:p w:rsidR="00B26FE4" w:rsidRPr="005156E5" w:rsidRDefault="00B26FE4" w:rsidP="00B26FE4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right="24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rhumatologue,</w:t>
      </w:r>
    </w:p>
    <w:p w:rsidR="0074739E" w:rsidRPr="005156E5" w:rsidRDefault="0074739E" w:rsidP="0074739E">
      <w:pPr>
        <w:pStyle w:val="Paragraphedeliste"/>
        <w:shd w:val="clear" w:color="auto" w:fill="FFFFFF"/>
        <w:spacing w:before="225" w:after="225"/>
        <w:ind w:left="786" w:right="24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</w:p>
    <w:p w:rsidR="00084A66" w:rsidRPr="005156E5" w:rsidRDefault="00084A66" w:rsidP="00084A66">
      <w:pPr>
        <w:shd w:val="clear" w:color="auto" w:fill="FFFFFF"/>
        <w:spacing w:before="225" w:after="225"/>
        <w:ind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</w:p>
    <w:p w:rsidR="00084A66" w:rsidRPr="005156E5" w:rsidRDefault="00084A66" w:rsidP="00084A66">
      <w:pPr>
        <w:pStyle w:val="Paragraphedelist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right="14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cardiologue</w:t>
      </w:r>
    </w:p>
    <w:p w:rsidR="00B26FE4" w:rsidRDefault="00084A66" w:rsidP="00084A66">
      <w:pPr>
        <w:pStyle w:val="Paragraphedelist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right="120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gynécologue,</w:t>
      </w:r>
    </w:p>
    <w:p w:rsidR="000360E7" w:rsidRPr="005156E5" w:rsidRDefault="000360E7" w:rsidP="00084A66">
      <w:pPr>
        <w:pStyle w:val="Paragraphedelist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right="120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psychiatre,</w:t>
      </w:r>
    </w:p>
    <w:p w:rsidR="00B26FE4" w:rsidRPr="005156E5" w:rsidRDefault="00B26FE4" w:rsidP="00084A66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709" w:right="2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 xml:space="preserve">les soins infirmiers, </w:t>
      </w:r>
    </w:p>
    <w:p w:rsidR="00B26FE4" w:rsidRPr="005156E5" w:rsidRDefault="00B26FE4" w:rsidP="00084A66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709" w:right="2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les cadres de rééducation, pour animer les kinésithérapeutes, ergothérapeutes et éducateurs sportifs.</w:t>
      </w:r>
    </w:p>
    <w:p w:rsidR="00084A66" w:rsidRPr="005156E5" w:rsidRDefault="00084A66" w:rsidP="00084A66">
      <w:pPr>
        <w:shd w:val="clear" w:color="auto" w:fill="FFFFFF"/>
        <w:spacing w:before="225" w:after="225"/>
        <w:ind w:left="709" w:right="480" w:hanging="142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5156E5">
        <w:rPr>
          <w:rFonts w:ascii="Arial" w:eastAsia="Times New Roman" w:hAnsi="Arial" w:cs="Arial"/>
          <w:b/>
          <w:sz w:val="22"/>
          <w:szCs w:val="22"/>
        </w:rPr>
        <w:t>Le centre fera</w:t>
      </w:r>
      <w:r w:rsidR="00B26FE4" w:rsidRPr="005156E5">
        <w:rPr>
          <w:rFonts w:ascii="Arial" w:eastAsia="Times New Roman" w:hAnsi="Arial" w:cs="Arial"/>
          <w:b/>
          <w:sz w:val="22"/>
          <w:szCs w:val="22"/>
        </w:rPr>
        <w:t xml:space="preserve"> également intervenir</w:t>
      </w:r>
      <w:r w:rsidRPr="005156E5">
        <w:rPr>
          <w:rFonts w:ascii="Arial" w:eastAsia="Times New Roman" w:hAnsi="Arial" w:cs="Arial"/>
          <w:b/>
          <w:sz w:val="22"/>
          <w:szCs w:val="22"/>
        </w:rPr>
        <w:t> :</w:t>
      </w:r>
    </w:p>
    <w:p w:rsidR="00084A66" w:rsidRPr="005156E5" w:rsidRDefault="00084A66" w:rsidP="00084A66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709" w:right="2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diététicienne,</w:t>
      </w:r>
    </w:p>
    <w:p w:rsidR="00084A66" w:rsidRPr="005156E5" w:rsidRDefault="00084A66" w:rsidP="00084A66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709" w:right="2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sage-femme,</w:t>
      </w:r>
    </w:p>
    <w:p w:rsidR="00084A66" w:rsidRPr="005156E5" w:rsidRDefault="002F53F3" w:rsidP="005156E5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709" w:right="48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psychologue</w:t>
      </w:r>
      <w:r w:rsidR="005156E5">
        <w:rPr>
          <w:rFonts w:ascii="Arial" w:eastAsia="Times New Roman" w:hAnsi="Arial" w:cs="Arial"/>
          <w:sz w:val="22"/>
          <w:szCs w:val="22"/>
        </w:rPr>
        <w:t xml:space="preserve"> clinicien</w:t>
      </w:r>
      <w:r w:rsidRPr="005156E5">
        <w:rPr>
          <w:rFonts w:ascii="Arial" w:eastAsia="Times New Roman" w:hAnsi="Arial" w:cs="Arial"/>
          <w:sz w:val="22"/>
          <w:szCs w:val="22"/>
        </w:rPr>
        <w:t>,</w:t>
      </w:r>
    </w:p>
    <w:p w:rsidR="002F53F3" w:rsidRPr="005156E5" w:rsidRDefault="002F53F3" w:rsidP="00084A66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709" w:right="48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podologue-pédicure,</w:t>
      </w:r>
    </w:p>
    <w:p w:rsidR="002F53F3" w:rsidRPr="005156E5" w:rsidRDefault="002F53F3" w:rsidP="00084A66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709" w:right="48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orthophoniste,</w:t>
      </w:r>
    </w:p>
    <w:p w:rsidR="002F53F3" w:rsidRPr="005156E5" w:rsidRDefault="002F53F3" w:rsidP="00084A66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709" w:right="48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psychomotricienne,</w:t>
      </w:r>
    </w:p>
    <w:p w:rsidR="00B26FE4" w:rsidRPr="005156E5" w:rsidRDefault="002F53F3" w:rsidP="00084A66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709" w:right="48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assistante sociale,</w:t>
      </w:r>
    </w:p>
    <w:p w:rsidR="002F53F3" w:rsidRPr="005156E5" w:rsidRDefault="002F53F3" w:rsidP="00084A66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709" w:right="48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médiatrice familiale,</w:t>
      </w:r>
    </w:p>
    <w:p w:rsidR="002F53F3" w:rsidRPr="005156E5" w:rsidRDefault="002F53F3" w:rsidP="00084A66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709" w:right="48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Educatrice spécialisée pour les autistes et hyperactifs, intervenant à domicile.</w:t>
      </w:r>
    </w:p>
    <w:p w:rsidR="00B26FE4" w:rsidRPr="000D3AF6" w:rsidRDefault="00084A66" w:rsidP="002B544C">
      <w:pPr>
        <w:shd w:val="clear" w:color="auto" w:fill="FFFFFF"/>
        <w:spacing w:before="225" w:after="225"/>
        <w:ind w:left="142" w:right="720" w:firstLine="468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5156E5">
        <w:rPr>
          <w:rFonts w:ascii="Arial" w:eastAsia="Times New Roman" w:hAnsi="Arial" w:cs="Arial"/>
          <w:b/>
          <w:sz w:val="22"/>
          <w:szCs w:val="22"/>
        </w:rPr>
        <w:t>Un univers interprofessionnel réunissant des thérapies complémentaires :</w:t>
      </w:r>
    </w:p>
    <w:p w:rsidR="00084A66" w:rsidRPr="005156E5" w:rsidRDefault="00084A66" w:rsidP="00084A66">
      <w:pPr>
        <w:spacing w:before="0" w:beforeAutospacing="0" w:after="0" w:afterAutospacing="0"/>
        <w:ind w:right="720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5156E5">
        <w:rPr>
          <w:rFonts w:ascii="Arial" w:eastAsia="Times New Roman" w:hAnsi="Arial" w:cs="Arial"/>
          <w:b/>
          <w:sz w:val="22"/>
          <w:szCs w:val="22"/>
        </w:rPr>
        <w:t xml:space="preserve">Faire profiter le </w:t>
      </w:r>
      <w:r w:rsidR="00B26FE4" w:rsidRPr="000D3AF6">
        <w:rPr>
          <w:rFonts w:ascii="Arial" w:eastAsia="Times New Roman" w:hAnsi="Arial" w:cs="Arial"/>
          <w:b/>
          <w:sz w:val="22"/>
          <w:szCs w:val="22"/>
        </w:rPr>
        <w:t>public des bienfaits</w:t>
      </w:r>
      <w:r w:rsidRPr="005156E5">
        <w:rPr>
          <w:rFonts w:ascii="Arial" w:eastAsia="Times New Roman" w:hAnsi="Arial" w:cs="Arial"/>
          <w:b/>
          <w:sz w:val="22"/>
          <w:szCs w:val="22"/>
        </w:rPr>
        <w:t xml:space="preserve"> de techniques innovantes </w:t>
      </w:r>
      <w:r w:rsidR="002B544C">
        <w:rPr>
          <w:rFonts w:ascii="Arial" w:eastAsia="Times New Roman" w:hAnsi="Arial" w:cs="Arial"/>
          <w:b/>
          <w:sz w:val="22"/>
          <w:szCs w:val="22"/>
        </w:rPr>
        <w:t xml:space="preserve">dans un objectif de qualité de vie personnelle des patients </w:t>
      </w:r>
      <w:r w:rsidRPr="005156E5">
        <w:rPr>
          <w:rFonts w:ascii="Arial" w:eastAsia="Times New Roman" w:hAnsi="Arial" w:cs="Arial"/>
          <w:b/>
          <w:sz w:val="22"/>
          <w:szCs w:val="22"/>
        </w:rPr>
        <w:t xml:space="preserve">: </w:t>
      </w:r>
    </w:p>
    <w:p w:rsidR="00084A66" w:rsidRPr="005156E5" w:rsidRDefault="00084A66" w:rsidP="00084A66">
      <w:pPr>
        <w:spacing w:before="0" w:beforeAutospacing="0" w:after="0" w:afterAutospacing="0"/>
        <w:ind w:right="720"/>
        <w:divId w:val="1012880465"/>
        <w:rPr>
          <w:rFonts w:ascii="Arial" w:eastAsia="Times New Roman" w:hAnsi="Arial" w:cs="Arial"/>
          <w:sz w:val="22"/>
          <w:szCs w:val="22"/>
        </w:rPr>
      </w:pPr>
    </w:p>
    <w:p w:rsidR="00AF263D" w:rsidRPr="005156E5" w:rsidRDefault="002F53F3" w:rsidP="00E42D8B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Sophrologi</w:t>
      </w:r>
      <w:r w:rsidR="00E42D8B" w:rsidRPr="005156E5">
        <w:rPr>
          <w:rStyle w:val="efl-tatxt1"/>
          <w:rFonts w:ascii="Arial" w:hAnsi="Arial" w:cs="Arial"/>
          <w:sz w:val="22"/>
          <w:szCs w:val="22"/>
        </w:rPr>
        <w:t>e,</w:t>
      </w:r>
    </w:p>
    <w:p w:rsidR="00E42D8B" w:rsidRPr="005156E5" w:rsidRDefault="00E42D8B" w:rsidP="00E42D8B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Hypnose,</w:t>
      </w:r>
    </w:p>
    <w:p w:rsidR="00E42D8B" w:rsidRPr="005156E5" w:rsidRDefault="00E42D8B" w:rsidP="00E42D8B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Ostéopath</w:t>
      </w:r>
      <w:r w:rsidR="002F53F3" w:rsidRPr="005156E5">
        <w:rPr>
          <w:rStyle w:val="efl-tatxt1"/>
          <w:rFonts w:ascii="Arial" w:hAnsi="Arial" w:cs="Arial"/>
          <w:sz w:val="22"/>
          <w:szCs w:val="22"/>
        </w:rPr>
        <w:t>i</w:t>
      </w:r>
      <w:r w:rsidRPr="005156E5">
        <w:rPr>
          <w:rStyle w:val="efl-tatxt1"/>
          <w:rFonts w:ascii="Arial" w:hAnsi="Arial" w:cs="Arial"/>
          <w:sz w:val="22"/>
          <w:szCs w:val="22"/>
        </w:rPr>
        <w:t>e,</w:t>
      </w:r>
    </w:p>
    <w:p w:rsidR="00E42D8B" w:rsidRPr="005156E5" w:rsidRDefault="00E42D8B" w:rsidP="00E42D8B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Chiropraxie,</w:t>
      </w:r>
    </w:p>
    <w:p w:rsidR="00E42D8B" w:rsidRPr="005156E5" w:rsidRDefault="00E42D8B" w:rsidP="00E42D8B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Etiopathie,</w:t>
      </w:r>
    </w:p>
    <w:p w:rsidR="00E42D8B" w:rsidRPr="005156E5" w:rsidRDefault="00E42D8B" w:rsidP="00E42D8B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Neuro</w:t>
      </w:r>
      <w:r w:rsidR="005156E5">
        <w:rPr>
          <w:rStyle w:val="efl-tatxt1"/>
          <w:rFonts w:ascii="Arial" w:hAnsi="Arial" w:cs="Arial"/>
          <w:sz w:val="22"/>
          <w:szCs w:val="22"/>
        </w:rPr>
        <w:t>-</w:t>
      </w:r>
      <w:r w:rsidRPr="005156E5">
        <w:rPr>
          <w:rStyle w:val="efl-tatxt1"/>
          <w:rFonts w:ascii="Arial" w:hAnsi="Arial" w:cs="Arial"/>
          <w:sz w:val="22"/>
          <w:szCs w:val="22"/>
        </w:rPr>
        <w:t>feedback,</w:t>
      </w:r>
    </w:p>
    <w:p w:rsidR="00E42D8B" w:rsidRPr="005156E5" w:rsidRDefault="00E42D8B" w:rsidP="00E42D8B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Biofeedback</w:t>
      </w:r>
    </w:p>
    <w:p w:rsidR="00E42D8B" w:rsidRPr="005156E5" w:rsidRDefault="002F53F3" w:rsidP="00E42D8B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Hydrothérapie du colon,</w:t>
      </w:r>
    </w:p>
    <w:p w:rsidR="002F53F3" w:rsidRPr="005156E5" w:rsidRDefault="002F53F3" w:rsidP="00E42D8B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Dermographie esthétique et médicale,</w:t>
      </w:r>
    </w:p>
    <w:p w:rsidR="002F53F3" w:rsidRPr="005156E5" w:rsidRDefault="0074739E" w:rsidP="00E42D8B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Drainage lymphatique,</w:t>
      </w:r>
    </w:p>
    <w:p w:rsidR="0074739E" w:rsidRPr="005156E5" w:rsidRDefault="00B54B08" w:rsidP="00B54B08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/>
        <w:divId w:val="1012880465"/>
        <w:rPr>
          <w:rStyle w:val="efl-tatxt1"/>
          <w:rFonts w:ascii="Arial" w:hAnsi="Arial" w:cs="Arial"/>
        </w:rPr>
      </w:pPr>
      <w:r w:rsidRPr="005156E5">
        <w:rPr>
          <w:rFonts w:ascii="Arial" w:eastAsia="Times New Roman" w:hAnsi="Arial" w:cs="Arial"/>
          <w:sz w:val="22"/>
          <w:szCs w:val="22"/>
        </w:rPr>
        <w:t>Traitement médical de la dysfonction érectile</w:t>
      </w:r>
      <w:r w:rsidR="0074739E" w:rsidRPr="005156E5">
        <w:rPr>
          <w:rFonts w:ascii="Arial" w:eastAsia="Times New Roman" w:hAnsi="Arial" w:cs="Arial"/>
          <w:sz w:val="22"/>
          <w:szCs w:val="22"/>
        </w:rPr>
        <w:t xml:space="preserve"> par ondes de choc de faible p</w:t>
      </w:r>
      <w:r w:rsidRPr="005156E5">
        <w:rPr>
          <w:rFonts w:ascii="Arial" w:eastAsia="Times New Roman" w:hAnsi="Arial" w:cs="Arial"/>
          <w:sz w:val="22"/>
          <w:szCs w:val="22"/>
        </w:rPr>
        <w:t>our les patients diabétiques ou</w:t>
      </w:r>
      <w:r w:rsidR="0074739E" w:rsidRPr="005156E5">
        <w:rPr>
          <w:rFonts w:ascii="Arial" w:eastAsia="Times New Roman" w:hAnsi="Arial" w:cs="Arial"/>
          <w:sz w:val="22"/>
          <w:szCs w:val="22"/>
        </w:rPr>
        <w:t xml:space="preserve"> opérés de la prostate.</w:t>
      </w:r>
    </w:p>
    <w:p w:rsidR="00AF263D" w:rsidRPr="005156E5" w:rsidRDefault="00AF263D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74739E" w:rsidRPr="005156E5" w:rsidRDefault="0074739E" w:rsidP="0074739E">
      <w:pPr>
        <w:shd w:val="clear" w:color="auto" w:fill="FFFFFF"/>
        <w:spacing w:after="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hAnsi="Arial" w:cs="Arial"/>
          <w:sz w:val="22"/>
          <w:szCs w:val="22"/>
          <w:shd w:val="clear" w:color="auto" w:fill="FFFFFF"/>
        </w:rPr>
        <w:t>Pour rentabiliser les lieux, une dizaine de médecins seront recrutés, en tarif secteur 1. De plus nous proposons une amplitude horaire large, de 8 h à 20 h, et j’envisage même une ouverture le dimanche.</w:t>
      </w:r>
    </w:p>
    <w:p w:rsidR="0074739E" w:rsidRPr="005156E5" w:rsidRDefault="0074739E" w:rsidP="0074739E">
      <w:pPr>
        <w:shd w:val="clear" w:color="auto" w:fill="FFFFFF"/>
        <w:spacing w:after="0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 w:rsidRPr="005156E5">
        <w:rPr>
          <w:rFonts w:ascii="Arial" w:hAnsi="Arial" w:cs="Arial"/>
          <w:sz w:val="22"/>
          <w:szCs w:val="22"/>
          <w:shd w:val="clear" w:color="auto" w:fill="FFFFFF"/>
        </w:rPr>
        <w:t>Tous les médecins seront salariés. Certains médecins seront à mi-temps, ou feront quelques heures par semaine et pourront donc continuer à exercer ailleurs. Deux tiers du prix de chaque consultation revient au praticien et un tiers au centre.</w:t>
      </w:r>
    </w:p>
    <w:p w:rsidR="000A10D9" w:rsidRPr="005156E5" w:rsidRDefault="0074739E" w:rsidP="0074739E">
      <w:pPr>
        <w:shd w:val="clear" w:color="auto" w:fill="FFFFFF"/>
        <w:spacing w:after="0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 w:rsidRPr="005156E5">
        <w:rPr>
          <w:rFonts w:ascii="Arial" w:hAnsi="Arial" w:cs="Arial"/>
          <w:sz w:val="22"/>
          <w:szCs w:val="22"/>
          <w:shd w:val="clear" w:color="auto" w:fill="FFFFFF"/>
        </w:rPr>
        <w:t>Une plateforme téléphonique spécialisée dans la santé, sera en charge de la prise des rendez-vous. Pour éviter l’absentéisme chez les patients la plateforme sera chargée de les contacter avant leur rendez-vous. Notre objectif est de pratiquer le surbooking pour palier le risque probable d’absentéisme.</w:t>
      </w:r>
    </w:p>
    <w:p w:rsidR="0074739E" w:rsidRPr="005156E5" w:rsidRDefault="0074739E" w:rsidP="0074739E">
      <w:pPr>
        <w:shd w:val="clear" w:color="auto" w:fill="FFFFFF"/>
        <w:spacing w:after="0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</w:p>
    <w:p w:rsidR="0074739E" w:rsidRPr="005156E5" w:rsidRDefault="0074739E" w:rsidP="0074739E">
      <w:pPr>
        <w:shd w:val="clear" w:color="auto" w:fill="FFFFFF"/>
        <w:spacing w:after="0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</w:p>
    <w:p w:rsidR="0074739E" w:rsidRPr="005156E5" w:rsidRDefault="0074739E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  <w:r w:rsidRPr="005156E5">
        <w:rPr>
          <w:rStyle w:val="efl-tatxt1"/>
          <w:rFonts w:ascii="Arial" w:hAnsi="Arial" w:cs="Arial"/>
          <w:b/>
          <w:sz w:val="22"/>
          <w:szCs w:val="22"/>
        </w:rPr>
        <w:t>6. Bénéfices pour les professionnels de santé</w:t>
      </w:r>
    </w:p>
    <w:p w:rsidR="0074739E" w:rsidRPr="005156E5" w:rsidRDefault="0074739E" w:rsidP="0074739E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A35462" w:rsidRPr="005156E5" w:rsidRDefault="008A3767" w:rsidP="008A3767">
      <w:pPr>
        <w:pStyle w:val="TitrechapitreBleu"/>
        <w:widowControl w:val="0"/>
        <w:spacing w:after="0" w:line="240" w:lineRule="auto"/>
        <w:jc w:val="left"/>
        <w:divId w:val="1012880465"/>
        <w:rPr>
          <w:rFonts w:ascii="Arial" w:hAnsi="Arial" w:cs="Arial"/>
          <w:color w:val="000000"/>
          <w:sz w:val="22"/>
          <w:szCs w:val="22"/>
          <w14:ligatures w14:val="none"/>
        </w:rPr>
      </w:pPr>
      <w:r w:rsidRPr="005156E5">
        <w:rPr>
          <w:rFonts w:ascii="Arial" w:hAnsi="Arial" w:cs="Arial"/>
          <w:color w:val="000000"/>
          <w:sz w:val="22"/>
          <w:szCs w:val="22"/>
          <w14:ligatures w14:val="none"/>
        </w:rPr>
        <w:t>Leur apporter une</w:t>
      </w:r>
      <w:r w:rsidR="00A35462" w:rsidRPr="005156E5">
        <w:rPr>
          <w:rFonts w:ascii="Arial" w:hAnsi="Arial" w:cs="Arial"/>
          <w:color w:val="000000"/>
          <w:sz w:val="22"/>
          <w:szCs w:val="22"/>
          <w14:ligatures w14:val="none"/>
        </w:rPr>
        <w:t xml:space="preserve"> solution qui repose sur un concept informatique innovant permettant</w:t>
      </w:r>
      <w:r w:rsidRPr="005156E5">
        <w:rPr>
          <w:rFonts w:ascii="Arial" w:hAnsi="Arial" w:cs="Arial"/>
          <w:color w:val="000000"/>
          <w:sz w:val="22"/>
          <w:szCs w:val="22"/>
          <w14:ligatures w14:val="none"/>
        </w:rPr>
        <w:t xml:space="preserve"> </w:t>
      </w:r>
      <w:r w:rsidR="00A35462" w:rsidRPr="005156E5">
        <w:rPr>
          <w:rFonts w:ascii="Arial" w:hAnsi="Arial" w:cs="Arial"/>
          <w:color w:val="000000"/>
          <w:sz w:val="22"/>
          <w:szCs w:val="22"/>
          <w14:ligatures w14:val="none"/>
        </w:rPr>
        <w:t>:</w:t>
      </w:r>
    </w:p>
    <w:p w:rsidR="008A3767" w:rsidRPr="005156E5" w:rsidRDefault="008A3767" w:rsidP="008A3767">
      <w:pPr>
        <w:pStyle w:val="TitrechapitreBleu"/>
        <w:widowControl w:val="0"/>
        <w:spacing w:after="0" w:line="240" w:lineRule="auto"/>
        <w:jc w:val="left"/>
        <w:divId w:val="1012880465"/>
        <w:rPr>
          <w:rFonts w:ascii="Arial" w:hAnsi="Arial" w:cs="Arial"/>
          <w:color w:val="000000"/>
          <w:sz w:val="22"/>
          <w:szCs w:val="22"/>
          <w14:ligatures w14:val="none"/>
        </w:rPr>
      </w:pPr>
    </w:p>
    <w:p w:rsidR="00A35462" w:rsidRPr="005156E5" w:rsidRDefault="00A35462" w:rsidP="008A3767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sz w:val="22"/>
          <w:szCs w:val="22"/>
        </w:rPr>
      </w:pPr>
      <w:r w:rsidRPr="005156E5">
        <w:rPr>
          <w:rFonts w:ascii="Arial" w:hAnsi="Arial" w:cs="Arial"/>
          <w:bCs/>
          <w:sz w:val="22"/>
          <w:szCs w:val="22"/>
        </w:rPr>
        <w:t xml:space="preserve">L’accès à un planning en ligne </w:t>
      </w:r>
      <w:r w:rsidRPr="005156E5">
        <w:rPr>
          <w:rFonts w:ascii="Arial" w:hAnsi="Arial" w:cs="Arial"/>
          <w:sz w:val="22"/>
          <w:szCs w:val="22"/>
        </w:rPr>
        <w:t>pour faire des réservations immédiates, à l'heure, à la semaine ou à l'année,</w:t>
      </w:r>
    </w:p>
    <w:p w:rsidR="00A35462" w:rsidRPr="005156E5" w:rsidRDefault="00A35462" w:rsidP="008A3767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sz w:val="22"/>
          <w:szCs w:val="22"/>
        </w:rPr>
      </w:pPr>
      <w:r w:rsidRPr="005156E5">
        <w:rPr>
          <w:rFonts w:ascii="Arial" w:hAnsi="Arial" w:cs="Arial"/>
          <w:bCs/>
          <w:sz w:val="22"/>
          <w:szCs w:val="22"/>
        </w:rPr>
        <w:t>Des conditions d’installation au moindre coût</w:t>
      </w:r>
      <w:r w:rsidRPr="005156E5">
        <w:rPr>
          <w:rFonts w:ascii="Arial" w:hAnsi="Arial" w:cs="Arial"/>
          <w:sz w:val="22"/>
          <w:szCs w:val="22"/>
        </w:rPr>
        <w:t xml:space="preserve"> grâce à une optimisati</w:t>
      </w:r>
      <w:r w:rsidR="00105466" w:rsidRPr="005156E5">
        <w:rPr>
          <w:rFonts w:ascii="Arial" w:hAnsi="Arial" w:cs="Arial"/>
          <w:sz w:val="22"/>
          <w:szCs w:val="22"/>
        </w:rPr>
        <w:t>on du temps et du partage</w:t>
      </w:r>
      <w:r w:rsidR="008A3767" w:rsidRPr="005156E5">
        <w:rPr>
          <w:rFonts w:ascii="Arial" w:hAnsi="Arial" w:cs="Arial"/>
          <w:sz w:val="22"/>
          <w:szCs w:val="22"/>
        </w:rPr>
        <w:t xml:space="preserve"> des </w:t>
      </w:r>
      <w:r w:rsidRPr="005156E5">
        <w:rPr>
          <w:rFonts w:ascii="Arial" w:hAnsi="Arial" w:cs="Arial"/>
          <w:sz w:val="22"/>
          <w:szCs w:val="22"/>
        </w:rPr>
        <w:t>espaces de travail qui sont meublés,</w:t>
      </w:r>
    </w:p>
    <w:p w:rsidR="00A35462" w:rsidRPr="005156E5" w:rsidRDefault="00A35462" w:rsidP="008A3767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sz w:val="22"/>
          <w:szCs w:val="22"/>
        </w:rPr>
      </w:pPr>
      <w:r w:rsidRPr="005156E5">
        <w:rPr>
          <w:rFonts w:ascii="Arial" w:hAnsi="Arial" w:cs="Arial"/>
          <w:bCs/>
          <w:sz w:val="22"/>
          <w:szCs w:val="22"/>
        </w:rPr>
        <w:t xml:space="preserve">La flexibilité d’une tarification </w:t>
      </w:r>
      <w:r w:rsidRPr="005156E5">
        <w:rPr>
          <w:rFonts w:ascii="Arial" w:hAnsi="Arial" w:cs="Arial"/>
          <w:sz w:val="22"/>
          <w:szCs w:val="22"/>
        </w:rPr>
        <w:t>avantageuse,</w:t>
      </w:r>
    </w:p>
    <w:p w:rsidR="00A35462" w:rsidRPr="005156E5" w:rsidRDefault="00A35462" w:rsidP="008A3767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sz w:val="22"/>
          <w:szCs w:val="22"/>
        </w:rPr>
      </w:pPr>
      <w:r w:rsidRPr="005156E5">
        <w:rPr>
          <w:rFonts w:ascii="Arial" w:hAnsi="Arial" w:cs="Arial"/>
          <w:bCs/>
          <w:sz w:val="22"/>
          <w:szCs w:val="22"/>
        </w:rPr>
        <w:t xml:space="preserve">La souplesse des horaires, </w:t>
      </w:r>
      <w:r w:rsidRPr="005156E5">
        <w:rPr>
          <w:rFonts w:ascii="Arial" w:hAnsi="Arial" w:cs="Arial"/>
          <w:sz w:val="22"/>
          <w:szCs w:val="22"/>
        </w:rPr>
        <w:t>idéale pour concilier vie professionnelle et vie personnelle, en temps partiel,</w:t>
      </w:r>
    </w:p>
    <w:p w:rsidR="00A35462" w:rsidRPr="005156E5" w:rsidRDefault="00A35462" w:rsidP="008A3767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sz w:val="22"/>
          <w:szCs w:val="22"/>
        </w:rPr>
      </w:pPr>
      <w:r w:rsidRPr="005156E5">
        <w:rPr>
          <w:rFonts w:ascii="Arial" w:hAnsi="Arial" w:cs="Arial"/>
          <w:bCs/>
          <w:sz w:val="22"/>
          <w:szCs w:val="22"/>
        </w:rPr>
        <w:t>Sans aucune prise de risque</w:t>
      </w:r>
      <w:r w:rsidRPr="005156E5">
        <w:rPr>
          <w:rFonts w:ascii="Arial" w:hAnsi="Arial" w:cs="Arial"/>
          <w:b/>
          <w:bCs/>
          <w:sz w:val="22"/>
          <w:szCs w:val="22"/>
        </w:rPr>
        <w:t xml:space="preserve"> </w:t>
      </w:r>
      <w:r w:rsidRPr="005156E5">
        <w:rPr>
          <w:rFonts w:ascii="Arial" w:hAnsi="Arial" w:cs="Arial"/>
          <w:sz w:val="22"/>
          <w:szCs w:val="22"/>
        </w:rPr>
        <w:t>et investissement personnel.</w:t>
      </w:r>
    </w:p>
    <w:p w:rsidR="0074739E" w:rsidRPr="005156E5" w:rsidRDefault="0074739E" w:rsidP="0074739E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A3767" w:rsidRPr="005156E5" w:rsidRDefault="008A3767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74739E" w:rsidRPr="005156E5" w:rsidRDefault="0074739E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  <w:r w:rsidRPr="005156E5">
        <w:rPr>
          <w:rStyle w:val="efl-tatxt1"/>
          <w:rFonts w:ascii="Arial" w:hAnsi="Arial" w:cs="Arial"/>
          <w:b/>
          <w:sz w:val="22"/>
          <w:szCs w:val="22"/>
        </w:rPr>
        <w:t>7. Statut juridique de l’organisation</w:t>
      </w:r>
    </w:p>
    <w:p w:rsidR="008A3767" w:rsidRPr="005156E5" w:rsidRDefault="008A3767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8A3767" w:rsidRPr="005156E5" w:rsidRDefault="008A3767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Création d’une SISA ou d’une SELAS</w:t>
      </w:r>
    </w:p>
    <w:p w:rsidR="008A3767" w:rsidRPr="005156E5" w:rsidRDefault="008A3767" w:rsidP="008A3767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A3767" w:rsidRPr="005156E5" w:rsidRDefault="008A3767" w:rsidP="008A3767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74739E" w:rsidRPr="005156E5" w:rsidRDefault="0074739E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sz w:val="20"/>
          <w:szCs w:val="20"/>
        </w:rPr>
      </w:pPr>
      <w:r w:rsidRPr="005156E5">
        <w:rPr>
          <w:rStyle w:val="efl-tatxt1"/>
          <w:rFonts w:ascii="Arial" w:hAnsi="Arial" w:cs="Arial"/>
          <w:b/>
          <w:sz w:val="22"/>
          <w:szCs w:val="22"/>
        </w:rPr>
        <w:t>8. Budget prévisionnel du Centre de Santé</w:t>
      </w:r>
    </w:p>
    <w:p w:rsidR="004E58CB" w:rsidRPr="005156E5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RPr="005156E5" w:rsidSect="007E02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D94" w:rsidRDefault="00B87D94" w:rsidP="00CD6436">
      <w:pPr>
        <w:spacing w:before="0" w:after="0"/>
      </w:pPr>
      <w:r>
        <w:separator/>
      </w:r>
    </w:p>
  </w:endnote>
  <w:endnote w:type="continuationSeparator" w:id="0">
    <w:p w:rsidR="00B87D94" w:rsidRDefault="00B87D94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0C" w:rsidRDefault="006F490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75DD7" w:rsidRDefault="00C75DD7" w:rsidP="00C75DD7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C75DD7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</w:t>
    </w:r>
    <w:r>
      <w:rPr>
        <w:rFonts w:asciiTheme="minorHAnsi" w:hAnsiTheme="minorHAnsi" w:cstheme="minorHAnsi"/>
        <w:color w:val="808080"/>
        <w:sz w:val="18"/>
        <w:szCs w:val="18"/>
      </w:rPr>
      <w:t xml:space="preserve">- RCS Créteil 811 445 410 00012 - </w:t>
    </w:r>
    <w:r w:rsidRPr="00C75DD7">
      <w:rPr>
        <w:rFonts w:asciiTheme="minorHAnsi" w:hAnsiTheme="minorHAnsi" w:cstheme="minorHAnsi"/>
        <w:color w:val="808080"/>
        <w:sz w:val="18"/>
        <w:szCs w:val="18"/>
      </w:rPr>
      <w:t>APE 8690F</w:t>
    </w:r>
    <w:r w:rsidRPr="00C75DD7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</w:t>
    </w:r>
    <w:r w:rsidR="00EE42BB">
      <w:rPr>
        <w:rFonts w:asciiTheme="minorHAnsi" w:hAnsiTheme="minorHAnsi" w:cstheme="minorHAnsi"/>
        <w:color w:val="808080"/>
        <w:sz w:val="18"/>
        <w:szCs w:val="18"/>
      </w:rPr>
      <w:t>1 84 25 22 87</w:t>
    </w:r>
    <w:r>
      <w:rPr>
        <w:rFonts w:asciiTheme="minorHAnsi" w:hAnsiTheme="minorHAnsi" w:cstheme="minorHAnsi"/>
        <w:color w:val="808080"/>
        <w:sz w:val="18"/>
        <w:szCs w:val="18"/>
      </w:rPr>
      <w:br/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N° TVA </w:t>
    </w:r>
    <w:r>
      <w:rPr>
        <w:rFonts w:asciiTheme="minorHAnsi" w:hAnsiTheme="minorHAnsi" w:cstheme="minorHAnsi"/>
        <w:color w:val="7F7F7F"/>
        <w:sz w:val="18"/>
        <w:szCs w:val="18"/>
      </w:rPr>
      <w:t xml:space="preserve">FR </w:t>
    </w:r>
    <w:r w:rsidRPr="00C75DD7">
      <w:rPr>
        <w:rFonts w:asciiTheme="minorHAnsi" w:hAnsiTheme="minorHAnsi" w:cstheme="minorHAnsi"/>
        <w:color w:val="7F7F7F"/>
        <w:sz w:val="18"/>
        <w:szCs w:val="18"/>
      </w:rPr>
      <w:t>89811445410</w:t>
    </w:r>
    <w:r w:rsidRPr="00C75DD7">
      <w:rPr>
        <w:rFonts w:asciiTheme="minorHAnsi" w:hAnsiTheme="minorHAnsi" w:cstheme="minorHAnsi"/>
        <w:color w:val="808080"/>
        <w:sz w:val="18"/>
        <w:szCs w:val="18"/>
      </w:rPr>
      <w:t>- N° Formateur 11940951494</w:t>
    </w:r>
    <w:r>
      <w:rPr>
        <w:rFonts w:asciiTheme="minorHAnsi" w:hAnsiTheme="minorHAnsi" w:cstheme="minorHAnsi"/>
        <w:color w:val="808080"/>
        <w:sz w:val="18"/>
        <w:szCs w:val="18"/>
      </w:rPr>
      <w:t xml:space="preserve"> – id-Data-Dock </w:t>
    </w:r>
    <w:r w:rsidRPr="00C75DD7">
      <w:rPr>
        <w:rFonts w:asciiTheme="minorHAnsi" w:hAnsiTheme="minorHAnsi" w:cstheme="minorHAnsi"/>
        <w:color w:val="808080"/>
        <w:sz w:val="18"/>
        <w:szCs w:val="18"/>
      </w:rPr>
      <w:t>0052300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0C" w:rsidRDefault="006F490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D94" w:rsidRDefault="00B87D94" w:rsidP="00CD6436">
      <w:pPr>
        <w:spacing w:before="0" w:after="0"/>
      </w:pPr>
      <w:r>
        <w:separator/>
      </w:r>
    </w:p>
  </w:footnote>
  <w:footnote w:type="continuationSeparator" w:id="0">
    <w:p w:rsidR="00B87D94" w:rsidRDefault="00B87D94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0C" w:rsidRDefault="006F490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75DD7" w:rsidP="000A10D9">
    <w:pPr>
      <w:pStyle w:val="En-tte"/>
      <w:spacing w:before="100" w:after="100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-278130</wp:posOffset>
          </wp:positionV>
          <wp:extent cx="2587625" cy="857250"/>
          <wp:effectExtent l="0" t="0" r="3175" b="0"/>
          <wp:wrapSquare wrapText="bothSides"/>
          <wp:docPr id="8" name="Image 8" descr="C:\Users\Dell\AppData\Local\Microsoft\Windows\INetCache\Content.Word\logo kheprisante+accroche 5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Dell\AppData\Local\Microsoft\Windows\INetCache\Content.Word\logo kheprisante+accroche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0C" w:rsidRDefault="006F490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17223522"/>
    <w:multiLevelType w:val="hybridMultilevel"/>
    <w:tmpl w:val="EFF67294"/>
    <w:lvl w:ilvl="0" w:tplc="8DC2E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81FA0"/>
    <w:multiLevelType w:val="multilevel"/>
    <w:tmpl w:val="0BA4FF4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035E0"/>
    <w:multiLevelType w:val="hybridMultilevel"/>
    <w:tmpl w:val="CDEEE3FC"/>
    <w:lvl w:ilvl="0" w:tplc="D2EC3EC0"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E13479"/>
    <w:multiLevelType w:val="hybridMultilevel"/>
    <w:tmpl w:val="2132BCBA"/>
    <w:lvl w:ilvl="0" w:tplc="18945A4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E0AEF"/>
    <w:multiLevelType w:val="multilevel"/>
    <w:tmpl w:val="38AE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1611B3"/>
    <w:multiLevelType w:val="hybridMultilevel"/>
    <w:tmpl w:val="D04EEADA"/>
    <w:lvl w:ilvl="0" w:tplc="9478619A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04D81"/>
    <w:multiLevelType w:val="multilevel"/>
    <w:tmpl w:val="1FA2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A6216B"/>
    <w:multiLevelType w:val="hybridMultilevel"/>
    <w:tmpl w:val="F1165F44"/>
    <w:lvl w:ilvl="0" w:tplc="A8C068F4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b/>
        <w:sz w:val="17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62B03FE8"/>
    <w:multiLevelType w:val="hybridMultilevel"/>
    <w:tmpl w:val="EFF67294"/>
    <w:lvl w:ilvl="0" w:tplc="8DC2E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133D5"/>
    <w:multiLevelType w:val="multilevel"/>
    <w:tmpl w:val="4C249188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0"/>
  </w:num>
  <w:num w:numId="6">
    <w:abstractNumId w:val="11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360E7"/>
    <w:rsid w:val="00084A66"/>
    <w:rsid w:val="000A10D9"/>
    <w:rsid w:val="000B11D8"/>
    <w:rsid w:val="000D075F"/>
    <w:rsid w:val="000D2AF5"/>
    <w:rsid w:val="000F5F34"/>
    <w:rsid w:val="00105466"/>
    <w:rsid w:val="00113486"/>
    <w:rsid w:val="001C3883"/>
    <w:rsid w:val="001D6A88"/>
    <w:rsid w:val="001E040F"/>
    <w:rsid w:val="001E2942"/>
    <w:rsid w:val="002A052B"/>
    <w:rsid w:val="002B544C"/>
    <w:rsid w:val="002F53F3"/>
    <w:rsid w:val="003259DF"/>
    <w:rsid w:val="003A4EEE"/>
    <w:rsid w:val="003F77C2"/>
    <w:rsid w:val="004257F5"/>
    <w:rsid w:val="00425EB4"/>
    <w:rsid w:val="00453BC4"/>
    <w:rsid w:val="004554FB"/>
    <w:rsid w:val="004C114D"/>
    <w:rsid w:val="004E58CB"/>
    <w:rsid w:val="005156E5"/>
    <w:rsid w:val="005C503C"/>
    <w:rsid w:val="00614D68"/>
    <w:rsid w:val="00680A4E"/>
    <w:rsid w:val="006B2490"/>
    <w:rsid w:val="006B5EA2"/>
    <w:rsid w:val="006F490C"/>
    <w:rsid w:val="00700069"/>
    <w:rsid w:val="0074739E"/>
    <w:rsid w:val="007D5434"/>
    <w:rsid w:val="007E021B"/>
    <w:rsid w:val="00810A23"/>
    <w:rsid w:val="008129FF"/>
    <w:rsid w:val="008139DC"/>
    <w:rsid w:val="00880728"/>
    <w:rsid w:val="008A3767"/>
    <w:rsid w:val="00991E74"/>
    <w:rsid w:val="00A34AAF"/>
    <w:rsid w:val="00A35462"/>
    <w:rsid w:val="00A60B9F"/>
    <w:rsid w:val="00AF263D"/>
    <w:rsid w:val="00B26FE4"/>
    <w:rsid w:val="00B54B08"/>
    <w:rsid w:val="00B87D94"/>
    <w:rsid w:val="00BD2106"/>
    <w:rsid w:val="00BD5B90"/>
    <w:rsid w:val="00BF7CBF"/>
    <w:rsid w:val="00C00CCC"/>
    <w:rsid w:val="00C26A31"/>
    <w:rsid w:val="00C75DD7"/>
    <w:rsid w:val="00CA34A4"/>
    <w:rsid w:val="00CA58DF"/>
    <w:rsid w:val="00CA6213"/>
    <w:rsid w:val="00CC3B51"/>
    <w:rsid w:val="00CD6436"/>
    <w:rsid w:val="00CE1D48"/>
    <w:rsid w:val="00D01B28"/>
    <w:rsid w:val="00D52813"/>
    <w:rsid w:val="00D84BB6"/>
    <w:rsid w:val="00E42D8B"/>
    <w:rsid w:val="00E63E5D"/>
    <w:rsid w:val="00EB4225"/>
    <w:rsid w:val="00EE42BB"/>
    <w:rsid w:val="00F23498"/>
    <w:rsid w:val="00F86678"/>
    <w:rsid w:val="00FB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C60229-7B6B-4568-8264-66CB127D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1E294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4739E"/>
    <w:rPr>
      <w:b/>
      <w:bCs/>
    </w:rPr>
  </w:style>
  <w:style w:type="paragraph" w:customStyle="1" w:styleId="TitrechapitreBleu">
    <w:name w:val="Titre chapitre Bleu"/>
    <w:basedOn w:val="Normal"/>
    <w:rsid w:val="00A35462"/>
    <w:pPr>
      <w:spacing w:before="0" w:beforeAutospacing="0" w:after="120" w:afterAutospacing="0" w:line="225" w:lineRule="auto"/>
      <w:jc w:val="center"/>
    </w:pPr>
    <w:rPr>
      <w:rFonts w:ascii="Arimo" w:eastAsia="Times New Roman" w:hAnsi="Arimo" w:cs="Arimo"/>
      <w:b/>
      <w:bCs/>
      <w:color w:val="008FB4"/>
      <w:kern w:val="28"/>
      <w:sz w:val="36"/>
      <w:szCs w:val="3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5</Pages>
  <Words>1199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20</cp:revision>
  <dcterms:created xsi:type="dcterms:W3CDTF">2019-03-12T09:35:00Z</dcterms:created>
  <dcterms:modified xsi:type="dcterms:W3CDTF">2019-03-12T20:26:00Z</dcterms:modified>
</cp:coreProperties>
</file>