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7D" w:rsidRDefault="00E5077D" w:rsidP="00915AB8">
      <w:pPr>
        <w:spacing w:after="0" w:line="240" w:lineRule="auto"/>
        <w:rPr>
          <w:b/>
          <w:bCs/>
          <w:lang w:val="en"/>
        </w:rPr>
      </w:pPr>
      <w:r w:rsidRPr="00E5077D">
        <w:rPr>
          <w:b/>
          <w:bCs/>
          <w:lang w:val="en"/>
        </w:rPr>
        <w:t xml:space="preserve">Pitch </w:t>
      </w:r>
      <w:proofErr w:type="spellStart"/>
      <w:r w:rsidRPr="00E5077D">
        <w:rPr>
          <w:b/>
          <w:bCs/>
          <w:lang w:val="en"/>
        </w:rPr>
        <w:t>d’Ouverture</w:t>
      </w:r>
      <w:proofErr w:type="spellEnd"/>
      <w:r w:rsidRPr="00E5077D">
        <w:rPr>
          <w:b/>
          <w:bCs/>
          <w:lang w:val="en"/>
        </w:rPr>
        <w:t xml:space="preserve"> du </w:t>
      </w:r>
      <w:proofErr w:type="spellStart"/>
      <w:proofErr w:type="gramStart"/>
      <w:r w:rsidRPr="00E5077D">
        <w:rPr>
          <w:b/>
          <w:bCs/>
          <w:lang w:val="en"/>
        </w:rPr>
        <w:t>Colloque</w:t>
      </w:r>
      <w:proofErr w:type="spellEnd"/>
      <w:r w:rsidRPr="00E5077D">
        <w:rPr>
          <w:b/>
          <w:bCs/>
          <w:lang w:val="en"/>
        </w:rPr>
        <w:t xml:space="preserve"> :</w:t>
      </w:r>
      <w:proofErr w:type="gramEnd"/>
      <w:r w:rsidRPr="00E5077D">
        <w:rPr>
          <w:b/>
          <w:bCs/>
          <w:lang w:val="en"/>
        </w:rPr>
        <w:t xml:space="preserve"> le mot de la </w:t>
      </w:r>
      <w:proofErr w:type="spellStart"/>
      <w:r w:rsidRPr="00E5077D">
        <w:rPr>
          <w:b/>
          <w:bCs/>
          <w:lang w:val="en"/>
        </w:rPr>
        <w:t>Présidente</w:t>
      </w:r>
      <w:proofErr w:type="spellEnd"/>
    </w:p>
    <w:p w:rsidR="00D322B1" w:rsidRDefault="00D322B1" w:rsidP="00915AB8">
      <w:pPr>
        <w:spacing w:after="0" w:line="240" w:lineRule="auto"/>
        <w:rPr>
          <w:b/>
          <w:bCs/>
          <w:lang w:val="en"/>
        </w:rPr>
      </w:pPr>
    </w:p>
    <w:p w:rsidR="00D322B1" w:rsidRDefault="00D322B1" w:rsidP="00D322B1">
      <w:pPr>
        <w:numPr>
          <w:ilvl w:val="0"/>
          <w:numId w:val="1"/>
        </w:numPr>
        <w:spacing w:after="0"/>
      </w:pPr>
      <w:r w:rsidRPr="00915AB8">
        <w:t xml:space="preserve">Accueil = Emma annonce le déroulé de l’après-midi </w:t>
      </w:r>
      <w:r w:rsidRPr="00915AB8">
        <w:sym w:font="Wingdings" w:char="F0E8"/>
      </w:r>
      <w:r w:rsidRPr="00915AB8">
        <w:t xml:space="preserve"> </w:t>
      </w:r>
    </w:p>
    <w:p w:rsidR="00D322B1" w:rsidRPr="00CB1A8A" w:rsidRDefault="00D322B1" w:rsidP="00D322B1">
      <w:pPr>
        <w:numPr>
          <w:ilvl w:val="0"/>
          <w:numId w:val="1"/>
        </w:numPr>
        <w:spacing w:after="0"/>
        <w:rPr>
          <w:b/>
        </w:rPr>
      </w:pPr>
      <w:r w:rsidRPr="00CB1A8A">
        <w:rPr>
          <w:b/>
        </w:rPr>
        <w:t xml:space="preserve">1/ </w:t>
      </w:r>
      <w:r w:rsidR="00EF49FF">
        <w:rPr>
          <w:b/>
        </w:rPr>
        <w:t>Oui, effectivement l’association e</w:t>
      </w:r>
      <w:r w:rsidRPr="00CB1A8A">
        <w:rPr>
          <w:b/>
        </w:rPr>
        <w:t>xiste depuis janvier 2018</w:t>
      </w:r>
    </w:p>
    <w:p w:rsidR="00D322B1" w:rsidRDefault="00D322B1" w:rsidP="00D322B1">
      <w:pPr>
        <w:spacing w:after="0" w:line="240" w:lineRule="auto"/>
        <w:rPr>
          <w:b/>
          <w:bCs/>
          <w:lang w:val="en"/>
        </w:rPr>
      </w:pPr>
      <w:r w:rsidRPr="00915AB8">
        <w:t>Toutes les personnes présentes aujourd’hui contribuent bénévolement et</w:t>
      </w:r>
      <w:r>
        <w:t xml:space="preserve"> </w:t>
      </w:r>
      <w:r w:rsidRPr="00915AB8">
        <w:t>généreusement pour le lancement des activités du Pôle Santé P. Paris-</w:t>
      </w:r>
      <w:r>
        <w:t xml:space="preserve">Est. Cette journée n’aurait </w:t>
      </w:r>
      <w:r w:rsidRPr="00915AB8">
        <w:t xml:space="preserve">pas pu avoir lieu sans elles. </w:t>
      </w:r>
      <w:r w:rsidRPr="00EF49FF">
        <w:rPr>
          <w:color w:val="FF0000"/>
        </w:rPr>
        <w:t>Je tiens à remercier le CA</w:t>
      </w:r>
      <w:r>
        <w:t xml:space="preserve"> qui </w:t>
      </w:r>
      <w:r w:rsidR="00EF49FF">
        <w:t xml:space="preserve">a </w:t>
      </w:r>
      <w:r>
        <w:t xml:space="preserve">sponsorisé cette journée, </w:t>
      </w:r>
      <w:r w:rsidRPr="00915AB8">
        <w:t>M. le Maire de Nogent e</w:t>
      </w:r>
      <w:r>
        <w:t xml:space="preserve">t Président du Territoire qui </w:t>
      </w:r>
      <w:r w:rsidRPr="00915AB8">
        <w:t>nous a encouragé</w:t>
      </w:r>
      <w:r>
        <w:t>s</w:t>
      </w:r>
      <w:r w:rsidRPr="00915AB8">
        <w:t xml:space="preserve"> dans notre projet ainsi que le Dr Jacque</w:t>
      </w:r>
      <w:r>
        <w:t xml:space="preserve">s Labescat, Vise Président de </w:t>
      </w:r>
      <w:r w:rsidRPr="00915AB8">
        <w:t xml:space="preserve">l’association. </w:t>
      </w:r>
      <w:r w:rsidRPr="00EF49FF">
        <w:rPr>
          <w:color w:val="FF0000"/>
        </w:rPr>
        <w:t xml:space="preserve">Et le Pr Antonio Marcelino qui nous offre sa présence pour la conférence avec la Fondation </w:t>
      </w:r>
      <w:proofErr w:type="spellStart"/>
      <w:r w:rsidRPr="00EF49FF">
        <w:rPr>
          <w:color w:val="FF0000"/>
        </w:rPr>
        <w:t>Sanitus</w:t>
      </w:r>
      <w:proofErr w:type="spellEnd"/>
      <w:r w:rsidRPr="00EF49FF">
        <w:rPr>
          <w:color w:val="FF0000"/>
        </w:rPr>
        <w:t xml:space="preserve"> qui a participé aux frais.</w:t>
      </w:r>
    </w:p>
    <w:p w:rsidR="00E5077D" w:rsidRDefault="00E5077D" w:rsidP="00915AB8">
      <w:pPr>
        <w:spacing w:after="0" w:line="240" w:lineRule="auto"/>
        <w:rPr>
          <w:b/>
          <w:bCs/>
          <w:lang w:val="en"/>
        </w:rPr>
      </w:pPr>
    </w:p>
    <w:p w:rsidR="007C30DD" w:rsidRPr="00E5077D" w:rsidRDefault="00D322B1" w:rsidP="00E5077D">
      <w:pPr>
        <w:numPr>
          <w:ilvl w:val="0"/>
          <w:numId w:val="7"/>
        </w:numPr>
        <w:spacing w:after="0" w:line="240" w:lineRule="auto"/>
      </w:pPr>
      <w:r>
        <w:rPr>
          <w:b/>
          <w:bCs/>
        </w:rPr>
        <w:t xml:space="preserve">2/ </w:t>
      </w:r>
      <w:r w:rsidR="00872D89" w:rsidRPr="00E5077D">
        <w:rPr>
          <w:b/>
          <w:bCs/>
        </w:rPr>
        <w:t>Parce que lundi c’est la Journée Mondiale de la douleur ! Le 15-10</w:t>
      </w:r>
    </w:p>
    <w:p w:rsidR="007C30DD" w:rsidRPr="00E5077D" w:rsidRDefault="00872D89" w:rsidP="00E5077D">
      <w:pPr>
        <w:numPr>
          <w:ilvl w:val="0"/>
          <w:numId w:val="7"/>
        </w:numPr>
        <w:spacing w:after="0" w:line="240" w:lineRule="auto"/>
      </w:pPr>
      <w:r w:rsidRPr="00E5077D">
        <w:rPr>
          <w:u w:val="single"/>
        </w:rPr>
        <w:t>Le Pôle a pour objectif :</w:t>
      </w:r>
      <w:r w:rsidRPr="00E5077D">
        <w:t xml:space="preserve"> la prise en charge pluridisciplinaire de la douleur chronique et de la personne dans sa globalité, et initier un changement de paradigme vis-à-vis de la douleur chronique.</w:t>
      </w:r>
    </w:p>
    <w:p w:rsidR="007C30DD" w:rsidRPr="00E5077D" w:rsidRDefault="00E5077D" w:rsidP="004454A3">
      <w:pPr>
        <w:numPr>
          <w:ilvl w:val="0"/>
          <w:numId w:val="7"/>
        </w:numPr>
        <w:spacing w:after="0" w:line="240" w:lineRule="auto"/>
      </w:pPr>
      <w:r>
        <w:t xml:space="preserve">Avec le Pôle Santé nous voulons </w:t>
      </w:r>
      <w:r w:rsidR="00872D89" w:rsidRPr="00E5077D">
        <w:t>contribuer à élargir l’offre de soins pour cette nouvelle prise en charge.</w:t>
      </w:r>
      <w:r w:rsidR="004454A3" w:rsidRPr="004454A3">
        <w:t xml:space="preserve"> </w:t>
      </w:r>
      <w:r w:rsidR="004454A3">
        <w:t xml:space="preserve">Notamment pour la fibromyalgie, </w:t>
      </w:r>
      <w:r w:rsidR="004454A3" w:rsidRPr="00E5077D">
        <w:t xml:space="preserve">maladie multifactorielle </w:t>
      </w:r>
      <w:r w:rsidR="004454A3">
        <w:t xml:space="preserve">qui </w:t>
      </w:r>
      <w:r w:rsidR="004454A3">
        <w:t xml:space="preserve">est </w:t>
      </w:r>
      <w:r w:rsidR="004454A3" w:rsidRPr="00E5077D">
        <w:t>ré</w:t>
      </w:r>
      <w:r w:rsidR="004454A3">
        <w:t>sistante aux anti-inflammatoires.</w:t>
      </w:r>
    </w:p>
    <w:p w:rsidR="007C30DD" w:rsidRPr="00E5077D" w:rsidRDefault="00872D89" w:rsidP="001C3982">
      <w:pPr>
        <w:numPr>
          <w:ilvl w:val="0"/>
          <w:numId w:val="7"/>
        </w:numPr>
        <w:spacing w:after="0" w:line="240" w:lineRule="auto"/>
        <w:ind w:right="283"/>
      </w:pPr>
      <w:r w:rsidRPr="00E5077D">
        <w:t xml:space="preserve">Ce colloque, c’est l’occasion de nourrir la réflexion autour de </w:t>
      </w:r>
      <w:r w:rsidR="00E5077D">
        <w:t>recherche de solutions</w:t>
      </w:r>
      <w:r w:rsidRPr="00E5077D">
        <w:t xml:space="preserve"> et de d</w:t>
      </w:r>
      <w:r w:rsidR="004454A3">
        <w:t xml:space="preserve">évelopper des partenariats </w:t>
      </w:r>
      <w:r w:rsidR="001C3982">
        <w:t xml:space="preserve">pour guider </w:t>
      </w:r>
      <w:r w:rsidR="004454A3">
        <w:t xml:space="preserve">plus efficacement </w:t>
      </w:r>
      <w:r w:rsidR="001C3982">
        <w:t>les patients.</w:t>
      </w:r>
    </w:p>
    <w:p w:rsidR="007C30DD" w:rsidRPr="00E5077D" w:rsidRDefault="00872D89" w:rsidP="00E5077D">
      <w:pPr>
        <w:numPr>
          <w:ilvl w:val="0"/>
          <w:numId w:val="7"/>
        </w:numPr>
        <w:spacing w:after="0" w:line="240" w:lineRule="auto"/>
      </w:pPr>
      <w:r w:rsidRPr="00E5077D">
        <w:t>C’est aussi</w:t>
      </w:r>
      <w:r w:rsidR="004454A3">
        <w:t>,</w:t>
      </w:r>
      <w:r w:rsidRPr="00E5077D">
        <w:t xml:space="preserve"> </w:t>
      </w:r>
      <w:r w:rsidR="004454A3" w:rsidRPr="00E5077D">
        <w:t>quand c’est possible</w:t>
      </w:r>
      <w:r w:rsidR="004454A3">
        <w:t>,</w:t>
      </w:r>
      <w:r w:rsidR="004454A3" w:rsidRPr="00E5077D">
        <w:t xml:space="preserve"> </w:t>
      </w:r>
      <w:r w:rsidR="004454A3">
        <w:t>diminuer le temps de</w:t>
      </w:r>
      <w:r w:rsidRPr="00E5077D">
        <w:t xml:space="preserve"> convalescence. C’est aussi tendre à diminuer les risques de récidive, de dépression, d’isolement ou de décrochage professionnel pour éviter les situations de précarité souvent liées aux pathologies </w:t>
      </w:r>
      <w:r w:rsidR="004454A3">
        <w:t>chroniques voir invalidantes</w:t>
      </w:r>
      <w:r w:rsidRPr="00E5077D">
        <w:t>.</w:t>
      </w:r>
    </w:p>
    <w:p w:rsidR="00E5077D" w:rsidRDefault="00872D89" w:rsidP="00915AB8">
      <w:pPr>
        <w:numPr>
          <w:ilvl w:val="0"/>
          <w:numId w:val="7"/>
        </w:numPr>
        <w:spacing w:after="0" w:line="240" w:lineRule="auto"/>
      </w:pPr>
      <w:r w:rsidRPr="00E5077D">
        <w:t>Voilà…</w:t>
      </w:r>
    </w:p>
    <w:p w:rsidR="00D322B1" w:rsidRDefault="00D322B1" w:rsidP="00D322B1">
      <w:pPr>
        <w:spacing w:after="0" w:line="240" w:lineRule="auto"/>
      </w:pPr>
    </w:p>
    <w:p w:rsidR="00D322B1" w:rsidRDefault="00D322B1" w:rsidP="00D322B1">
      <w:pPr>
        <w:spacing w:after="0" w:line="240" w:lineRule="auto"/>
      </w:pPr>
    </w:p>
    <w:p w:rsidR="00D322B1" w:rsidRPr="00915AB8" w:rsidRDefault="00CB1A8A" w:rsidP="00D322B1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3/ </w:t>
      </w:r>
      <w:r w:rsidR="00D322B1" w:rsidRPr="00915AB8">
        <w:rPr>
          <w:b/>
        </w:rPr>
        <w:t>Présentation des personnes qui répondront aux questions :</w:t>
      </w:r>
    </w:p>
    <w:p w:rsidR="00D322B1" w:rsidRPr="00915AB8" w:rsidRDefault="00D322B1" w:rsidP="00D322B1">
      <w:pPr>
        <w:spacing w:after="0"/>
      </w:pPr>
      <w:r w:rsidRPr="00915AB8">
        <w:tab/>
      </w:r>
      <w:r w:rsidRPr="00915AB8">
        <w:rPr>
          <w:b/>
          <w:bCs/>
        </w:rPr>
        <w:t>Constitution Table Ronde 6 personnes :</w:t>
      </w:r>
    </w:p>
    <w:p w:rsidR="00D322B1" w:rsidRPr="00915AB8" w:rsidRDefault="00D322B1" w:rsidP="00D322B1">
      <w:pPr>
        <w:spacing w:after="0"/>
      </w:pPr>
      <w:r w:rsidRPr="00915AB8">
        <w:tab/>
        <w:t xml:space="preserve">Pr Antonio Marcelino et </w:t>
      </w:r>
      <w:r w:rsidRPr="004454A3">
        <w:rPr>
          <w:b/>
          <w:color w:val="FF0000"/>
        </w:rPr>
        <w:t xml:space="preserve">Président de la Fondation </w:t>
      </w:r>
      <w:proofErr w:type="spellStart"/>
      <w:r w:rsidRPr="004454A3">
        <w:rPr>
          <w:b/>
          <w:color w:val="FF0000"/>
        </w:rPr>
        <w:t>Sanitus</w:t>
      </w:r>
      <w:proofErr w:type="spellEnd"/>
      <w:r w:rsidRPr="00915AB8">
        <w:t>,</w:t>
      </w:r>
      <w:r w:rsidRPr="00915AB8">
        <w:br/>
      </w:r>
      <w:r w:rsidRPr="00915AB8">
        <w:tab/>
        <w:t>Nadine Randon Présidente de Fibromyalgie SOS,</w:t>
      </w:r>
      <w:bookmarkStart w:id="0" w:name="_GoBack"/>
      <w:bookmarkEnd w:id="0"/>
    </w:p>
    <w:p w:rsidR="00D322B1" w:rsidRDefault="00D322B1" w:rsidP="00D322B1">
      <w:pPr>
        <w:spacing w:after="0"/>
      </w:pPr>
      <w:r w:rsidRPr="00915AB8">
        <w:tab/>
        <w:t>Dr Jacques La</w:t>
      </w:r>
      <w:r>
        <w:t>bescat Vice-</w:t>
      </w:r>
      <w:r w:rsidRPr="00915AB8">
        <w:t xml:space="preserve">Président du Pôle Santé, </w:t>
      </w:r>
    </w:p>
    <w:p w:rsidR="00D322B1" w:rsidRPr="00915AB8" w:rsidRDefault="00D322B1" w:rsidP="00D322B1">
      <w:pPr>
        <w:spacing w:after="0"/>
        <w:ind w:firstLine="708"/>
      </w:pPr>
      <w:r>
        <w:t xml:space="preserve">Margaux Honoré chiropracteur </w:t>
      </w:r>
      <w:r w:rsidRPr="00915AB8">
        <w:t>spécialiste de la douleur,</w:t>
      </w:r>
      <w:r w:rsidRPr="00915AB8">
        <w:tab/>
      </w:r>
    </w:p>
    <w:p w:rsidR="00D322B1" w:rsidRPr="00915AB8" w:rsidRDefault="00D322B1" w:rsidP="00D322B1">
      <w:pPr>
        <w:spacing w:after="0"/>
      </w:pPr>
      <w:r w:rsidRPr="00915AB8">
        <w:tab/>
        <w:t xml:space="preserve">Virginie Nègre Dr en Pharmacie et réflexologue, Laura </w:t>
      </w:r>
      <w:proofErr w:type="spellStart"/>
      <w:r w:rsidRPr="00915AB8">
        <w:t>Valadas</w:t>
      </w:r>
      <w:proofErr w:type="spellEnd"/>
      <w:r w:rsidRPr="00915AB8">
        <w:t xml:space="preserve"> ostéopathe,</w:t>
      </w:r>
      <w:r w:rsidRPr="00915AB8">
        <w:br/>
      </w:r>
      <w:r w:rsidRPr="00915AB8">
        <w:tab/>
        <w:t xml:space="preserve">Jean-Pierre </w:t>
      </w:r>
      <w:proofErr w:type="spellStart"/>
      <w:r w:rsidRPr="00915AB8">
        <w:t>Grouin</w:t>
      </w:r>
      <w:proofErr w:type="spellEnd"/>
      <w:r w:rsidRPr="00915AB8">
        <w:t xml:space="preserve"> Praticien Shiatsu et </w:t>
      </w:r>
      <w:proofErr w:type="spellStart"/>
      <w:r w:rsidRPr="00915AB8">
        <w:t>hypnothérapeute</w:t>
      </w:r>
      <w:proofErr w:type="spellEnd"/>
      <w:r w:rsidRPr="00915AB8">
        <w:t>,</w:t>
      </w:r>
    </w:p>
    <w:p w:rsidR="00D322B1" w:rsidRDefault="00D322B1" w:rsidP="00D322B1">
      <w:pPr>
        <w:spacing w:after="0"/>
      </w:pPr>
      <w:r w:rsidRPr="00915AB8">
        <w:tab/>
        <w:t>Evelyne Revellat (Présidente du Pôle Santé).</w:t>
      </w:r>
    </w:p>
    <w:p w:rsidR="00D322B1" w:rsidRPr="00915AB8" w:rsidRDefault="00D322B1" w:rsidP="00D322B1">
      <w:pPr>
        <w:pStyle w:val="Paragraphedeliste"/>
        <w:numPr>
          <w:ilvl w:val="0"/>
          <w:numId w:val="6"/>
        </w:numPr>
        <w:spacing w:after="0"/>
        <w:rPr>
          <w:b/>
        </w:rPr>
      </w:pPr>
      <w:r w:rsidRPr="00915AB8">
        <w:rPr>
          <w:b/>
        </w:rPr>
        <w:t xml:space="preserve">Présentation </w:t>
      </w:r>
      <w:r>
        <w:rPr>
          <w:b/>
        </w:rPr>
        <w:t xml:space="preserve">des exposants </w:t>
      </w:r>
      <w:r w:rsidRPr="00915AB8">
        <w:rPr>
          <w:b/>
        </w:rPr>
        <w:t>que vous pouvez rencontrer pendant la pause-café :</w:t>
      </w:r>
    </w:p>
    <w:p w:rsidR="00D322B1" w:rsidRPr="00915AB8" w:rsidRDefault="00D322B1" w:rsidP="00D322B1">
      <w:pPr>
        <w:spacing w:after="0"/>
      </w:pPr>
      <w:r w:rsidRPr="00915AB8">
        <w:tab/>
        <w:t>Crédit Agricole qui a subventionné le colloque du 13-10,</w:t>
      </w:r>
    </w:p>
    <w:p w:rsidR="00D322B1" w:rsidRPr="00915AB8" w:rsidRDefault="00D322B1" w:rsidP="00D322B1">
      <w:pPr>
        <w:spacing w:after="0"/>
      </w:pPr>
      <w:r w:rsidRPr="00915AB8">
        <w:tab/>
        <w:t xml:space="preserve">EONA Labo. Huiles essentielles &amp; dispositifs </w:t>
      </w:r>
      <w:r w:rsidR="00CB1A8A">
        <w:t>médicaux, partenaire de l’évènement</w:t>
      </w:r>
      <w:r w:rsidRPr="00915AB8">
        <w:t xml:space="preserve">, </w:t>
      </w:r>
    </w:p>
    <w:p w:rsidR="00D322B1" w:rsidRPr="00915AB8" w:rsidRDefault="00D322B1" w:rsidP="00D322B1">
      <w:pPr>
        <w:spacing w:after="0"/>
      </w:pPr>
      <w:r w:rsidRPr="00915AB8">
        <w:tab/>
        <w:t>Association Fibromyalgie SOS</w:t>
      </w:r>
    </w:p>
    <w:p w:rsidR="00D322B1" w:rsidRDefault="00D322B1" w:rsidP="00D322B1">
      <w:pPr>
        <w:spacing w:after="0"/>
      </w:pPr>
      <w:r w:rsidRPr="00915AB8">
        <w:tab/>
      </w:r>
      <w:proofErr w:type="spellStart"/>
      <w:r w:rsidRPr="00915AB8">
        <w:t>Khépri</w:t>
      </w:r>
      <w:proofErr w:type="spellEnd"/>
      <w:r w:rsidRPr="00915AB8">
        <w:t xml:space="preserve"> Santé Centre de thérapies complémentaires</w:t>
      </w:r>
      <w:r w:rsidR="00CB1A8A">
        <w:t xml:space="preserve"> </w:t>
      </w:r>
      <w:r w:rsidRPr="00CB1A8A">
        <w:rPr>
          <w:b/>
          <w:color w:val="FF0000"/>
        </w:rPr>
        <w:t xml:space="preserve">et le soutien de la Fondation </w:t>
      </w:r>
      <w:proofErr w:type="spellStart"/>
      <w:r w:rsidRPr="00CB1A8A">
        <w:rPr>
          <w:b/>
          <w:color w:val="FF0000"/>
        </w:rPr>
        <w:t>Sanitus</w:t>
      </w:r>
      <w:proofErr w:type="spellEnd"/>
      <w:r w:rsidR="00CB1A8A">
        <w:rPr>
          <w:b/>
        </w:rPr>
        <w:t>.</w:t>
      </w:r>
    </w:p>
    <w:p w:rsidR="00D322B1" w:rsidRPr="00872D89" w:rsidRDefault="00D322B1" w:rsidP="00D322B1">
      <w:pPr>
        <w:spacing w:after="0"/>
        <w:ind w:left="708"/>
        <w:rPr>
          <w:b/>
        </w:rPr>
      </w:pPr>
      <w:r w:rsidRPr="00872D89">
        <w:rPr>
          <w:b/>
          <w:color w:val="FF0000"/>
        </w:rPr>
        <w:t>Pendant la pause nous mettons à votre disposition des feuill</w:t>
      </w:r>
      <w:r w:rsidR="00EF49FF" w:rsidRPr="00872D89">
        <w:rPr>
          <w:b/>
          <w:color w:val="FF0000"/>
        </w:rPr>
        <w:t>es pour que vous puissiez</w:t>
      </w:r>
      <w:r w:rsidR="00EF49FF" w:rsidRPr="00872D89">
        <w:rPr>
          <w:b/>
          <w:color w:val="FF0000"/>
        </w:rPr>
        <w:br/>
      </w:r>
      <w:r w:rsidRPr="00872D89">
        <w:rPr>
          <w:b/>
          <w:color w:val="FF0000"/>
        </w:rPr>
        <w:t>noter vos questions pour ceux qui le souhaitent. Emma les recueillera.</w:t>
      </w:r>
    </w:p>
    <w:p w:rsidR="00D322B1" w:rsidRPr="00915AB8" w:rsidRDefault="00D322B1" w:rsidP="00D322B1">
      <w:pPr>
        <w:pStyle w:val="Paragraphedeliste"/>
        <w:numPr>
          <w:ilvl w:val="0"/>
          <w:numId w:val="6"/>
        </w:numPr>
        <w:spacing w:after="0"/>
      </w:pPr>
      <w:r w:rsidRPr="00915AB8">
        <w:rPr>
          <w:b/>
          <w:bCs/>
        </w:rPr>
        <w:t>Clôture avant le cocktail :</w:t>
      </w:r>
    </w:p>
    <w:p w:rsidR="00D322B1" w:rsidRDefault="00D322B1" w:rsidP="00D322B1">
      <w:pPr>
        <w:spacing w:after="0" w:line="240" w:lineRule="auto"/>
      </w:pPr>
      <w:r w:rsidRPr="00915AB8">
        <w:t xml:space="preserve">Remerciements de tous les participants et de l’équipe </w:t>
      </w:r>
      <w:r>
        <w:t xml:space="preserve">de </w:t>
      </w:r>
      <w:r w:rsidRPr="00915AB8">
        <w:t xml:space="preserve">bénévoles </w:t>
      </w:r>
      <w:r>
        <w:t xml:space="preserve">réunie </w:t>
      </w:r>
      <w:r w:rsidRPr="00915AB8">
        <w:t xml:space="preserve">pour la circonstance qui </w:t>
      </w:r>
      <w:r w:rsidR="00EF49FF">
        <w:t xml:space="preserve">ont permis </w:t>
      </w:r>
      <w:r w:rsidRPr="00915AB8">
        <w:t xml:space="preserve">l’organisation </w:t>
      </w:r>
      <w:r w:rsidR="00EF49FF">
        <w:t>de cette journée</w:t>
      </w:r>
      <w:r w:rsidRPr="00915AB8">
        <w:t>.</w:t>
      </w:r>
    </w:p>
    <w:sectPr w:rsidR="00D322B1" w:rsidSect="00CB1A8A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2BA2"/>
    <w:multiLevelType w:val="hybridMultilevel"/>
    <w:tmpl w:val="1DFA5606"/>
    <w:lvl w:ilvl="0" w:tplc="A3465C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801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6C3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21A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FC43A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2455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CBB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D6D1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94DA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F11DE"/>
    <w:multiLevelType w:val="hybridMultilevel"/>
    <w:tmpl w:val="3CAAADD2"/>
    <w:lvl w:ilvl="0" w:tplc="E9DAF7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808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20A1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08E2C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E8D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8B3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C99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A5B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865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06E5"/>
    <w:multiLevelType w:val="hybridMultilevel"/>
    <w:tmpl w:val="53542F2E"/>
    <w:lvl w:ilvl="0" w:tplc="57803D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E51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2E44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1404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CB4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0E8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E272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A63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8678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51934"/>
    <w:multiLevelType w:val="hybridMultilevel"/>
    <w:tmpl w:val="3CAAB36C"/>
    <w:lvl w:ilvl="0" w:tplc="B6C645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A30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027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5AAD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9847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A47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6AD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ED4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8C3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0424D"/>
    <w:multiLevelType w:val="hybridMultilevel"/>
    <w:tmpl w:val="81E0FBB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06773A6"/>
    <w:multiLevelType w:val="hybridMultilevel"/>
    <w:tmpl w:val="671AAD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45223"/>
    <w:multiLevelType w:val="hybridMultilevel"/>
    <w:tmpl w:val="A7B8A998"/>
    <w:lvl w:ilvl="0" w:tplc="98243C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4CB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062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4610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835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0A0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43E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AEEF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3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B8"/>
    <w:rsid w:val="001C3982"/>
    <w:rsid w:val="002E7E9C"/>
    <w:rsid w:val="003B0940"/>
    <w:rsid w:val="004454A3"/>
    <w:rsid w:val="007C30DD"/>
    <w:rsid w:val="00872D89"/>
    <w:rsid w:val="00915AB8"/>
    <w:rsid w:val="00A70B87"/>
    <w:rsid w:val="00CB1A8A"/>
    <w:rsid w:val="00D322B1"/>
    <w:rsid w:val="00E5077D"/>
    <w:rsid w:val="00EF49FF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C6BFE-F473-4747-832D-ED976C05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5A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0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8</cp:revision>
  <cp:lastPrinted>2018-10-12T22:15:00Z</cp:lastPrinted>
  <dcterms:created xsi:type="dcterms:W3CDTF">2018-10-12T21:35:00Z</dcterms:created>
  <dcterms:modified xsi:type="dcterms:W3CDTF">2018-10-13T06:40:00Z</dcterms:modified>
</cp:coreProperties>
</file>