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47B5" w:rsidRPr="007D3642" w:rsidRDefault="007C47B5" w:rsidP="007D3642">
      <w:pPr>
        <w:pStyle w:val="Titre1"/>
        <w:jc w:val="center"/>
        <w:rPr>
          <w:sz w:val="36"/>
          <w:szCs w:val="36"/>
          <w:lang w:val="en-US"/>
        </w:rPr>
      </w:pPr>
      <w:r w:rsidRPr="007D3642">
        <w:rPr>
          <w:sz w:val="36"/>
          <w:szCs w:val="36"/>
          <w:lang w:val="en-US"/>
        </w:rPr>
        <w:t>Plan d’action marketing</w:t>
      </w:r>
    </w:p>
    <w:p w:rsidR="007C47B5" w:rsidRPr="007D3642" w:rsidRDefault="007D3642" w:rsidP="007C47B5">
      <w:pPr>
        <w:rPr>
          <w:lang w:val="en-US"/>
        </w:rPr>
      </w:pPr>
      <w:proofErr w:type="gramStart"/>
      <w:r w:rsidRPr="007D3642">
        <w:rPr>
          <w:lang w:val="en-US"/>
        </w:rPr>
        <w:t>Association :</w:t>
      </w:r>
      <w:proofErr w:type="gramEnd"/>
      <w:r w:rsidRPr="007D3642">
        <w:rPr>
          <w:lang w:val="en-US"/>
        </w:rPr>
        <w:t xml:space="preserve"> </w:t>
      </w:r>
      <w:proofErr w:type="spellStart"/>
      <w:r w:rsidRPr="007D3642">
        <w:rPr>
          <w:lang w:val="en-US"/>
        </w:rPr>
        <w:t>Pôle</w:t>
      </w:r>
      <w:proofErr w:type="spellEnd"/>
      <w:r w:rsidRPr="007D3642">
        <w:rPr>
          <w:lang w:val="en-US"/>
        </w:rPr>
        <w:t xml:space="preserve"> Santé </w:t>
      </w:r>
      <w:proofErr w:type="spellStart"/>
      <w:r w:rsidRPr="007D3642">
        <w:rPr>
          <w:lang w:val="en-US"/>
        </w:rPr>
        <w:t>Pluridisciplinaire</w:t>
      </w:r>
      <w:proofErr w:type="spellEnd"/>
      <w:r w:rsidRPr="007D3642">
        <w:rPr>
          <w:lang w:val="en-US"/>
        </w:rPr>
        <w:t xml:space="preserve"> Paris-Est</w:t>
      </w:r>
    </w:p>
    <w:p w:rsidR="007C47B5" w:rsidRPr="007D3642" w:rsidRDefault="007C47B5" w:rsidP="007C47B5">
      <w:pPr>
        <w:rPr>
          <w:lang w:val="en-US"/>
        </w:rPr>
      </w:pPr>
      <w:proofErr w:type="gramStart"/>
      <w:r w:rsidRPr="007D3642">
        <w:rPr>
          <w:lang w:val="en-US"/>
        </w:rPr>
        <w:t>Date :</w:t>
      </w:r>
      <w:proofErr w:type="gramEnd"/>
      <w:r w:rsidRPr="007D3642">
        <w:rPr>
          <w:lang w:val="en-US"/>
        </w:rPr>
        <w:t xml:space="preserve"> </w:t>
      </w:r>
      <w:r w:rsidR="007D3642" w:rsidRPr="007D3642">
        <w:rPr>
          <w:lang w:val="en-US"/>
        </w:rPr>
        <w:t>2/02/2022</w:t>
      </w:r>
    </w:p>
    <w:p w:rsidR="007D3642" w:rsidRPr="007D3642" w:rsidRDefault="007D3642" w:rsidP="007D3642">
      <w:bookmarkStart w:id="0" w:name="_wwep8x4zi0h7" w:colFirst="0" w:colLast="0"/>
      <w:bookmarkEnd w:id="0"/>
      <w:r w:rsidRPr="007D3642">
        <w:rPr>
          <w:lang w:val="en-US"/>
        </w:rPr>
        <w:t xml:space="preserve">Plan </w:t>
      </w:r>
      <w:proofErr w:type="spellStart"/>
      <w:proofErr w:type="gramStart"/>
      <w:r w:rsidRPr="007D3642">
        <w:rPr>
          <w:lang w:val="en-US"/>
        </w:rPr>
        <w:t>opérationnel</w:t>
      </w:r>
      <w:proofErr w:type="spellEnd"/>
      <w:r w:rsidRPr="007D3642">
        <w:rPr>
          <w:lang w:val="en-US"/>
        </w:rPr>
        <w:t xml:space="preserve"> :</w:t>
      </w:r>
      <w:proofErr w:type="gramEnd"/>
      <w:r w:rsidRPr="007D3642">
        <w:rPr>
          <w:lang w:val="en-US"/>
        </w:rPr>
        <w:t xml:space="preserve"> </w:t>
      </w:r>
      <w:r w:rsidRPr="007D3642">
        <w:t>OFFRE : PROJET SOLIDAIRE POUR LES JEUNES AIDANTS ET AIDANTS ACTIFS EN 2022</w:t>
      </w:r>
    </w:p>
    <w:p w:rsidR="007C47B5" w:rsidRPr="007D3642" w:rsidRDefault="007C47B5" w:rsidP="007C47B5">
      <w:pPr>
        <w:rPr>
          <w:sz w:val="20"/>
          <w:szCs w:val="20"/>
          <w:lang w:val="en-US"/>
        </w:rPr>
      </w:pPr>
    </w:p>
    <w:tbl>
      <w:tblPr>
        <w:tblW w:w="9314"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14"/>
      </w:tblGrid>
      <w:tr w:rsidR="007D3642" w:rsidRPr="007D3642" w:rsidTr="007D3642">
        <w:tc>
          <w:tcPr>
            <w:tcW w:w="9314" w:type="dxa"/>
            <w:shd w:val="clear" w:color="auto" w:fill="auto"/>
            <w:tcMar>
              <w:top w:w="100" w:type="dxa"/>
              <w:left w:w="100" w:type="dxa"/>
              <w:bottom w:w="100" w:type="dxa"/>
              <w:right w:w="100" w:type="dxa"/>
            </w:tcMar>
          </w:tcPr>
          <w:p w:rsidR="007D3642" w:rsidRPr="007D3642" w:rsidRDefault="007D3642" w:rsidP="007D3642">
            <w:pPr>
              <w:rPr>
                <w:sz w:val="24"/>
                <w:szCs w:val="24"/>
              </w:rPr>
            </w:pPr>
            <w:r w:rsidRPr="007D3642">
              <w:rPr>
                <w:sz w:val="24"/>
                <w:szCs w:val="24"/>
              </w:rPr>
              <w:t>R</w:t>
            </w:r>
            <w:r w:rsidR="007C47B5" w:rsidRPr="007D3642">
              <w:rPr>
                <w:sz w:val="24"/>
                <w:szCs w:val="24"/>
              </w:rPr>
              <w:t xml:space="preserve">ésumé analytique </w:t>
            </w:r>
          </w:p>
          <w:p w:rsidR="007D3642" w:rsidRPr="007D3642" w:rsidRDefault="007D3642" w:rsidP="007D3642">
            <w:pPr>
              <w:rPr>
                <w:sz w:val="20"/>
                <w:szCs w:val="20"/>
              </w:rPr>
            </w:pPr>
          </w:p>
          <w:p w:rsidR="007D3642" w:rsidRPr="007D3642" w:rsidRDefault="007D3642" w:rsidP="007D3642">
            <w:pPr>
              <w:rPr>
                <w:sz w:val="20"/>
                <w:szCs w:val="20"/>
              </w:rPr>
            </w:pPr>
            <w:r>
              <w:rPr>
                <w:sz w:val="20"/>
                <w:szCs w:val="20"/>
              </w:rPr>
              <w:t xml:space="preserve">La plateforme </w:t>
            </w:r>
            <w:r w:rsidRPr="007D3642">
              <w:rPr>
                <w:sz w:val="20"/>
                <w:szCs w:val="20"/>
              </w:rPr>
              <w:t xml:space="preserve">Verbatim sera </w:t>
            </w:r>
            <w:r>
              <w:rPr>
                <w:sz w:val="20"/>
                <w:szCs w:val="20"/>
              </w:rPr>
              <w:t>accessible</w:t>
            </w:r>
            <w:r w:rsidRPr="007D3642">
              <w:rPr>
                <w:sz w:val="20"/>
                <w:szCs w:val="20"/>
              </w:rPr>
              <w:t xml:space="preserve"> gracieusement aux utilisateurs finaux par la prescription des employeurs du secteur privé et public.</w:t>
            </w:r>
          </w:p>
          <w:p w:rsidR="007D3642" w:rsidRPr="007D3642" w:rsidRDefault="007D3642" w:rsidP="007D3642">
            <w:pPr>
              <w:rPr>
                <w:sz w:val="20"/>
                <w:szCs w:val="20"/>
              </w:rPr>
            </w:pPr>
            <w:r w:rsidRPr="007D3642">
              <w:rPr>
                <w:sz w:val="20"/>
                <w:szCs w:val="20"/>
              </w:rPr>
              <w:t xml:space="preserve">La cible finale étant stratégiquement atteignable directement par la prescription, notre plan d'actions consiste à communiquer auprès des organisations et employeurs qui sont présents naturellement auprès des publics visés : jeunes aidants, familles, proches aidants actifs en leur donnant accès gratuitement à l'utilisation du Verbatim. </w:t>
            </w:r>
          </w:p>
          <w:p w:rsidR="007D3642" w:rsidRPr="007D3642" w:rsidRDefault="007D3642" w:rsidP="007D3642">
            <w:pPr>
              <w:rPr>
                <w:sz w:val="20"/>
                <w:szCs w:val="20"/>
              </w:rPr>
            </w:pPr>
            <w:r w:rsidRPr="007D3642">
              <w:rPr>
                <w:sz w:val="20"/>
                <w:szCs w:val="20"/>
              </w:rPr>
              <w:t xml:space="preserve"> </w:t>
            </w:r>
          </w:p>
          <w:p w:rsidR="007D3642" w:rsidRPr="007D3642" w:rsidRDefault="007D3642" w:rsidP="007D3642">
            <w:pPr>
              <w:rPr>
                <w:b/>
              </w:rPr>
            </w:pPr>
            <w:r w:rsidRPr="007D3642">
              <w:rPr>
                <w:b/>
              </w:rPr>
              <w:t xml:space="preserve">1/ Cible directe : </w:t>
            </w:r>
          </w:p>
          <w:p w:rsidR="007D3642" w:rsidRPr="007D3642" w:rsidRDefault="007D3642" w:rsidP="007D3642">
            <w:pPr>
              <w:rPr>
                <w:sz w:val="20"/>
                <w:szCs w:val="20"/>
              </w:rPr>
            </w:pPr>
            <w:r w:rsidRPr="007D3642">
              <w:rPr>
                <w:sz w:val="20"/>
                <w:szCs w:val="20"/>
              </w:rPr>
              <w:t>-</w:t>
            </w:r>
            <w:r w:rsidRPr="007D3642">
              <w:rPr>
                <w:sz w:val="20"/>
                <w:szCs w:val="20"/>
              </w:rPr>
              <w:tab/>
              <w:t>Employeurs de + de 50 salariés : contrats de partenariat pendant 3 ans dans le cadre de la réglementation Santé et Qualité de Vie au Travail (SQVT) (diagnostic et solutions personnalisées au profil des entreprises)</w:t>
            </w:r>
          </w:p>
          <w:p w:rsidR="007D3642" w:rsidRPr="007D3642" w:rsidRDefault="007D3642" w:rsidP="007D3642">
            <w:pPr>
              <w:rPr>
                <w:sz w:val="20"/>
                <w:szCs w:val="20"/>
              </w:rPr>
            </w:pPr>
            <w:r w:rsidRPr="007D3642">
              <w:rPr>
                <w:sz w:val="20"/>
                <w:szCs w:val="20"/>
              </w:rPr>
              <w:t>-</w:t>
            </w:r>
            <w:r w:rsidRPr="007D3642">
              <w:rPr>
                <w:sz w:val="20"/>
                <w:szCs w:val="20"/>
              </w:rPr>
              <w:tab/>
              <w:t>Collectivités, établissements de santé</w:t>
            </w:r>
          </w:p>
          <w:p w:rsidR="007D3642" w:rsidRPr="007D3642" w:rsidRDefault="007D3642" w:rsidP="007D3642">
            <w:pPr>
              <w:rPr>
                <w:sz w:val="20"/>
                <w:szCs w:val="20"/>
              </w:rPr>
            </w:pPr>
          </w:p>
          <w:p w:rsidR="007D3642" w:rsidRPr="007D3642" w:rsidRDefault="007D3642" w:rsidP="007D3642">
            <w:pPr>
              <w:rPr>
                <w:sz w:val="20"/>
                <w:szCs w:val="20"/>
              </w:rPr>
            </w:pPr>
            <w:r w:rsidRPr="007D3642">
              <w:rPr>
                <w:b/>
                <w:sz w:val="20"/>
                <w:szCs w:val="20"/>
              </w:rPr>
              <w:t xml:space="preserve">  </w:t>
            </w:r>
            <w:r w:rsidRPr="007D3642">
              <w:rPr>
                <w:b/>
              </w:rPr>
              <w:t>2/ Cible finale</w:t>
            </w:r>
            <w:r w:rsidRPr="007D3642">
              <w:rPr>
                <w:b/>
                <w:sz w:val="20"/>
                <w:szCs w:val="20"/>
              </w:rPr>
              <w:t xml:space="preserve"> :</w:t>
            </w:r>
            <w:r w:rsidRPr="007D3642">
              <w:rPr>
                <w:sz w:val="20"/>
                <w:szCs w:val="20"/>
              </w:rPr>
              <w:t xml:space="preserve"> Jeunes aidant 11 – 25 ans et proches aidant actifs</w:t>
            </w:r>
          </w:p>
          <w:p w:rsidR="007D3642" w:rsidRPr="007D3642" w:rsidRDefault="007D3642" w:rsidP="007D3642">
            <w:pPr>
              <w:rPr>
                <w:sz w:val="20"/>
                <w:szCs w:val="20"/>
              </w:rPr>
            </w:pPr>
          </w:p>
          <w:p w:rsidR="007D3642" w:rsidRPr="007D3642" w:rsidRDefault="007D3642" w:rsidP="007D3642">
            <w:pPr>
              <w:rPr>
                <w:b/>
              </w:rPr>
            </w:pPr>
            <w:r w:rsidRPr="007D3642">
              <w:t xml:space="preserve">  </w:t>
            </w:r>
            <w:r w:rsidRPr="007D3642">
              <w:rPr>
                <w:b/>
              </w:rPr>
              <w:t>3/ Estimation quantitative</w:t>
            </w:r>
            <w:r w:rsidRPr="007D3642">
              <w:rPr>
                <w:b/>
              </w:rPr>
              <w:t xml:space="preserve"> </w:t>
            </w:r>
            <w:r w:rsidRPr="007D3642">
              <w:rPr>
                <w:b/>
              </w:rPr>
              <w:t xml:space="preserve">: </w:t>
            </w:r>
          </w:p>
          <w:p w:rsidR="007D3642" w:rsidRPr="007D3642" w:rsidRDefault="007D3642" w:rsidP="007D3642">
            <w:pPr>
              <w:rPr>
                <w:sz w:val="20"/>
                <w:szCs w:val="20"/>
              </w:rPr>
            </w:pPr>
            <w:r w:rsidRPr="007D3642">
              <w:rPr>
                <w:sz w:val="20"/>
                <w:szCs w:val="20"/>
              </w:rPr>
              <w:t>- Prévision de 5 accords employeurs ==&gt; En moyenne pour un employeur = 20% de ses salariés sont aidants ==&gt; une centaine de personnes atteintes.</w:t>
            </w:r>
          </w:p>
          <w:p w:rsidR="007D3642" w:rsidRPr="007D3642" w:rsidRDefault="007D3642" w:rsidP="007D3642">
            <w:pPr>
              <w:rPr>
                <w:sz w:val="20"/>
                <w:szCs w:val="20"/>
              </w:rPr>
            </w:pPr>
            <w:r w:rsidRPr="007D3642">
              <w:rPr>
                <w:sz w:val="20"/>
                <w:szCs w:val="20"/>
              </w:rPr>
              <w:t>- Conventions avec au moins 2 Mutuelles</w:t>
            </w:r>
          </w:p>
          <w:p w:rsidR="007D3642" w:rsidRPr="007D3642" w:rsidRDefault="007D3642" w:rsidP="007D3642">
            <w:pPr>
              <w:rPr>
                <w:sz w:val="20"/>
                <w:szCs w:val="20"/>
              </w:rPr>
            </w:pPr>
            <w:r w:rsidRPr="007D3642">
              <w:rPr>
                <w:sz w:val="20"/>
                <w:szCs w:val="20"/>
              </w:rPr>
              <w:t>- Proposition d'une convention d'expérimentation terrain "Partenaires EXPE Prémium" à 5 partenaires acteurs du Val de Marne des secteurs du travail et de l'emploi, du sport, de la santé, des services sociaux, de l'éducation. Dans le cadre de cette expérimentation les acteurs se verront proposés des ateliers collectifs pluridisciplinaires de "Maintien de l'équilibre physique et psychologique au travail".</w:t>
            </w:r>
          </w:p>
          <w:p w:rsidR="007D3642" w:rsidRPr="007D3642" w:rsidRDefault="007D3642" w:rsidP="007D3642">
            <w:pPr>
              <w:rPr>
                <w:sz w:val="20"/>
                <w:szCs w:val="20"/>
              </w:rPr>
            </w:pPr>
            <w:r w:rsidRPr="007D3642">
              <w:rPr>
                <w:sz w:val="20"/>
                <w:szCs w:val="20"/>
              </w:rPr>
              <w:t>Ces ateliers s'inscrivent totalement dans une forme d'accompagnement socioéducatif des adolescents et des adultes. Le contenu de ces ateliers partants du besoin des participants, tout en ayant un déroulé et un processus défini sur 5 rencontres, leur format est totalement transférable et diffusable.</w:t>
            </w:r>
          </w:p>
          <w:p w:rsidR="007D3642" w:rsidRPr="007D3642" w:rsidRDefault="007D3642" w:rsidP="007D3642">
            <w:pPr>
              <w:rPr>
                <w:sz w:val="20"/>
                <w:szCs w:val="20"/>
              </w:rPr>
            </w:pPr>
          </w:p>
          <w:p w:rsidR="007D3642" w:rsidRPr="007D3642" w:rsidRDefault="007D3642" w:rsidP="007D3642">
            <w:pPr>
              <w:ind w:right="-669"/>
              <w:rPr>
                <w:b/>
              </w:rPr>
            </w:pPr>
            <w:r w:rsidRPr="007D3642">
              <w:rPr>
                <w:b/>
              </w:rPr>
              <w:t>Prestations/services, tarification et valeur ajoutée que l’offre apporte aux adhérents :</w:t>
            </w:r>
          </w:p>
          <w:p w:rsidR="007D3642" w:rsidRPr="007D3642" w:rsidRDefault="007D3642" w:rsidP="007D3642">
            <w:pPr>
              <w:rPr>
                <w:sz w:val="20"/>
                <w:szCs w:val="20"/>
              </w:rPr>
            </w:pPr>
            <w:r w:rsidRPr="007D3642">
              <w:rPr>
                <w:sz w:val="20"/>
                <w:szCs w:val="20"/>
              </w:rPr>
              <w:t>Grâce aux adhésions des employeurs, leurs salariés pourront utiliser gracieusement la plateforme verbatim. Nous apportons un service complet aux acteurs sociaux internes des employeurs par leur CSE (Comité social et économique) Assistantes sociales et RH, syndicat et médecine du travail.</w:t>
            </w:r>
          </w:p>
          <w:p w:rsidR="007D3642" w:rsidRPr="007D3642" w:rsidRDefault="007D3642" w:rsidP="007D3642">
            <w:pPr>
              <w:rPr>
                <w:b/>
              </w:rPr>
            </w:pPr>
            <w:r>
              <w:rPr>
                <w:b/>
              </w:rPr>
              <w:t>Valeur ajoutée apportée</w:t>
            </w:r>
            <w:r w:rsidRPr="007D3642">
              <w:rPr>
                <w:b/>
              </w:rPr>
              <w:t xml:space="preserve"> aux employeurs :</w:t>
            </w:r>
          </w:p>
          <w:p w:rsidR="007D3642" w:rsidRPr="007D3642" w:rsidRDefault="007D3642" w:rsidP="007D3642">
            <w:pPr>
              <w:rPr>
                <w:sz w:val="20"/>
                <w:szCs w:val="20"/>
              </w:rPr>
            </w:pPr>
            <w:r w:rsidRPr="007D3642">
              <w:rPr>
                <w:sz w:val="20"/>
                <w:szCs w:val="20"/>
              </w:rPr>
              <w:t>- Une réponse aux exigences de la réglementation de Qualité de Vie au Travail (QVT), en prévenant des risques psychosociaux qui pèsent sur les proches aidants actifs. Nous aidons à prévenir l’absentéisme, voire le présentéisme ;</w:t>
            </w:r>
          </w:p>
          <w:p w:rsidR="007D3642" w:rsidRPr="007D3642" w:rsidRDefault="007D3642" w:rsidP="007D3642">
            <w:pPr>
              <w:rPr>
                <w:sz w:val="20"/>
                <w:szCs w:val="20"/>
              </w:rPr>
            </w:pPr>
            <w:r w:rsidRPr="007D3642">
              <w:rPr>
                <w:sz w:val="20"/>
                <w:szCs w:val="20"/>
              </w:rPr>
              <w:t>- C’est leur proposer toujours plus de contenus adaptables pour leurs collaborateurs ;</w:t>
            </w:r>
          </w:p>
          <w:p w:rsidR="007D3642" w:rsidRPr="007D3642" w:rsidRDefault="007D3642" w:rsidP="007D3642">
            <w:pPr>
              <w:rPr>
                <w:sz w:val="20"/>
                <w:szCs w:val="20"/>
              </w:rPr>
            </w:pPr>
            <w:r w:rsidRPr="007D3642">
              <w:rPr>
                <w:sz w:val="20"/>
                <w:szCs w:val="20"/>
              </w:rPr>
              <w:t>- Enrichissement d’informations spécifiques, notamment dans l’environnement spécifique des employeurs pour ceux touchant directement les jeunes ;</w:t>
            </w:r>
          </w:p>
          <w:p w:rsidR="007D3642" w:rsidRPr="007D3642" w:rsidRDefault="007D3642" w:rsidP="007D3642">
            <w:pPr>
              <w:rPr>
                <w:sz w:val="20"/>
                <w:szCs w:val="20"/>
              </w:rPr>
            </w:pPr>
            <w:r w:rsidRPr="007D3642">
              <w:rPr>
                <w:sz w:val="20"/>
                <w:szCs w:val="20"/>
              </w:rPr>
              <w:lastRenderedPageBreak/>
              <w:t>- Transformer les questions des collaborateurs en Quiz pour l’intérêt général des salariés et de leur famille,</w:t>
            </w:r>
          </w:p>
          <w:p w:rsidR="007D3642" w:rsidRPr="007D3642" w:rsidRDefault="007D3642" w:rsidP="007D3642">
            <w:pPr>
              <w:rPr>
                <w:sz w:val="20"/>
                <w:szCs w:val="20"/>
              </w:rPr>
            </w:pPr>
            <w:r w:rsidRPr="007D3642">
              <w:rPr>
                <w:sz w:val="20"/>
                <w:szCs w:val="20"/>
              </w:rPr>
              <w:t>- Ces dernières peuvent contribuer à enrichir le jeu par leurs questions qui seront prises en compte pour apporter de nouvelles réponses/solutions dans le jeu Verbatim</w:t>
            </w:r>
          </w:p>
          <w:p w:rsidR="007D3642" w:rsidRPr="007D3642" w:rsidRDefault="007D3642" w:rsidP="007D3642">
            <w:pPr>
              <w:rPr>
                <w:sz w:val="20"/>
                <w:szCs w:val="20"/>
              </w:rPr>
            </w:pPr>
            <w:r w:rsidRPr="007D3642">
              <w:rPr>
                <w:sz w:val="20"/>
                <w:szCs w:val="20"/>
              </w:rPr>
              <w:t>Les acteurs sociaux dans les entreprises deviennent partenaires en ayant :</w:t>
            </w:r>
          </w:p>
          <w:p w:rsidR="007D3642" w:rsidRPr="007D3642" w:rsidRDefault="007D3642" w:rsidP="007D3642">
            <w:pPr>
              <w:rPr>
                <w:sz w:val="20"/>
                <w:szCs w:val="20"/>
              </w:rPr>
            </w:pPr>
            <w:r w:rsidRPr="007D3642">
              <w:rPr>
                <w:sz w:val="20"/>
                <w:szCs w:val="20"/>
              </w:rPr>
              <w:t>- Leur logo et charte graphique intégrés sur notre plateforme permettant ainsi aux salariés de mieux s’approprier les outils proposés.</w:t>
            </w:r>
          </w:p>
          <w:p w:rsidR="007D3642" w:rsidRPr="007D3642" w:rsidRDefault="007D3642" w:rsidP="007D3642">
            <w:pPr>
              <w:rPr>
                <w:sz w:val="20"/>
                <w:szCs w:val="20"/>
              </w:rPr>
            </w:pPr>
          </w:p>
          <w:p w:rsidR="007D3642" w:rsidRPr="00E52801" w:rsidRDefault="007D3642" w:rsidP="007D3642">
            <w:pPr>
              <w:rPr>
                <w:b/>
                <w:sz w:val="20"/>
                <w:szCs w:val="20"/>
              </w:rPr>
            </w:pPr>
            <w:r w:rsidRPr="00E52801">
              <w:rPr>
                <w:b/>
                <w:sz w:val="20"/>
                <w:szCs w:val="20"/>
              </w:rPr>
              <w:t>Viabilité économique du projet :</w:t>
            </w:r>
          </w:p>
          <w:p w:rsidR="007D3642" w:rsidRPr="007D3642" w:rsidRDefault="007D3642" w:rsidP="007D3642">
            <w:pPr>
              <w:rPr>
                <w:sz w:val="20"/>
                <w:szCs w:val="20"/>
              </w:rPr>
            </w:pPr>
            <w:r w:rsidRPr="007D3642">
              <w:rPr>
                <w:sz w:val="20"/>
                <w:szCs w:val="20"/>
              </w:rPr>
              <w:t>- La pérennité est assurée par des conventions de partenariats de 3 ans avec les structures adhérentes.</w:t>
            </w:r>
          </w:p>
          <w:p w:rsidR="007D3642" w:rsidRPr="007D3642" w:rsidRDefault="007D3642" w:rsidP="007D3642">
            <w:pPr>
              <w:rPr>
                <w:sz w:val="20"/>
                <w:szCs w:val="20"/>
              </w:rPr>
            </w:pPr>
            <w:r w:rsidRPr="007D3642">
              <w:rPr>
                <w:sz w:val="20"/>
                <w:szCs w:val="20"/>
              </w:rPr>
              <w:t>- Elles paient une cotisation annuelle de 3000 à 5000 €. Grâce à leur cotisation les employeurs proposent l'accès gratuit à la plateforme verbatim à leurs salariés directement ou par l'intermédiaire de leur CSE (Comité social et économique) et des Assistantes sociales et RH, et médecine du travail.</w:t>
            </w:r>
          </w:p>
          <w:p w:rsidR="007D3642" w:rsidRPr="007D3642" w:rsidRDefault="007D3642" w:rsidP="007D3642">
            <w:pPr>
              <w:rPr>
                <w:sz w:val="20"/>
                <w:szCs w:val="20"/>
              </w:rPr>
            </w:pPr>
            <w:r w:rsidRPr="007D3642">
              <w:rPr>
                <w:sz w:val="20"/>
                <w:szCs w:val="20"/>
              </w:rPr>
              <w:t>Le montant de cette adhésion tient compte du nombre de collaborateurs. La cotisation tient compte du nombre de collaborateurs soit :</w:t>
            </w:r>
          </w:p>
          <w:p w:rsidR="007D3642" w:rsidRPr="007D3642" w:rsidRDefault="007D3642" w:rsidP="007D3642">
            <w:pPr>
              <w:rPr>
                <w:sz w:val="20"/>
                <w:szCs w:val="20"/>
              </w:rPr>
            </w:pPr>
            <w:r w:rsidRPr="007D3642">
              <w:rPr>
                <w:sz w:val="20"/>
                <w:szCs w:val="20"/>
              </w:rPr>
              <w:t xml:space="preserve">- 69€ par collaborateurs de 1 à 50 salariés, et ensuite dégressif – </w:t>
            </w:r>
          </w:p>
          <w:p w:rsidR="007D3642" w:rsidRPr="007D3642" w:rsidRDefault="007D3642" w:rsidP="007D3642">
            <w:pPr>
              <w:rPr>
                <w:sz w:val="20"/>
                <w:szCs w:val="20"/>
              </w:rPr>
            </w:pPr>
            <w:r w:rsidRPr="007D3642">
              <w:rPr>
                <w:sz w:val="20"/>
                <w:szCs w:val="20"/>
              </w:rPr>
              <w:t>- 10€ par collaborateur par tranche de 50 utilisateurs.</w:t>
            </w:r>
          </w:p>
          <w:p w:rsidR="007D3642" w:rsidRPr="007D3642" w:rsidRDefault="007D3642" w:rsidP="007D3642">
            <w:pPr>
              <w:rPr>
                <w:sz w:val="20"/>
                <w:szCs w:val="20"/>
              </w:rPr>
            </w:pPr>
            <w:r w:rsidRPr="007D3642">
              <w:rPr>
                <w:sz w:val="20"/>
                <w:szCs w:val="20"/>
              </w:rPr>
              <w:t>Exemple pour une société de 250 salariés :</w:t>
            </w:r>
          </w:p>
          <w:p w:rsidR="007D3642" w:rsidRPr="007D3642" w:rsidRDefault="007D3642" w:rsidP="007D3642">
            <w:pPr>
              <w:rPr>
                <w:sz w:val="20"/>
                <w:szCs w:val="20"/>
              </w:rPr>
            </w:pPr>
            <w:r w:rsidRPr="007D3642">
              <w:rPr>
                <w:sz w:val="20"/>
                <w:szCs w:val="20"/>
              </w:rPr>
              <w:t>69€ x 50 personnes = 3450€ + 500€ par tranche de 50, soit 500€ x 4 = 2000€</w:t>
            </w:r>
          </w:p>
          <w:p w:rsidR="007D3642" w:rsidRPr="007D3642" w:rsidRDefault="007D3642" w:rsidP="007D3642">
            <w:pPr>
              <w:rPr>
                <w:sz w:val="20"/>
                <w:szCs w:val="20"/>
              </w:rPr>
            </w:pPr>
            <w:r w:rsidRPr="007D3642">
              <w:rPr>
                <w:sz w:val="20"/>
                <w:szCs w:val="20"/>
              </w:rPr>
              <w:t>==&gt;</w:t>
            </w:r>
            <w:r w:rsidRPr="007D3642">
              <w:rPr>
                <w:sz w:val="20"/>
                <w:szCs w:val="20"/>
              </w:rPr>
              <w:tab/>
              <w:t>3450 + 2000 = 5450 € par an déductible des impôts de la société.</w:t>
            </w:r>
          </w:p>
          <w:p w:rsidR="007C47B5" w:rsidRPr="007D3642" w:rsidRDefault="007C47B5" w:rsidP="00A1299F">
            <w:pPr>
              <w:rPr>
                <w:sz w:val="20"/>
                <w:szCs w:val="20"/>
              </w:rPr>
            </w:pPr>
          </w:p>
        </w:tc>
      </w:tr>
    </w:tbl>
    <w:p w:rsidR="007C47B5" w:rsidRPr="007D3642" w:rsidRDefault="00E52801" w:rsidP="007C47B5">
      <w:pPr>
        <w:pStyle w:val="Titre2"/>
        <w:rPr>
          <w:sz w:val="20"/>
          <w:szCs w:val="20"/>
        </w:rPr>
      </w:pPr>
      <w:bookmarkStart w:id="1" w:name="_7wgvzki116e7" w:colFirst="0" w:colLast="0"/>
      <w:bookmarkEnd w:id="1"/>
      <w:r>
        <w:rPr>
          <w:sz w:val="20"/>
          <w:szCs w:val="20"/>
        </w:rPr>
        <w:lastRenderedPageBreak/>
        <w:t>Notre</w:t>
      </w:r>
      <w:r w:rsidR="007C47B5" w:rsidRPr="007D3642">
        <w:rPr>
          <w:sz w:val="20"/>
          <w:szCs w:val="20"/>
        </w:rPr>
        <w:t xml:space="preserve"> mission</w:t>
      </w:r>
      <w:r>
        <w:rPr>
          <w:sz w:val="20"/>
          <w:szCs w:val="20"/>
        </w:rPr>
        <w:t> :</w:t>
      </w:r>
    </w:p>
    <w:p w:rsidR="007C47B5" w:rsidRPr="007D3642" w:rsidRDefault="007C47B5" w:rsidP="007C47B5">
      <w:pPr>
        <w:rPr>
          <w:sz w:val="20"/>
          <w:szCs w:val="20"/>
        </w:rPr>
      </w:pPr>
    </w:p>
    <w:tbl>
      <w:tblPr>
        <w:tblW w:w="9029"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7D3642" w:rsidRPr="007D3642" w:rsidTr="00A1299F">
        <w:tc>
          <w:tcPr>
            <w:tcW w:w="9029" w:type="dxa"/>
            <w:shd w:val="clear" w:color="auto" w:fill="auto"/>
            <w:tcMar>
              <w:top w:w="100" w:type="dxa"/>
              <w:left w:w="100" w:type="dxa"/>
              <w:bottom w:w="100" w:type="dxa"/>
              <w:right w:w="100" w:type="dxa"/>
            </w:tcMar>
          </w:tcPr>
          <w:p w:rsidR="00992EB8" w:rsidRDefault="00E52801" w:rsidP="00A1299F">
            <w:pPr>
              <w:pBdr>
                <w:top w:val="nil"/>
                <w:left w:val="nil"/>
                <w:bottom w:val="nil"/>
                <w:right w:val="nil"/>
                <w:between w:val="nil"/>
              </w:pBdr>
              <w:rPr>
                <w:sz w:val="20"/>
                <w:szCs w:val="20"/>
              </w:rPr>
            </w:pPr>
            <w:r>
              <w:rPr>
                <w:sz w:val="20"/>
                <w:szCs w:val="20"/>
              </w:rPr>
              <w:t>Qu'est-ce que nous voulons</w:t>
            </w:r>
            <w:r w:rsidR="007C47B5" w:rsidRPr="007D3642">
              <w:rPr>
                <w:sz w:val="20"/>
                <w:szCs w:val="20"/>
              </w:rPr>
              <w:t xml:space="preserve"> faire</w:t>
            </w:r>
            <w:r w:rsidR="00992EB8">
              <w:rPr>
                <w:sz w:val="20"/>
                <w:szCs w:val="20"/>
              </w:rPr>
              <w:t xml:space="preserve"> </w:t>
            </w:r>
            <w:bookmarkStart w:id="2" w:name="_GoBack"/>
            <w:bookmarkEnd w:id="2"/>
            <w:r w:rsidR="007C47B5" w:rsidRPr="007D3642">
              <w:rPr>
                <w:sz w:val="20"/>
                <w:szCs w:val="20"/>
              </w:rPr>
              <w:t>?</w:t>
            </w:r>
            <w:r>
              <w:rPr>
                <w:sz w:val="20"/>
                <w:szCs w:val="20"/>
              </w:rPr>
              <w:t xml:space="preserve"> </w:t>
            </w:r>
          </w:p>
          <w:p w:rsidR="007C47B5" w:rsidRDefault="00992EB8" w:rsidP="00A1299F">
            <w:pPr>
              <w:pBdr>
                <w:top w:val="nil"/>
                <w:left w:val="nil"/>
                <w:bottom w:val="nil"/>
                <w:right w:val="nil"/>
                <w:between w:val="nil"/>
              </w:pBdr>
              <w:rPr>
                <w:sz w:val="20"/>
                <w:szCs w:val="20"/>
              </w:rPr>
            </w:pPr>
            <w:r>
              <w:rPr>
                <w:sz w:val="20"/>
                <w:szCs w:val="20"/>
              </w:rPr>
              <w:t>Permettre aux aidants de faire un vrai choix de vie de devenir aidants ou pas en trouvant des solutions leur permettant de se faire seconder en vivant normalement</w:t>
            </w:r>
          </w:p>
          <w:p w:rsidR="00E52801" w:rsidRPr="007D3642" w:rsidRDefault="00E52801" w:rsidP="00A1299F">
            <w:pPr>
              <w:pBdr>
                <w:top w:val="nil"/>
                <w:left w:val="nil"/>
                <w:bottom w:val="nil"/>
                <w:right w:val="nil"/>
                <w:between w:val="nil"/>
              </w:pBdr>
              <w:rPr>
                <w:sz w:val="20"/>
                <w:szCs w:val="20"/>
              </w:rPr>
            </w:pPr>
          </w:p>
          <w:p w:rsidR="00992EB8" w:rsidRDefault="007C47B5" w:rsidP="00A1299F">
            <w:pPr>
              <w:pBdr>
                <w:top w:val="nil"/>
                <w:left w:val="nil"/>
                <w:bottom w:val="nil"/>
                <w:right w:val="nil"/>
                <w:between w:val="nil"/>
              </w:pBdr>
              <w:rPr>
                <w:sz w:val="20"/>
                <w:szCs w:val="20"/>
              </w:rPr>
            </w:pPr>
            <w:r w:rsidRPr="007D3642">
              <w:rPr>
                <w:sz w:val="20"/>
                <w:szCs w:val="20"/>
              </w:rPr>
              <w:t>Pourquoi voulez-vous le faire</w:t>
            </w:r>
            <w:r w:rsidR="00992EB8">
              <w:rPr>
                <w:sz w:val="20"/>
                <w:szCs w:val="20"/>
              </w:rPr>
              <w:t xml:space="preserve"> </w:t>
            </w:r>
            <w:r w:rsidRPr="007D3642">
              <w:rPr>
                <w:sz w:val="20"/>
                <w:szCs w:val="20"/>
              </w:rPr>
              <w:t>?</w:t>
            </w:r>
            <w:r w:rsidR="00992EB8">
              <w:rPr>
                <w:sz w:val="20"/>
                <w:szCs w:val="20"/>
              </w:rPr>
              <w:t xml:space="preserve"> </w:t>
            </w:r>
          </w:p>
          <w:p w:rsidR="00992EB8" w:rsidRDefault="00992EB8" w:rsidP="00A1299F">
            <w:pPr>
              <w:pBdr>
                <w:top w:val="nil"/>
                <w:left w:val="nil"/>
                <w:bottom w:val="nil"/>
                <w:right w:val="nil"/>
                <w:between w:val="nil"/>
              </w:pBdr>
              <w:rPr>
                <w:sz w:val="20"/>
                <w:szCs w:val="20"/>
              </w:rPr>
            </w:pPr>
            <w:r>
              <w:rPr>
                <w:sz w:val="20"/>
                <w:szCs w:val="20"/>
              </w:rPr>
              <w:t xml:space="preserve">Eviter la précarité par une désinsertion professionnelle forcée ou le décrochage scolaire face à un problème sociétal grandissant non couvert </w:t>
            </w:r>
          </w:p>
          <w:p w:rsidR="007C47B5" w:rsidRPr="007D3642" w:rsidRDefault="00992EB8" w:rsidP="00A1299F">
            <w:pPr>
              <w:pBdr>
                <w:top w:val="nil"/>
                <w:left w:val="nil"/>
                <w:bottom w:val="nil"/>
                <w:right w:val="nil"/>
                <w:between w:val="nil"/>
              </w:pBdr>
              <w:rPr>
                <w:sz w:val="20"/>
                <w:szCs w:val="20"/>
              </w:rPr>
            </w:pPr>
            <w:r>
              <w:rPr>
                <w:sz w:val="20"/>
                <w:szCs w:val="20"/>
              </w:rPr>
              <w:t xml:space="preserve"> </w:t>
            </w:r>
          </w:p>
          <w:p w:rsidR="007C47B5" w:rsidRDefault="007C47B5" w:rsidP="00A1299F">
            <w:pPr>
              <w:pBdr>
                <w:top w:val="nil"/>
                <w:left w:val="nil"/>
                <w:bottom w:val="nil"/>
                <w:right w:val="nil"/>
                <w:between w:val="nil"/>
              </w:pBdr>
              <w:rPr>
                <w:sz w:val="20"/>
                <w:szCs w:val="20"/>
              </w:rPr>
            </w:pPr>
            <w:r w:rsidRPr="007D3642">
              <w:rPr>
                <w:sz w:val="20"/>
                <w:szCs w:val="20"/>
              </w:rPr>
              <w:t>Pour qui</w:t>
            </w:r>
            <w:r w:rsidR="00992EB8">
              <w:rPr>
                <w:sz w:val="20"/>
                <w:szCs w:val="20"/>
              </w:rPr>
              <w:t xml:space="preserve"> le faisons-nous </w:t>
            </w:r>
            <w:r w:rsidRPr="007D3642">
              <w:rPr>
                <w:sz w:val="20"/>
                <w:szCs w:val="20"/>
              </w:rPr>
              <w:t>?</w:t>
            </w:r>
          </w:p>
          <w:p w:rsidR="00992EB8" w:rsidRPr="007D3642" w:rsidRDefault="00992EB8" w:rsidP="00A1299F">
            <w:pPr>
              <w:pBdr>
                <w:top w:val="nil"/>
                <w:left w:val="nil"/>
                <w:bottom w:val="nil"/>
                <w:right w:val="nil"/>
                <w:between w:val="nil"/>
              </w:pBdr>
              <w:rPr>
                <w:sz w:val="20"/>
                <w:szCs w:val="20"/>
              </w:rPr>
            </w:pPr>
            <w:r>
              <w:rPr>
                <w:sz w:val="20"/>
                <w:szCs w:val="20"/>
              </w:rPr>
              <w:t>Les proches aidants actifs et les jeunes aidants</w:t>
            </w:r>
          </w:p>
        </w:tc>
      </w:tr>
    </w:tbl>
    <w:p w:rsidR="007C47B5" w:rsidRPr="007D3642" w:rsidRDefault="007C47B5" w:rsidP="007C47B5">
      <w:pPr>
        <w:pStyle w:val="Titre2"/>
        <w:rPr>
          <w:sz w:val="20"/>
          <w:szCs w:val="20"/>
        </w:rPr>
      </w:pPr>
      <w:bookmarkStart w:id="3" w:name="_u4snjgaq0gbk" w:colFirst="0" w:colLast="0"/>
      <w:bookmarkEnd w:id="3"/>
      <w:r w:rsidRPr="007D3642">
        <w:rPr>
          <w:sz w:val="20"/>
          <w:szCs w:val="20"/>
        </w:rPr>
        <w:t>Analyse de la situation</w:t>
      </w:r>
    </w:p>
    <w:p w:rsidR="007C47B5" w:rsidRPr="007D3642" w:rsidRDefault="007C47B5" w:rsidP="007C47B5">
      <w:pPr>
        <w:rPr>
          <w:sz w:val="20"/>
          <w:szCs w:val="20"/>
        </w:rPr>
      </w:pPr>
    </w:p>
    <w:tbl>
      <w:tblPr>
        <w:tblW w:w="9029"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7D3642" w:rsidRPr="007D3642" w:rsidTr="00A1299F">
        <w:tc>
          <w:tcPr>
            <w:tcW w:w="4514" w:type="dxa"/>
            <w:shd w:val="clear" w:color="auto" w:fill="CCCCCC"/>
            <w:tcMar>
              <w:top w:w="100" w:type="dxa"/>
              <w:left w:w="100" w:type="dxa"/>
              <w:bottom w:w="100" w:type="dxa"/>
              <w:right w:w="100" w:type="dxa"/>
            </w:tcMar>
          </w:tcPr>
          <w:p w:rsidR="007C47B5" w:rsidRPr="007D3642" w:rsidRDefault="007C47B5" w:rsidP="00A1299F">
            <w:pPr>
              <w:rPr>
                <w:sz w:val="20"/>
                <w:szCs w:val="20"/>
              </w:rPr>
            </w:pPr>
            <w:r w:rsidRPr="007D3642">
              <w:rPr>
                <w:sz w:val="20"/>
                <w:szCs w:val="20"/>
              </w:rPr>
              <w:t xml:space="preserve">Produit/service </w:t>
            </w:r>
          </w:p>
        </w:tc>
        <w:tc>
          <w:tcPr>
            <w:tcW w:w="4515" w:type="dxa"/>
            <w:shd w:val="clear" w:color="auto" w:fill="auto"/>
            <w:tcMar>
              <w:top w:w="100" w:type="dxa"/>
              <w:left w:w="100" w:type="dxa"/>
              <w:bottom w:w="100" w:type="dxa"/>
              <w:right w:w="100" w:type="dxa"/>
            </w:tcMar>
          </w:tcPr>
          <w:p w:rsidR="007C47B5" w:rsidRPr="007D3642" w:rsidRDefault="00992EB8" w:rsidP="00A1299F">
            <w:pPr>
              <w:pBdr>
                <w:top w:val="nil"/>
                <w:left w:val="nil"/>
                <w:bottom w:val="nil"/>
                <w:right w:val="nil"/>
                <w:between w:val="nil"/>
              </w:pBdr>
              <w:rPr>
                <w:sz w:val="20"/>
                <w:szCs w:val="20"/>
                <w:highlight w:val="white"/>
              </w:rPr>
            </w:pPr>
            <w:r>
              <w:rPr>
                <w:sz w:val="20"/>
                <w:szCs w:val="20"/>
                <w:highlight w:val="white"/>
              </w:rPr>
              <w:t xml:space="preserve">Une solution </w:t>
            </w:r>
            <w:proofErr w:type="gramStart"/>
            <w:r>
              <w:rPr>
                <w:sz w:val="20"/>
                <w:szCs w:val="20"/>
                <w:highlight w:val="white"/>
              </w:rPr>
              <w:t>digital</w:t>
            </w:r>
            <w:proofErr w:type="gramEnd"/>
            <w:r>
              <w:rPr>
                <w:sz w:val="20"/>
                <w:szCs w:val="20"/>
                <w:highlight w:val="white"/>
              </w:rPr>
              <w:t xml:space="preserve"> (</w:t>
            </w:r>
            <w:proofErr w:type="spellStart"/>
            <w:r>
              <w:rPr>
                <w:sz w:val="20"/>
                <w:szCs w:val="20"/>
                <w:highlight w:val="white"/>
              </w:rPr>
              <w:t>serious</w:t>
            </w:r>
            <w:proofErr w:type="spellEnd"/>
            <w:r>
              <w:rPr>
                <w:sz w:val="20"/>
                <w:szCs w:val="20"/>
                <w:highlight w:val="white"/>
              </w:rPr>
              <w:t xml:space="preserve"> </w:t>
            </w:r>
            <w:proofErr w:type="spellStart"/>
            <w:r>
              <w:rPr>
                <w:sz w:val="20"/>
                <w:szCs w:val="20"/>
                <w:highlight w:val="white"/>
              </w:rPr>
              <w:t>game</w:t>
            </w:r>
            <w:proofErr w:type="spellEnd"/>
            <w:r>
              <w:rPr>
                <w:sz w:val="20"/>
                <w:szCs w:val="20"/>
                <w:highlight w:val="white"/>
              </w:rPr>
              <w:t>) permettant aux usagers de s’informer et de se former en temps réel à distance</w:t>
            </w:r>
          </w:p>
        </w:tc>
      </w:tr>
      <w:tr w:rsidR="007D3642" w:rsidRPr="007D3642" w:rsidTr="00A1299F">
        <w:tc>
          <w:tcPr>
            <w:tcW w:w="4514" w:type="dxa"/>
            <w:shd w:val="clear" w:color="auto" w:fill="CCCCCC"/>
            <w:tcMar>
              <w:top w:w="100" w:type="dxa"/>
              <w:left w:w="100" w:type="dxa"/>
              <w:bottom w:w="100" w:type="dxa"/>
              <w:right w:w="100" w:type="dxa"/>
            </w:tcMar>
          </w:tcPr>
          <w:p w:rsidR="007C47B5" w:rsidRPr="007D3642" w:rsidRDefault="007C47B5" w:rsidP="00A1299F">
            <w:pPr>
              <w:rPr>
                <w:sz w:val="20"/>
                <w:szCs w:val="20"/>
              </w:rPr>
            </w:pPr>
            <w:r w:rsidRPr="007D3642">
              <w:rPr>
                <w:sz w:val="20"/>
                <w:szCs w:val="20"/>
              </w:rPr>
              <w:t>USP (Votre proposition de valeur unique)</w:t>
            </w:r>
          </w:p>
        </w:tc>
        <w:tc>
          <w:tcPr>
            <w:tcW w:w="4515" w:type="dxa"/>
            <w:shd w:val="clear" w:color="auto" w:fill="auto"/>
            <w:tcMar>
              <w:top w:w="100" w:type="dxa"/>
              <w:left w:w="100" w:type="dxa"/>
              <w:bottom w:w="100" w:type="dxa"/>
              <w:right w:w="100" w:type="dxa"/>
            </w:tcMar>
          </w:tcPr>
          <w:p w:rsidR="007C47B5" w:rsidRPr="007D3642" w:rsidRDefault="007C47B5" w:rsidP="00A1299F">
            <w:pPr>
              <w:pBdr>
                <w:top w:val="nil"/>
                <w:left w:val="nil"/>
                <w:bottom w:val="nil"/>
                <w:right w:val="nil"/>
                <w:between w:val="nil"/>
              </w:pBdr>
              <w:rPr>
                <w:sz w:val="20"/>
                <w:szCs w:val="20"/>
                <w:highlight w:val="white"/>
              </w:rPr>
            </w:pPr>
            <w:r w:rsidRPr="007D3642">
              <w:rPr>
                <w:sz w:val="20"/>
                <w:szCs w:val="20"/>
              </w:rPr>
              <w:t>Quelle est votre proposition de vente unique? Et qu'est-ce qui vous sépare de vos concurrents?</w:t>
            </w:r>
          </w:p>
        </w:tc>
      </w:tr>
      <w:tr w:rsidR="007D3642" w:rsidRPr="007D3642" w:rsidTr="00A1299F">
        <w:tc>
          <w:tcPr>
            <w:tcW w:w="4514" w:type="dxa"/>
            <w:shd w:val="clear" w:color="auto" w:fill="CCCCCC"/>
            <w:tcMar>
              <w:top w:w="100" w:type="dxa"/>
              <w:left w:w="100" w:type="dxa"/>
              <w:bottom w:w="100" w:type="dxa"/>
              <w:right w:w="100" w:type="dxa"/>
            </w:tcMar>
          </w:tcPr>
          <w:p w:rsidR="007C47B5" w:rsidRPr="007D3642" w:rsidRDefault="007C47B5" w:rsidP="00A1299F">
            <w:pPr>
              <w:rPr>
                <w:sz w:val="20"/>
                <w:szCs w:val="20"/>
              </w:rPr>
            </w:pPr>
            <w:r w:rsidRPr="007D3642">
              <w:rPr>
                <w:sz w:val="20"/>
                <w:szCs w:val="20"/>
              </w:rPr>
              <w:t>Les meilleures pratiques</w:t>
            </w:r>
          </w:p>
        </w:tc>
        <w:tc>
          <w:tcPr>
            <w:tcW w:w="4515" w:type="dxa"/>
            <w:shd w:val="clear" w:color="auto" w:fill="auto"/>
            <w:tcMar>
              <w:top w:w="100" w:type="dxa"/>
              <w:left w:w="100" w:type="dxa"/>
              <w:bottom w:w="100" w:type="dxa"/>
              <w:right w:w="100" w:type="dxa"/>
            </w:tcMar>
          </w:tcPr>
          <w:p w:rsidR="007C47B5" w:rsidRPr="007D3642" w:rsidRDefault="007C47B5" w:rsidP="00A1299F">
            <w:pPr>
              <w:pBdr>
                <w:top w:val="nil"/>
                <w:left w:val="nil"/>
                <w:bottom w:val="nil"/>
                <w:right w:val="nil"/>
                <w:between w:val="nil"/>
              </w:pBdr>
              <w:rPr>
                <w:sz w:val="20"/>
                <w:szCs w:val="20"/>
                <w:highlight w:val="white"/>
              </w:rPr>
            </w:pPr>
            <w:r w:rsidRPr="007D3642">
              <w:rPr>
                <w:sz w:val="20"/>
                <w:szCs w:val="20"/>
              </w:rPr>
              <w:t xml:space="preserve">Quelles sont les meilleures pratiques dans votre entreprise? Il peut s'agir de canaux marketing performants, de personnalités d'acheteurs avec </w:t>
            </w:r>
            <w:r w:rsidRPr="007D3642">
              <w:rPr>
                <w:sz w:val="20"/>
                <w:szCs w:val="20"/>
              </w:rPr>
              <w:lastRenderedPageBreak/>
              <w:t>une grande quantité d'intention d'achat ou de campagnes qui ont généré beaucoup de prospects.</w:t>
            </w:r>
          </w:p>
        </w:tc>
      </w:tr>
      <w:tr w:rsidR="007D3642" w:rsidRPr="007D3642" w:rsidTr="00A1299F">
        <w:tc>
          <w:tcPr>
            <w:tcW w:w="4514" w:type="dxa"/>
            <w:shd w:val="clear" w:color="auto" w:fill="CCCCCC"/>
            <w:tcMar>
              <w:top w:w="100" w:type="dxa"/>
              <w:left w:w="100" w:type="dxa"/>
              <w:bottom w:w="100" w:type="dxa"/>
              <w:right w:w="100" w:type="dxa"/>
            </w:tcMar>
          </w:tcPr>
          <w:p w:rsidR="007C47B5" w:rsidRPr="007D3642" w:rsidRDefault="007C47B5" w:rsidP="00A1299F">
            <w:pPr>
              <w:rPr>
                <w:sz w:val="20"/>
                <w:szCs w:val="20"/>
              </w:rPr>
            </w:pPr>
            <w:r w:rsidRPr="007D3642">
              <w:rPr>
                <w:sz w:val="20"/>
                <w:szCs w:val="20"/>
              </w:rPr>
              <w:lastRenderedPageBreak/>
              <w:t>Objectifs et performances marketing</w:t>
            </w:r>
          </w:p>
        </w:tc>
        <w:tc>
          <w:tcPr>
            <w:tcW w:w="4515" w:type="dxa"/>
            <w:shd w:val="clear" w:color="auto" w:fill="auto"/>
            <w:tcMar>
              <w:top w:w="100" w:type="dxa"/>
              <w:left w:w="100" w:type="dxa"/>
              <w:bottom w:w="100" w:type="dxa"/>
              <w:right w:w="100" w:type="dxa"/>
            </w:tcMar>
          </w:tcPr>
          <w:p w:rsidR="007C47B5" w:rsidRPr="007D3642" w:rsidRDefault="007C47B5" w:rsidP="00A1299F">
            <w:pPr>
              <w:pBdr>
                <w:top w:val="nil"/>
                <w:left w:val="nil"/>
                <w:bottom w:val="nil"/>
                <w:right w:val="nil"/>
                <w:between w:val="nil"/>
              </w:pBdr>
              <w:rPr>
                <w:sz w:val="20"/>
                <w:szCs w:val="20"/>
                <w:highlight w:val="white"/>
              </w:rPr>
            </w:pPr>
            <w:r w:rsidRPr="007D3642">
              <w:rPr>
                <w:sz w:val="20"/>
                <w:szCs w:val="20"/>
              </w:rPr>
              <w:t xml:space="preserve">Quels sont vos objectifs </w:t>
            </w:r>
            <w:proofErr w:type="gramStart"/>
            <w:r w:rsidRPr="007D3642">
              <w:rPr>
                <w:sz w:val="20"/>
                <w:szCs w:val="20"/>
              </w:rPr>
              <w:t>marketing</w:t>
            </w:r>
            <w:proofErr w:type="gramEnd"/>
            <w:r w:rsidRPr="007D3642">
              <w:rPr>
                <w:sz w:val="20"/>
                <w:szCs w:val="20"/>
              </w:rPr>
              <w:t xml:space="preserve"> actuels? Avez-vous réussi à les atteindre? </w:t>
            </w:r>
            <w:proofErr w:type="spellStart"/>
            <w:r w:rsidRPr="007D3642">
              <w:rPr>
                <w:sz w:val="20"/>
                <w:szCs w:val="20"/>
                <w:lang w:val="en-US"/>
              </w:rPr>
              <w:t>Sinon</w:t>
            </w:r>
            <w:proofErr w:type="spellEnd"/>
            <w:r w:rsidRPr="007D3642">
              <w:rPr>
                <w:sz w:val="20"/>
                <w:szCs w:val="20"/>
                <w:lang w:val="en-US"/>
              </w:rPr>
              <w:t xml:space="preserve">, </w:t>
            </w:r>
            <w:proofErr w:type="spellStart"/>
            <w:r w:rsidRPr="007D3642">
              <w:rPr>
                <w:sz w:val="20"/>
                <w:szCs w:val="20"/>
                <w:lang w:val="en-US"/>
              </w:rPr>
              <w:t>pourquoi</w:t>
            </w:r>
            <w:proofErr w:type="spellEnd"/>
            <w:r w:rsidRPr="007D3642">
              <w:rPr>
                <w:sz w:val="20"/>
                <w:szCs w:val="20"/>
                <w:lang w:val="en-US"/>
              </w:rPr>
              <w:t>?</w:t>
            </w:r>
          </w:p>
        </w:tc>
      </w:tr>
      <w:tr w:rsidR="007D3642" w:rsidRPr="007D3642" w:rsidTr="00A1299F">
        <w:tc>
          <w:tcPr>
            <w:tcW w:w="4514" w:type="dxa"/>
            <w:shd w:val="clear" w:color="auto" w:fill="CCCCCC"/>
            <w:tcMar>
              <w:top w:w="100" w:type="dxa"/>
              <w:left w:w="100" w:type="dxa"/>
              <w:bottom w:w="100" w:type="dxa"/>
              <w:right w:w="100" w:type="dxa"/>
            </w:tcMar>
          </w:tcPr>
          <w:p w:rsidR="007C47B5" w:rsidRPr="007D3642" w:rsidRDefault="007C47B5" w:rsidP="00A1299F">
            <w:pPr>
              <w:rPr>
                <w:sz w:val="20"/>
                <w:szCs w:val="20"/>
              </w:rPr>
            </w:pPr>
            <w:r w:rsidRPr="007D3642">
              <w:rPr>
                <w:sz w:val="20"/>
                <w:szCs w:val="20"/>
              </w:rPr>
              <w:t xml:space="preserve">Challenges </w:t>
            </w:r>
          </w:p>
        </w:tc>
        <w:tc>
          <w:tcPr>
            <w:tcW w:w="4515" w:type="dxa"/>
            <w:shd w:val="clear" w:color="auto" w:fill="auto"/>
            <w:tcMar>
              <w:top w:w="100" w:type="dxa"/>
              <w:left w:w="100" w:type="dxa"/>
              <w:bottom w:w="100" w:type="dxa"/>
              <w:right w:w="100" w:type="dxa"/>
            </w:tcMar>
          </w:tcPr>
          <w:p w:rsidR="007C47B5" w:rsidRPr="007D3642" w:rsidRDefault="007C47B5" w:rsidP="00A1299F">
            <w:pPr>
              <w:pBdr>
                <w:top w:val="nil"/>
                <w:left w:val="nil"/>
                <w:bottom w:val="nil"/>
                <w:right w:val="nil"/>
                <w:between w:val="nil"/>
              </w:pBdr>
              <w:rPr>
                <w:sz w:val="20"/>
                <w:szCs w:val="20"/>
                <w:highlight w:val="white"/>
              </w:rPr>
            </w:pPr>
            <w:r w:rsidRPr="007D3642">
              <w:rPr>
                <w:sz w:val="20"/>
                <w:szCs w:val="20"/>
              </w:rPr>
              <w:t>Quels sont les défis actuels auxquels votre entreprise (en particulier votre équipe marketing) est confrontée?</w:t>
            </w:r>
          </w:p>
        </w:tc>
      </w:tr>
      <w:tr w:rsidR="007D3642" w:rsidRPr="007D3642" w:rsidTr="00A1299F">
        <w:tc>
          <w:tcPr>
            <w:tcW w:w="4514" w:type="dxa"/>
            <w:shd w:val="clear" w:color="auto" w:fill="CCCCCC"/>
            <w:tcMar>
              <w:top w:w="100" w:type="dxa"/>
              <w:left w:w="100" w:type="dxa"/>
              <w:bottom w:w="100" w:type="dxa"/>
              <w:right w:w="100" w:type="dxa"/>
            </w:tcMar>
          </w:tcPr>
          <w:p w:rsidR="007C47B5" w:rsidRPr="007D3642" w:rsidRDefault="007C47B5" w:rsidP="00A1299F">
            <w:pPr>
              <w:rPr>
                <w:sz w:val="20"/>
                <w:szCs w:val="20"/>
              </w:rPr>
            </w:pPr>
            <w:proofErr w:type="spellStart"/>
            <w:r w:rsidRPr="007D3642">
              <w:rPr>
                <w:sz w:val="20"/>
                <w:szCs w:val="20"/>
              </w:rPr>
              <w:t>Competitor</w:t>
            </w:r>
            <w:proofErr w:type="spellEnd"/>
            <w:r w:rsidRPr="007D3642">
              <w:rPr>
                <w:sz w:val="20"/>
                <w:szCs w:val="20"/>
              </w:rPr>
              <w:t xml:space="preserve"> </w:t>
            </w:r>
            <w:proofErr w:type="spellStart"/>
            <w:r w:rsidRPr="007D3642">
              <w:rPr>
                <w:sz w:val="20"/>
                <w:szCs w:val="20"/>
              </w:rPr>
              <w:t>Analysis</w:t>
            </w:r>
            <w:proofErr w:type="spellEnd"/>
            <w:r w:rsidRPr="007D3642">
              <w:rPr>
                <w:sz w:val="20"/>
                <w:szCs w:val="20"/>
              </w:rPr>
              <w:t xml:space="preserve"> </w:t>
            </w:r>
          </w:p>
        </w:tc>
        <w:tc>
          <w:tcPr>
            <w:tcW w:w="4515" w:type="dxa"/>
            <w:shd w:val="clear" w:color="auto" w:fill="auto"/>
            <w:tcMar>
              <w:top w:w="100" w:type="dxa"/>
              <w:left w:w="100" w:type="dxa"/>
              <w:bottom w:w="100" w:type="dxa"/>
              <w:right w:w="100" w:type="dxa"/>
            </w:tcMar>
          </w:tcPr>
          <w:p w:rsidR="007C47B5" w:rsidRPr="007D3642" w:rsidRDefault="007C47B5" w:rsidP="00A1299F">
            <w:pPr>
              <w:pBdr>
                <w:top w:val="nil"/>
                <w:left w:val="nil"/>
                <w:bottom w:val="nil"/>
                <w:right w:val="nil"/>
                <w:between w:val="nil"/>
              </w:pBdr>
              <w:rPr>
                <w:sz w:val="20"/>
                <w:szCs w:val="20"/>
                <w:highlight w:val="white"/>
                <w:lang w:val="en-US"/>
              </w:rPr>
            </w:pPr>
            <w:proofErr w:type="spellStart"/>
            <w:r w:rsidRPr="007D3642">
              <w:rPr>
                <w:sz w:val="20"/>
                <w:szCs w:val="20"/>
                <w:lang w:val="en-US"/>
              </w:rPr>
              <w:t>Analyse</w:t>
            </w:r>
            <w:proofErr w:type="spellEnd"/>
            <w:r w:rsidRPr="007D3642">
              <w:rPr>
                <w:sz w:val="20"/>
                <w:szCs w:val="20"/>
                <w:lang w:val="en-US"/>
              </w:rPr>
              <w:t xml:space="preserve"> de la concurrence</w:t>
            </w:r>
          </w:p>
        </w:tc>
      </w:tr>
      <w:tr w:rsidR="007D3642" w:rsidRPr="007D3642" w:rsidTr="00A1299F">
        <w:trPr>
          <w:trHeight w:val="520"/>
        </w:trPr>
        <w:tc>
          <w:tcPr>
            <w:tcW w:w="9029" w:type="dxa"/>
            <w:gridSpan w:val="2"/>
            <w:shd w:val="clear" w:color="auto" w:fill="CCCCCC"/>
            <w:tcMar>
              <w:top w:w="100" w:type="dxa"/>
              <w:left w:w="100" w:type="dxa"/>
              <w:bottom w:w="100" w:type="dxa"/>
              <w:right w:w="100" w:type="dxa"/>
            </w:tcMar>
          </w:tcPr>
          <w:p w:rsidR="007C47B5" w:rsidRPr="007D3642" w:rsidRDefault="007C47B5" w:rsidP="00A1299F">
            <w:pPr>
              <w:rPr>
                <w:sz w:val="20"/>
                <w:szCs w:val="20"/>
              </w:rPr>
            </w:pPr>
            <w:r w:rsidRPr="007D3642">
              <w:rPr>
                <w:sz w:val="20"/>
                <w:szCs w:val="20"/>
              </w:rPr>
              <w:t xml:space="preserve">Analyse SWOT  </w:t>
            </w:r>
          </w:p>
        </w:tc>
      </w:tr>
      <w:tr w:rsidR="007D3642" w:rsidRPr="007D3642" w:rsidTr="00A1299F">
        <w:trPr>
          <w:trHeight w:val="440"/>
        </w:trPr>
        <w:tc>
          <w:tcPr>
            <w:tcW w:w="4514" w:type="dxa"/>
            <w:shd w:val="clear" w:color="auto" w:fill="D9D9D9"/>
            <w:tcMar>
              <w:top w:w="100" w:type="dxa"/>
              <w:left w:w="100" w:type="dxa"/>
              <w:bottom w:w="100" w:type="dxa"/>
              <w:right w:w="100" w:type="dxa"/>
            </w:tcMar>
          </w:tcPr>
          <w:p w:rsidR="007C47B5" w:rsidRPr="007D3642" w:rsidRDefault="007C47B5" w:rsidP="00A1299F">
            <w:pPr>
              <w:rPr>
                <w:sz w:val="20"/>
                <w:szCs w:val="20"/>
              </w:rPr>
            </w:pPr>
            <w:proofErr w:type="spellStart"/>
            <w:r w:rsidRPr="007D3642">
              <w:rPr>
                <w:sz w:val="20"/>
                <w:szCs w:val="20"/>
              </w:rPr>
              <w:t>Strengths</w:t>
            </w:r>
            <w:proofErr w:type="spellEnd"/>
            <w:r w:rsidRPr="007D3642">
              <w:rPr>
                <w:sz w:val="20"/>
                <w:szCs w:val="20"/>
              </w:rPr>
              <w:t xml:space="preserve"> (Forces)</w:t>
            </w:r>
          </w:p>
        </w:tc>
        <w:tc>
          <w:tcPr>
            <w:tcW w:w="4515" w:type="dxa"/>
            <w:shd w:val="clear" w:color="auto" w:fill="D9D9D9"/>
            <w:tcMar>
              <w:top w:w="100" w:type="dxa"/>
              <w:left w:w="100" w:type="dxa"/>
              <w:bottom w:w="100" w:type="dxa"/>
              <w:right w:w="100" w:type="dxa"/>
            </w:tcMar>
          </w:tcPr>
          <w:p w:rsidR="007C47B5" w:rsidRPr="007D3642" w:rsidRDefault="007C47B5" w:rsidP="00A1299F">
            <w:pPr>
              <w:widowControl w:val="0"/>
              <w:pBdr>
                <w:top w:val="nil"/>
                <w:left w:val="nil"/>
                <w:bottom w:val="nil"/>
                <w:right w:val="nil"/>
                <w:between w:val="nil"/>
              </w:pBdr>
              <w:spacing w:line="240" w:lineRule="auto"/>
              <w:rPr>
                <w:sz w:val="20"/>
                <w:szCs w:val="20"/>
              </w:rPr>
            </w:pPr>
            <w:proofErr w:type="spellStart"/>
            <w:r w:rsidRPr="007D3642">
              <w:rPr>
                <w:sz w:val="20"/>
                <w:szCs w:val="20"/>
              </w:rPr>
              <w:t>Weaknesses</w:t>
            </w:r>
            <w:proofErr w:type="spellEnd"/>
            <w:r w:rsidRPr="007D3642">
              <w:rPr>
                <w:sz w:val="20"/>
                <w:szCs w:val="20"/>
              </w:rPr>
              <w:t xml:space="preserve"> (Faiblesses)</w:t>
            </w:r>
          </w:p>
        </w:tc>
      </w:tr>
      <w:tr w:rsidR="007D3642" w:rsidRPr="007D3642" w:rsidTr="00A1299F">
        <w:trPr>
          <w:trHeight w:val="440"/>
        </w:trPr>
        <w:tc>
          <w:tcPr>
            <w:tcW w:w="4514" w:type="dxa"/>
            <w:shd w:val="clear" w:color="auto" w:fill="auto"/>
            <w:tcMar>
              <w:top w:w="100" w:type="dxa"/>
              <w:left w:w="100" w:type="dxa"/>
              <w:bottom w:w="100" w:type="dxa"/>
              <w:right w:w="100" w:type="dxa"/>
            </w:tcMar>
          </w:tcPr>
          <w:p w:rsidR="007C47B5" w:rsidRPr="007D3642" w:rsidRDefault="007C47B5" w:rsidP="00A1299F">
            <w:pPr>
              <w:rPr>
                <w:sz w:val="20"/>
                <w:szCs w:val="20"/>
                <w:highlight w:val="white"/>
              </w:rPr>
            </w:pPr>
          </w:p>
        </w:tc>
        <w:tc>
          <w:tcPr>
            <w:tcW w:w="4515" w:type="dxa"/>
            <w:shd w:val="clear" w:color="auto" w:fill="auto"/>
            <w:tcMar>
              <w:top w:w="100" w:type="dxa"/>
              <w:left w:w="100" w:type="dxa"/>
              <w:bottom w:w="100" w:type="dxa"/>
              <w:right w:w="100" w:type="dxa"/>
            </w:tcMar>
          </w:tcPr>
          <w:p w:rsidR="007C47B5" w:rsidRPr="007D3642" w:rsidRDefault="007C47B5" w:rsidP="00A1299F">
            <w:pPr>
              <w:widowControl w:val="0"/>
              <w:pBdr>
                <w:top w:val="nil"/>
                <w:left w:val="nil"/>
                <w:bottom w:val="nil"/>
                <w:right w:val="nil"/>
                <w:between w:val="nil"/>
              </w:pBdr>
              <w:spacing w:line="240" w:lineRule="auto"/>
              <w:rPr>
                <w:sz w:val="20"/>
                <w:szCs w:val="20"/>
              </w:rPr>
            </w:pPr>
          </w:p>
        </w:tc>
      </w:tr>
      <w:tr w:rsidR="007D3642" w:rsidRPr="007D3642" w:rsidTr="00A1299F">
        <w:trPr>
          <w:trHeight w:val="440"/>
        </w:trPr>
        <w:tc>
          <w:tcPr>
            <w:tcW w:w="4514" w:type="dxa"/>
            <w:shd w:val="clear" w:color="auto" w:fill="CCCCCC"/>
            <w:tcMar>
              <w:top w:w="100" w:type="dxa"/>
              <w:left w:w="100" w:type="dxa"/>
              <w:bottom w:w="100" w:type="dxa"/>
              <w:right w:w="100" w:type="dxa"/>
            </w:tcMar>
          </w:tcPr>
          <w:p w:rsidR="007C47B5" w:rsidRPr="007D3642" w:rsidRDefault="007C47B5" w:rsidP="00A1299F">
            <w:pPr>
              <w:pBdr>
                <w:top w:val="nil"/>
                <w:left w:val="nil"/>
                <w:bottom w:val="nil"/>
                <w:right w:val="nil"/>
                <w:between w:val="nil"/>
              </w:pBdr>
              <w:rPr>
                <w:sz w:val="20"/>
                <w:szCs w:val="20"/>
              </w:rPr>
            </w:pPr>
            <w:proofErr w:type="spellStart"/>
            <w:r w:rsidRPr="007D3642">
              <w:rPr>
                <w:sz w:val="20"/>
                <w:szCs w:val="20"/>
              </w:rPr>
              <w:t>Opportunities</w:t>
            </w:r>
            <w:proofErr w:type="spellEnd"/>
            <w:r w:rsidRPr="007D3642">
              <w:rPr>
                <w:sz w:val="20"/>
                <w:szCs w:val="20"/>
              </w:rPr>
              <w:t xml:space="preserve"> (opportunités)</w:t>
            </w:r>
          </w:p>
        </w:tc>
        <w:tc>
          <w:tcPr>
            <w:tcW w:w="4515" w:type="dxa"/>
            <w:shd w:val="clear" w:color="auto" w:fill="CCCCCC"/>
            <w:tcMar>
              <w:top w:w="100" w:type="dxa"/>
              <w:left w:w="100" w:type="dxa"/>
              <w:bottom w:w="100" w:type="dxa"/>
              <w:right w:w="100" w:type="dxa"/>
            </w:tcMar>
          </w:tcPr>
          <w:p w:rsidR="007C47B5" w:rsidRPr="007D3642" w:rsidRDefault="007C47B5" w:rsidP="00A1299F">
            <w:pPr>
              <w:pBdr>
                <w:top w:val="nil"/>
                <w:left w:val="nil"/>
                <w:bottom w:val="nil"/>
                <w:right w:val="nil"/>
                <w:between w:val="nil"/>
              </w:pBdr>
              <w:rPr>
                <w:sz w:val="20"/>
                <w:szCs w:val="20"/>
              </w:rPr>
            </w:pPr>
            <w:proofErr w:type="spellStart"/>
            <w:r w:rsidRPr="007D3642">
              <w:rPr>
                <w:sz w:val="20"/>
                <w:szCs w:val="20"/>
              </w:rPr>
              <w:t>Threats</w:t>
            </w:r>
            <w:proofErr w:type="spellEnd"/>
            <w:r w:rsidRPr="007D3642">
              <w:rPr>
                <w:sz w:val="20"/>
                <w:szCs w:val="20"/>
              </w:rPr>
              <w:t xml:space="preserve"> (menaces)</w:t>
            </w:r>
          </w:p>
        </w:tc>
      </w:tr>
      <w:tr w:rsidR="007D3642" w:rsidRPr="007D3642" w:rsidTr="00A1299F">
        <w:trPr>
          <w:trHeight w:val="440"/>
        </w:trPr>
        <w:tc>
          <w:tcPr>
            <w:tcW w:w="4514" w:type="dxa"/>
            <w:shd w:val="clear" w:color="auto" w:fill="auto"/>
            <w:tcMar>
              <w:top w:w="100" w:type="dxa"/>
              <w:left w:w="100" w:type="dxa"/>
              <w:bottom w:w="100" w:type="dxa"/>
              <w:right w:w="100" w:type="dxa"/>
            </w:tcMar>
          </w:tcPr>
          <w:p w:rsidR="007C47B5" w:rsidRPr="007D3642" w:rsidRDefault="007C47B5" w:rsidP="00A1299F">
            <w:pPr>
              <w:rPr>
                <w:sz w:val="20"/>
                <w:szCs w:val="20"/>
                <w:highlight w:val="white"/>
              </w:rPr>
            </w:pPr>
          </w:p>
        </w:tc>
        <w:tc>
          <w:tcPr>
            <w:tcW w:w="4515" w:type="dxa"/>
            <w:shd w:val="clear" w:color="auto" w:fill="auto"/>
            <w:tcMar>
              <w:top w:w="100" w:type="dxa"/>
              <w:left w:w="100" w:type="dxa"/>
              <w:bottom w:w="100" w:type="dxa"/>
              <w:right w:w="100" w:type="dxa"/>
            </w:tcMar>
          </w:tcPr>
          <w:p w:rsidR="007C47B5" w:rsidRPr="007D3642" w:rsidRDefault="007C47B5" w:rsidP="00A1299F">
            <w:pPr>
              <w:widowControl w:val="0"/>
              <w:pBdr>
                <w:top w:val="nil"/>
                <w:left w:val="nil"/>
                <w:bottom w:val="nil"/>
                <w:right w:val="nil"/>
                <w:between w:val="nil"/>
              </w:pBdr>
              <w:spacing w:line="240" w:lineRule="auto"/>
              <w:rPr>
                <w:sz w:val="20"/>
                <w:szCs w:val="20"/>
              </w:rPr>
            </w:pPr>
          </w:p>
        </w:tc>
      </w:tr>
    </w:tbl>
    <w:p w:rsidR="007C47B5" w:rsidRPr="007D3642" w:rsidRDefault="007C47B5" w:rsidP="007C47B5">
      <w:pPr>
        <w:pStyle w:val="Titre2"/>
        <w:rPr>
          <w:sz w:val="20"/>
          <w:szCs w:val="20"/>
        </w:rPr>
      </w:pPr>
      <w:bookmarkStart w:id="4" w:name="_mp3um9lv4lfg" w:colFirst="0" w:colLast="0"/>
      <w:bookmarkEnd w:id="4"/>
      <w:r w:rsidRPr="007D3642">
        <w:rPr>
          <w:sz w:val="20"/>
          <w:szCs w:val="20"/>
        </w:rPr>
        <w:t xml:space="preserve">Lire aussi : </w:t>
      </w:r>
      <w:hyperlink r:id="rId5" w:history="1">
        <w:r w:rsidRPr="007D3642">
          <w:rPr>
            <w:rStyle w:val="Lienhypertexte"/>
            <w:color w:val="auto"/>
            <w:sz w:val="20"/>
            <w:szCs w:val="20"/>
          </w:rPr>
          <w:t>8 exemples d’analyses SWOT</w:t>
        </w:r>
      </w:hyperlink>
    </w:p>
    <w:p w:rsidR="007C47B5" w:rsidRPr="007D3642" w:rsidRDefault="007C47B5" w:rsidP="007C47B5">
      <w:pPr>
        <w:pStyle w:val="Titre2"/>
        <w:rPr>
          <w:sz w:val="20"/>
          <w:szCs w:val="20"/>
        </w:rPr>
      </w:pPr>
      <w:r w:rsidRPr="007D3642">
        <w:rPr>
          <w:sz w:val="20"/>
          <w:szCs w:val="20"/>
        </w:rPr>
        <w:br/>
        <w:t>Marché ciblé</w:t>
      </w:r>
    </w:p>
    <w:p w:rsidR="007C47B5" w:rsidRPr="007D3642" w:rsidRDefault="007C47B5" w:rsidP="007C47B5">
      <w:pPr>
        <w:rPr>
          <w:sz w:val="20"/>
          <w:szCs w:val="20"/>
        </w:rPr>
      </w:pPr>
    </w:p>
    <w:tbl>
      <w:tblPr>
        <w:tblW w:w="9029"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7D3642" w:rsidRPr="007D3642" w:rsidTr="00A1299F">
        <w:tc>
          <w:tcPr>
            <w:tcW w:w="9029" w:type="dxa"/>
            <w:shd w:val="clear" w:color="auto" w:fill="auto"/>
            <w:tcMar>
              <w:top w:w="100" w:type="dxa"/>
              <w:left w:w="100" w:type="dxa"/>
              <w:bottom w:w="100" w:type="dxa"/>
              <w:right w:w="100" w:type="dxa"/>
            </w:tcMar>
          </w:tcPr>
          <w:p w:rsidR="007C47B5" w:rsidRPr="007D3642" w:rsidRDefault="007C47B5" w:rsidP="00A1299F">
            <w:pPr>
              <w:pBdr>
                <w:top w:val="nil"/>
                <w:left w:val="nil"/>
                <w:bottom w:val="nil"/>
                <w:right w:val="nil"/>
                <w:between w:val="nil"/>
              </w:pBdr>
              <w:rPr>
                <w:sz w:val="20"/>
                <w:szCs w:val="20"/>
              </w:rPr>
            </w:pPr>
            <w:r w:rsidRPr="007D3642">
              <w:rPr>
                <w:sz w:val="20"/>
                <w:szCs w:val="20"/>
              </w:rPr>
              <w:t>Quelles entreprises font partie de votre marché cible?</w:t>
            </w:r>
          </w:p>
          <w:p w:rsidR="007C47B5" w:rsidRPr="007D3642" w:rsidRDefault="007C47B5" w:rsidP="00A1299F">
            <w:pPr>
              <w:pBdr>
                <w:top w:val="nil"/>
                <w:left w:val="nil"/>
                <w:bottom w:val="nil"/>
                <w:right w:val="nil"/>
                <w:between w:val="nil"/>
              </w:pBdr>
              <w:rPr>
                <w:sz w:val="20"/>
                <w:szCs w:val="20"/>
              </w:rPr>
            </w:pPr>
            <w:r w:rsidRPr="007D3642">
              <w:rPr>
                <w:sz w:val="20"/>
                <w:szCs w:val="20"/>
              </w:rPr>
              <w:t>Comment pouvez-vous les atteindre?</w:t>
            </w:r>
          </w:p>
          <w:p w:rsidR="007C47B5" w:rsidRPr="007D3642" w:rsidRDefault="007C47B5" w:rsidP="00A1299F">
            <w:pPr>
              <w:pBdr>
                <w:top w:val="nil"/>
                <w:left w:val="nil"/>
                <w:bottom w:val="nil"/>
                <w:right w:val="nil"/>
                <w:between w:val="nil"/>
              </w:pBdr>
              <w:rPr>
                <w:sz w:val="20"/>
                <w:szCs w:val="20"/>
              </w:rPr>
            </w:pPr>
            <w:r w:rsidRPr="007D3642">
              <w:rPr>
                <w:sz w:val="20"/>
                <w:szCs w:val="20"/>
              </w:rPr>
              <w:t>Pourquoi les entreprises de ces secteurs achèteraient-elles votre produit / service?</w:t>
            </w:r>
          </w:p>
          <w:p w:rsidR="007C47B5" w:rsidRPr="007D3642" w:rsidRDefault="007C47B5" w:rsidP="00A1299F">
            <w:pPr>
              <w:pBdr>
                <w:top w:val="nil"/>
                <w:left w:val="nil"/>
                <w:bottom w:val="nil"/>
                <w:right w:val="nil"/>
                <w:between w:val="nil"/>
              </w:pBdr>
              <w:rPr>
                <w:sz w:val="20"/>
                <w:szCs w:val="20"/>
              </w:rPr>
            </w:pPr>
            <w:r w:rsidRPr="007D3642">
              <w:rPr>
                <w:sz w:val="20"/>
                <w:szCs w:val="20"/>
              </w:rPr>
              <w:t>Pourquoi les entreprises de ces industries refuseraient-elles d'acheter votre produit ou service?</w:t>
            </w:r>
          </w:p>
          <w:p w:rsidR="007C47B5" w:rsidRPr="007D3642" w:rsidRDefault="007C47B5" w:rsidP="00A1299F">
            <w:pPr>
              <w:pBdr>
                <w:top w:val="nil"/>
                <w:left w:val="nil"/>
                <w:bottom w:val="nil"/>
                <w:right w:val="nil"/>
                <w:between w:val="nil"/>
              </w:pBdr>
              <w:rPr>
                <w:sz w:val="20"/>
                <w:szCs w:val="20"/>
              </w:rPr>
            </w:pPr>
            <w:r w:rsidRPr="007D3642">
              <w:rPr>
                <w:sz w:val="20"/>
                <w:szCs w:val="20"/>
              </w:rPr>
              <w:t>Quels sont les besoins actuels de ces entreprises?</w:t>
            </w:r>
          </w:p>
        </w:tc>
      </w:tr>
    </w:tbl>
    <w:p w:rsidR="007C47B5" w:rsidRPr="007D3642" w:rsidRDefault="007C47B5" w:rsidP="007C47B5">
      <w:pPr>
        <w:pStyle w:val="Titre2"/>
        <w:rPr>
          <w:sz w:val="20"/>
          <w:szCs w:val="20"/>
        </w:rPr>
      </w:pPr>
      <w:bookmarkStart w:id="5" w:name="_bujcbsugmhlb" w:colFirst="0" w:colLast="0"/>
      <w:bookmarkEnd w:id="5"/>
      <w:r w:rsidRPr="007D3642">
        <w:rPr>
          <w:sz w:val="20"/>
          <w:szCs w:val="20"/>
        </w:rPr>
        <w:t xml:space="preserve">Décrivez vos </w:t>
      </w:r>
      <w:proofErr w:type="spellStart"/>
      <w:r w:rsidRPr="007D3642">
        <w:rPr>
          <w:sz w:val="20"/>
          <w:szCs w:val="20"/>
        </w:rPr>
        <w:t>personnas</w:t>
      </w:r>
      <w:proofErr w:type="spellEnd"/>
      <w:r w:rsidRPr="007D3642">
        <w:rPr>
          <w:sz w:val="20"/>
          <w:szCs w:val="20"/>
        </w:rPr>
        <w:t xml:space="preserve"> marketing</w:t>
      </w:r>
    </w:p>
    <w:p w:rsidR="007C47B5" w:rsidRPr="007D3642" w:rsidRDefault="007C47B5" w:rsidP="007C47B5">
      <w:pPr>
        <w:rPr>
          <w:sz w:val="20"/>
          <w:szCs w:val="20"/>
        </w:rPr>
      </w:pPr>
      <w:r w:rsidRPr="007D3642">
        <w:rPr>
          <w:sz w:val="20"/>
          <w:szCs w:val="20"/>
        </w:rPr>
        <w:t>Votre client type</w:t>
      </w:r>
    </w:p>
    <w:p w:rsidR="007C47B5" w:rsidRPr="007D3642" w:rsidRDefault="007C47B5" w:rsidP="007C47B5">
      <w:pPr>
        <w:pStyle w:val="Titre2"/>
        <w:rPr>
          <w:sz w:val="20"/>
          <w:szCs w:val="20"/>
        </w:rPr>
      </w:pPr>
      <w:bookmarkStart w:id="6" w:name="_din0yw9h5nyb" w:colFirst="0" w:colLast="0"/>
      <w:bookmarkEnd w:id="6"/>
      <w:r w:rsidRPr="007D3642">
        <w:rPr>
          <w:sz w:val="20"/>
          <w:szCs w:val="20"/>
        </w:rPr>
        <w:t>Lier à vos objectifs marketing</w:t>
      </w:r>
    </w:p>
    <w:p w:rsidR="007C47B5" w:rsidRPr="007D3642" w:rsidRDefault="007C47B5" w:rsidP="007C47B5">
      <w:pPr>
        <w:rPr>
          <w:sz w:val="20"/>
          <w:szCs w:val="20"/>
        </w:rPr>
      </w:pPr>
      <w:r w:rsidRPr="007D3642">
        <w:rPr>
          <w:sz w:val="20"/>
          <w:szCs w:val="20"/>
        </w:rPr>
        <w:t>Génération de leads,</w:t>
      </w:r>
    </w:p>
    <w:p w:rsidR="007C47B5" w:rsidRPr="007D3642" w:rsidRDefault="007C47B5" w:rsidP="007C47B5">
      <w:pPr>
        <w:rPr>
          <w:sz w:val="20"/>
          <w:szCs w:val="20"/>
        </w:rPr>
      </w:pPr>
      <w:r w:rsidRPr="007D3642">
        <w:rPr>
          <w:sz w:val="20"/>
          <w:szCs w:val="20"/>
        </w:rPr>
        <w:t>Visibilité,</w:t>
      </w:r>
    </w:p>
    <w:p w:rsidR="007C47B5" w:rsidRPr="007D3642" w:rsidRDefault="007C47B5" w:rsidP="007C47B5">
      <w:pPr>
        <w:pStyle w:val="Titre2"/>
        <w:rPr>
          <w:sz w:val="20"/>
          <w:szCs w:val="20"/>
        </w:rPr>
      </w:pPr>
      <w:bookmarkStart w:id="7" w:name="_lwcqktjges8i" w:colFirst="0" w:colLast="0"/>
      <w:bookmarkEnd w:id="7"/>
      <w:r w:rsidRPr="007D3642">
        <w:rPr>
          <w:sz w:val="20"/>
          <w:szCs w:val="20"/>
        </w:rPr>
        <w:t>Stratégie de prix</w:t>
      </w:r>
    </w:p>
    <w:p w:rsidR="007C47B5" w:rsidRPr="007D3642" w:rsidRDefault="007C47B5" w:rsidP="007C47B5">
      <w:pPr>
        <w:rPr>
          <w:sz w:val="20"/>
          <w:szCs w:val="20"/>
        </w:rPr>
      </w:pPr>
      <w:proofErr w:type="gramStart"/>
      <w:r w:rsidRPr="007D3642">
        <w:rPr>
          <w:sz w:val="20"/>
          <w:szCs w:val="20"/>
        </w:rPr>
        <w:t>Quel</w:t>
      </w:r>
      <w:proofErr w:type="gramEnd"/>
      <w:r w:rsidRPr="007D3642">
        <w:rPr>
          <w:sz w:val="20"/>
          <w:szCs w:val="20"/>
        </w:rPr>
        <w:t xml:space="preserve"> stratégie</w:t>
      </w:r>
    </w:p>
    <w:p w:rsidR="007C47B5" w:rsidRPr="007D3642" w:rsidRDefault="007C47B5" w:rsidP="007C47B5">
      <w:pPr>
        <w:rPr>
          <w:sz w:val="20"/>
          <w:szCs w:val="20"/>
        </w:rPr>
      </w:pPr>
    </w:p>
    <w:tbl>
      <w:tblPr>
        <w:tblW w:w="9029"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05"/>
        <w:gridCol w:w="1806"/>
        <w:gridCol w:w="1806"/>
        <w:gridCol w:w="1806"/>
        <w:gridCol w:w="1806"/>
      </w:tblGrid>
      <w:tr w:rsidR="007D3642" w:rsidRPr="007D3642" w:rsidTr="00A1299F">
        <w:tc>
          <w:tcPr>
            <w:tcW w:w="1805" w:type="dxa"/>
            <w:shd w:val="clear" w:color="auto" w:fill="93C47D"/>
            <w:tcMar>
              <w:top w:w="100" w:type="dxa"/>
              <w:left w:w="100" w:type="dxa"/>
              <w:bottom w:w="100" w:type="dxa"/>
              <w:right w:w="100" w:type="dxa"/>
            </w:tcMar>
          </w:tcPr>
          <w:p w:rsidR="007C47B5" w:rsidRPr="007D3642" w:rsidRDefault="007C47B5" w:rsidP="00A1299F">
            <w:pPr>
              <w:rPr>
                <w:sz w:val="20"/>
                <w:szCs w:val="20"/>
              </w:rPr>
            </w:pPr>
            <w:r w:rsidRPr="007D3642">
              <w:rPr>
                <w:sz w:val="20"/>
                <w:szCs w:val="20"/>
              </w:rPr>
              <w:lastRenderedPageBreak/>
              <w:t>Basé sur les prix</w:t>
            </w:r>
          </w:p>
        </w:tc>
        <w:tc>
          <w:tcPr>
            <w:tcW w:w="1805" w:type="dxa"/>
            <w:shd w:val="clear" w:color="auto" w:fill="auto"/>
            <w:tcMar>
              <w:top w:w="100" w:type="dxa"/>
              <w:left w:w="100" w:type="dxa"/>
              <w:bottom w:w="100" w:type="dxa"/>
              <w:right w:w="100" w:type="dxa"/>
            </w:tcMar>
          </w:tcPr>
          <w:p w:rsidR="007C47B5" w:rsidRPr="007D3642" w:rsidRDefault="007C47B5" w:rsidP="00A1299F">
            <w:pPr>
              <w:rPr>
                <w:sz w:val="20"/>
                <w:szCs w:val="20"/>
              </w:rPr>
            </w:pPr>
            <w:r w:rsidRPr="007D3642">
              <w:rPr>
                <w:sz w:val="20"/>
                <w:szCs w:val="20"/>
              </w:rPr>
              <w:t>Basé sur la concurrence</w:t>
            </w:r>
          </w:p>
        </w:tc>
        <w:tc>
          <w:tcPr>
            <w:tcW w:w="1805" w:type="dxa"/>
            <w:shd w:val="clear" w:color="auto" w:fill="auto"/>
            <w:tcMar>
              <w:top w:w="100" w:type="dxa"/>
              <w:left w:w="100" w:type="dxa"/>
              <w:bottom w:w="100" w:type="dxa"/>
              <w:right w:w="100" w:type="dxa"/>
            </w:tcMar>
          </w:tcPr>
          <w:p w:rsidR="007C47B5" w:rsidRPr="007D3642" w:rsidRDefault="007C47B5" w:rsidP="00A1299F">
            <w:pPr>
              <w:rPr>
                <w:sz w:val="20"/>
                <w:szCs w:val="20"/>
              </w:rPr>
            </w:pPr>
            <w:r w:rsidRPr="007D3642">
              <w:rPr>
                <w:sz w:val="20"/>
                <w:szCs w:val="20"/>
              </w:rPr>
              <w:t>Premium</w:t>
            </w:r>
          </w:p>
        </w:tc>
        <w:tc>
          <w:tcPr>
            <w:tcW w:w="1805" w:type="dxa"/>
            <w:shd w:val="clear" w:color="auto" w:fill="auto"/>
            <w:tcMar>
              <w:top w:w="100" w:type="dxa"/>
              <w:left w:w="100" w:type="dxa"/>
              <w:bottom w:w="100" w:type="dxa"/>
              <w:right w:w="100" w:type="dxa"/>
            </w:tcMar>
          </w:tcPr>
          <w:p w:rsidR="007C47B5" w:rsidRPr="007D3642" w:rsidRDefault="007C47B5" w:rsidP="00A1299F">
            <w:pPr>
              <w:rPr>
                <w:sz w:val="20"/>
                <w:szCs w:val="20"/>
              </w:rPr>
            </w:pPr>
            <w:proofErr w:type="spellStart"/>
            <w:r w:rsidRPr="007D3642">
              <w:rPr>
                <w:sz w:val="20"/>
                <w:szCs w:val="20"/>
              </w:rPr>
              <w:t>Aggressive</w:t>
            </w:r>
            <w:proofErr w:type="spellEnd"/>
          </w:p>
        </w:tc>
        <w:tc>
          <w:tcPr>
            <w:tcW w:w="1805" w:type="dxa"/>
            <w:shd w:val="clear" w:color="auto" w:fill="auto"/>
            <w:tcMar>
              <w:top w:w="100" w:type="dxa"/>
              <w:left w:w="100" w:type="dxa"/>
              <w:bottom w:w="100" w:type="dxa"/>
              <w:right w:w="100" w:type="dxa"/>
            </w:tcMar>
          </w:tcPr>
          <w:p w:rsidR="007C47B5" w:rsidRPr="007D3642" w:rsidRDefault="007C47B5" w:rsidP="00A1299F">
            <w:pPr>
              <w:rPr>
                <w:sz w:val="20"/>
                <w:szCs w:val="20"/>
              </w:rPr>
            </w:pPr>
            <w:r w:rsidRPr="007D3642">
              <w:rPr>
                <w:sz w:val="20"/>
                <w:szCs w:val="20"/>
              </w:rPr>
              <w:t>Package</w:t>
            </w:r>
          </w:p>
        </w:tc>
      </w:tr>
    </w:tbl>
    <w:p w:rsidR="007C47B5" w:rsidRPr="007D3642" w:rsidRDefault="007C47B5" w:rsidP="007C47B5">
      <w:pPr>
        <w:rPr>
          <w:sz w:val="20"/>
          <w:szCs w:val="20"/>
        </w:rPr>
      </w:pPr>
    </w:p>
    <w:p w:rsidR="007C47B5" w:rsidRPr="007D3642" w:rsidRDefault="007C47B5" w:rsidP="007C47B5">
      <w:pPr>
        <w:rPr>
          <w:sz w:val="20"/>
          <w:szCs w:val="20"/>
          <w:lang w:val="en-US"/>
        </w:rPr>
      </w:pPr>
      <w:proofErr w:type="spellStart"/>
      <w:r w:rsidRPr="007D3642">
        <w:rPr>
          <w:sz w:val="20"/>
          <w:szCs w:val="20"/>
          <w:lang w:val="en-US"/>
        </w:rPr>
        <w:t>Pourquoi</w:t>
      </w:r>
      <w:proofErr w:type="spellEnd"/>
      <w:r w:rsidRPr="007D3642">
        <w:rPr>
          <w:sz w:val="20"/>
          <w:szCs w:val="20"/>
          <w:lang w:val="en-US"/>
        </w:rPr>
        <w:t xml:space="preserve"> </w:t>
      </w:r>
      <w:proofErr w:type="spellStart"/>
      <w:r w:rsidRPr="007D3642">
        <w:rPr>
          <w:sz w:val="20"/>
          <w:szCs w:val="20"/>
          <w:lang w:val="en-US"/>
        </w:rPr>
        <w:t>choisir</w:t>
      </w:r>
      <w:proofErr w:type="spellEnd"/>
      <w:r w:rsidRPr="007D3642">
        <w:rPr>
          <w:sz w:val="20"/>
          <w:szCs w:val="20"/>
          <w:lang w:val="en-US"/>
        </w:rPr>
        <w:t xml:space="preserve"> </w:t>
      </w:r>
      <w:proofErr w:type="spellStart"/>
      <w:r w:rsidRPr="007D3642">
        <w:rPr>
          <w:sz w:val="20"/>
          <w:szCs w:val="20"/>
          <w:lang w:val="en-US"/>
        </w:rPr>
        <w:t>cette</w:t>
      </w:r>
      <w:proofErr w:type="spellEnd"/>
      <w:r w:rsidRPr="007D3642">
        <w:rPr>
          <w:sz w:val="20"/>
          <w:szCs w:val="20"/>
          <w:lang w:val="en-US"/>
        </w:rPr>
        <w:t xml:space="preserve"> </w:t>
      </w:r>
      <w:proofErr w:type="spellStart"/>
      <w:proofErr w:type="gramStart"/>
      <w:r w:rsidRPr="007D3642">
        <w:rPr>
          <w:sz w:val="20"/>
          <w:szCs w:val="20"/>
          <w:lang w:val="en-US"/>
        </w:rPr>
        <w:t>stratégie</w:t>
      </w:r>
      <w:proofErr w:type="spellEnd"/>
      <w:r w:rsidRPr="007D3642">
        <w:rPr>
          <w:sz w:val="20"/>
          <w:szCs w:val="20"/>
          <w:lang w:val="en-US"/>
        </w:rPr>
        <w:t xml:space="preserve"> ?</w:t>
      </w:r>
      <w:proofErr w:type="gramEnd"/>
    </w:p>
    <w:p w:rsidR="007C47B5" w:rsidRPr="007D3642" w:rsidRDefault="007C47B5" w:rsidP="007C47B5">
      <w:pPr>
        <w:rPr>
          <w:sz w:val="20"/>
          <w:szCs w:val="20"/>
          <w:lang w:val="en-US"/>
        </w:rPr>
      </w:pPr>
    </w:p>
    <w:tbl>
      <w:tblPr>
        <w:tblW w:w="9029"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7D3642" w:rsidRPr="007D3642" w:rsidTr="00A1299F">
        <w:tc>
          <w:tcPr>
            <w:tcW w:w="9029" w:type="dxa"/>
            <w:shd w:val="clear" w:color="auto" w:fill="auto"/>
            <w:tcMar>
              <w:top w:w="100" w:type="dxa"/>
              <w:left w:w="100" w:type="dxa"/>
              <w:bottom w:w="100" w:type="dxa"/>
              <w:right w:w="100" w:type="dxa"/>
            </w:tcMar>
          </w:tcPr>
          <w:p w:rsidR="007C47B5" w:rsidRPr="007D3642" w:rsidRDefault="007C47B5" w:rsidP="00A1299F">
            <w:pPr>
              <w:widowControl w:val="0"/>
              <w:pBdr>
                <w:top w:val="nil"/>
                <w:left w:val="nil"/>
                <w:bottom w:val="nil"/>
                <w:right w:val="nil"/>
                <w:between w:val="nil"/>
              </w:pBdr>
              <w:spacing w:line="240" w:lineRule="auto"/>
              <w:rPr>
                <w:sz w:val="20"/>
                <w:szCs w:val="20"/>
                <w:lang w:val="en-US"/>
              </w:rPr>
            </w:pPr>
          </w:p>
        </w:tc>
      </w:tr>
    </w:tbl>
    <w:p w:rsidR="007C47B5" w:rsidRPr="007D3642" w:rsidRDefault="007C47B5" w:rsidP="007C47B5">
      <w:pPr>
        <w:rPr>
          <w:sz w:val="20"/>
          <w:szCs w:val="20"/>
          <w:lang w:val="en-US"/>
        </w:rPr>
      </w:pPr>
    </w:p>
    <w:p w:rsidR="007C47B5" w:rsidRPr="007D3642" w:rsidRDefault="007C47B5" w:rsidP="007C47B5">
      <w:pPr>
        <w:rPr>
          <w:sz w:val="20"/>
          <w:szCs w:val="20"/>
        </w:rPr>
      </w:pPr>
      <w:r w:rsidRPr="007D3642">
        <w:rPr>
          <w:sz w:val="20"/>
          <w:szCs w:val="20"/>
        </w:rPr>
        <w:t>Comment allez-vous fixer vos prix</w:t>
      </w:r>
    </w:p>
    <w:p w:rsidR="007C47B5" w:rsidRPr="007D3642" w:rsidRDefault="007C47B5" w:rsidP="007C47B5">
      <w:pPr>
        <w:rPr>
          <w:sz w:val="20"/>
          <w:szCs w:val="20"/>
        </w:rPr>
      </w:pPr>
    </w:p>
    <w:p w:rsidR="007C47B5" w:rsidRPr="007D3642" w:rsidRDefault="007C47B5" w:rsidP="007C47B5">
      <w:pPr>
        <w:rPr>
          <w:sz w:val="20"/>
          <w:szCs w:val="20"/>
        </w:rPr>
      </w:pPr>
    </w:p>
    <w:tbl>
      <w:tblPr>
        <w:tblW w:w="9029"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7D3642" w:rsidRPr="007D3642" w:rsidTr="00A1299F">
        <w:tc>
          <w:tcPr>
            <w:tcW w:w="4514" w:type="dxa"/>
            <w:shd w:val="clear" w:color="auto" w:fill="D9D9D9"/>
            <w:tcMar>
              <w:top w:w="100" w:type="dxa"/>
              <w:left w:w="100" w:type="dxa"/>
              <w:bottom w:w="100" w:type="dxa"/>
              <w:right w:w="100" w:type="dxa"/>
            </w:tcMar>
          </w:tcPr>
          <w:p w:rsidR="007C47B5" w:rsidRPr="007D3642" w:rsidRDefault="007C47B5" w:rsidP="00A1299F">
            <w:pPr>
              <w:widowControl w:val="0"/>
              <w:pBdr>
                <w:top w:val="nil"/>
                <w:left w:val="nil"/>
                <w:bottom w:val="nil"/>
                <w:right w:val="nil"/>
                <w:between w:val="nil"/>
              </w:pBdr>
              <w:spacing w:line="240" w:lineRule="auto"/>
              <w:rPr>
                <w:sz w:val="20"/>
                <w:szCs w:val="20"/>
              </w:rPr>
            </w:pPr>
            <w:r w:rsidRPr="007D3642">
              <w:rPr>
                <w:sz w:val="20"/>
                <w:szCs w:val="20"/>
              </w:rPr>
              <w:t>Produit / services</w:t>
            </w:r>
          </w:p>
        </w:tc>
        <w:tc>
          <w:tcPr>
            <w:tcW w:w="4514" w:type="dxa"/>
            <w:shd w:val="clear" w:color="auto" w:fill="D9D9D9"/>
            <w:tcMar>
              <w:top w:w="100" w:type="dxa"/>
              <w:left w:w="100" w:type="dxa"/>
              <w:bottom w:w="100" w:type="dxa"/>
              <w:right w:w="100" w:type="dxa"/>
            </w:tcMar>
          </w:tcPr>
          <w:p w:rsidR="007C47B5" w:rsidRPr="007D3642" w:rsidRDefault="007C47B5" w:rsidP="00A1299F">
            <w:pPr>
              <w:widowControl w:val="0"/>
              <w:pBdr>
                <w:top w:val="nil"/>
                <w:left w:val="nil"/>
                <w:bottom w:val="nil"/>
                <w:right w:val="nil"/>
                <w:between w:val="nil"/>
              </w:pBdr>
              <w:spacing w:line="240" w:lineRule="auto"/>
              <w:rPr>
                <w:sz w:val="20"/>
                <w:szCs w:val="20"/>
              </w:rPr>
            </w:pPr>
            <w:r w:rsidRPr="007D3642">
              <w:rPr>
                <w:sz w:val="20"/>
                <w:szCs w:val="20"/>
              </w:rPr>
              <w:t>Prix</w:t>
            </w:r>
          </w:p>
        </w:tc>
      </w:tr>
      <w:tr w:rsidR="007D3642" w:rsidRPr="007D3642" w:rsidTr="00A1299F">
        <w:tc>
          <w:tcPr>
            <w:tcW w:w="4514" w:type="dxa"/>
            <w:shd w:val="clear" w:color="auto" w:fill="auto"/>
            <w:tcMar>
              <w:top w:w="100" w:type="dxa"/>
              <w:left w:w="100" w:type="dxa"/>
              <w:bottom w:w="100" w:type="dxa"/>
              <w:right w:w="100" w:type="dxa"/>
            </w:tcMar>
          </w:tcPr>
          <w:p w:rsidR="007C47B5" w:rsidRPr="007D3642" w:rsidRDefault="007C47B5" w:rsidP="00A1299F">
            <w:pPr>
              <w:widowControl w:val="0"/>
              <w:pBdr>
                <w:top w:val="nil"/>
                <w:left w:val="nil"/>
                <w:bottom w:val="nil"/>
                <w:right w:val="nil"/>
                <w:between w:val="nil"/>
              </w:pBdr>
              <w:spacing w:line="240" w:lineRule="auto"/>
              <w:rPr>
                <w:sz w:val="20"/>
                <w:szCs w:val="20"/>
              </w:rPr>
            </w:pPr>
            <w:r w:rsidRPr="007D3642">
              <w:rPr>
                <w:sz w:val="20"/>
                <w:szCs w:val="20"/>
              </w:rPr>
              <w:t xml:space="preserve">Service 1 </w:t>
            </w:r>
          </w:p>
        </w:tc>
        <w:tc>
          <w:tcPr>
            <w:tcW w:w="4514" w:type="dxa"/>
            <w:shd w:val="clear" w:color="auto" w:fill="auto"/>
            <w:tcMar>
              <w:top w:w="100" w:type="dxa"/>
              <w:left w:w="100" w:type="dxa"/>
              <w:bottom w:w="100" w:type="dxa"/>
              <w:right w:w="100" w:type="dxa"/>
            </w:tcMar>
          </w:tcPr>
          <w:p w:rsidR="007C47B5" w:rsidRPr="007D3642" w:rsidRDefault="007C47B5" w:rsidP="00A1299F">
            <w:pPr>
              <w:widowControl w:val="0"/>
              <w:pBdr>
                <w:top w:val="nil"/>
                <w:left w:val="nil"/>
                <w:bottom w:val="nil"/>
                <w:right w:val="nil"/>
                <w:between w:val="nil"/>
              </w:pBdr>
              <w:spacing w:line="240" w:lineRule="auto"/>
              <w:rPr>
                <w:sz w:val="20"/>
                <w:szCs w:val="20"/>
              </w:rPr>
            </w:pPr>
            <w:r w:rsidRPr="007D3642">
              <w:rPr>
                <w:sz w:val="20"/>
                <w:szCs w:val="20"/>
              </w:rPr>
              <w:t xml:space="preserve">600 </w:t>
            </w:r>
          </w:p>
        </w:tc>
      </w:tr>
      <w:tr w:rsidR="007D3642" w:rsidRPr="007D3642" w:rsidTr="00A1299F">
        <w:tc>
          <w:tcPr>
            <w:tcW w:w="4514" w:type="dxa"/>
            <w:shd w:val="clear" w:color="auto" w:fill="auto"/>
            <w:tcMar>
              <w:top w:w="100" w:type="dxa"/>
              <w:left w:w="100" w:type="dxa"/>
              <w:bottom w:w="100" w:type="dxa"/>
              <w:right w:w="100" w:type="dxa"/>
            </w:tcMar>
          </w:tcPr>
          <w:p w:rsidR="007C47B5" w:rsidRPr="007D3642" w:rsidRDefault="007C47B5" w:rsidP="00A1299F">
            <w:pPr>
              <w:widowControl w:val="0"/>
              <w:pBdr>
                <w:top w:val="nil"/>
                <w:left w:val="nil"/>
                <w:bottom w:val="nil"/>
                <w:right w:val="nil"/>
                <w:between w:val="nil"/>
              </w:pBdr>
              <w:spacing w:line="240" w:lineRule="auto"/>
              <w:rPr>
                <w:sz w:val="20"/>
                <w:szCs w:val="20"/>
              </w:rPr>
            </w:pPr>
            <w:r w:rsidRPr="007D3642">
              <w:rPr>
                <w:sz w:val="20"/>
                <w:szCs w:val="20"/>
              </w:rPr>
              <w:t xml:space="preserve">Produit 2 </w:t>
            </w:r>
          </w:p>
        </w:tc>
        <w:tc>
          <w:tcPr>
            <w:tcW w:w="4514" w:type="dxa"/>
            <w:shd w:val="clear" w:color="auto" w:fill="auto"/>
            <w:tcMar>
              <w:top w:w="100" w:type="dxa"/>
              <w:left w:w="100" w:type="dxa"/>
              <w:bottom w:w="100" w:type="dxa"/>
              <w:right w:w="100" w:type="dxa"/>
            </w:tcMar>
          </w:tcPr>
          <w:p w:rsidR="007C47B5" w:rsidRPr="007D3642" w:rsidRDefault="007C47B5" w:rsidP="00A1299F">
            <w:pPr>
              <w:widowControl w:val="0"/>
              <w:pBdr>
                <w:top w:val="nil"/>
                <w:left w:val="nil"/>
                <w:bottom w:val="nil"/>
                <w:right w:val="nil"/>
                <w:between w:val="nil"/>
              </w:pBdr>
              <w:spacing w:line="240" w:lineRule="auto"/>
              <w:rPr>
                <w:sz w:val="20"/>
                <w:szCs w:val="20"/>
              </w:rPr>
            </w:pPr>
            <w:r w:rsidRPr="007D3642">
              <w:rPr>
                <w:sz w:val="20"/>
                <w:szCs w:val="20"/>
              </w:rPr>
              <w:t>700 €…</w:t>
            </w:r>
          </w:p>
        </w:tc>
      </w:tr>
    </w:tbl>
    <w:p w:rsidR="007C47B5" w:rsidRPr="007D3642" w:rsidRDefault="007C47B5" w:rsidP="007C47B5">
      <w:pPr>
        <w:rPr>
          <w:sz w:val="20"/>
          <w:szCs w:val="20"/>
        </w:rPr>
      </w:pPr>
    </w:p>
    <w:p w:rsidR="007C47B5" w:rsidRPr="007D3642" w:rsidRDefault="007C47B5" w:rsidP="007C47B5">
      <w:pPr>
        <w:pStyle w:val="Titre2"/>
        <w:rPr>
          <w:sz w:val="20"/>
          <w:szCs w:val="20"/>
        </w:rPr>
      </w:pPr>
      <w:bookmarkStart w:id="8" w:name="_gb9e94c2yxiq" w:colFirst="0" w:colLast="0"/>
      <w:bookmarkEnd w:id="8"/>
      <w:r w:rsidRPr="007D3642">
        <w:rPr>
          <w:sz w:val="20"/>
          <w:szCs w:val="20"/>
        </w:rPr>
        <w:t>Stratégie de communication</w:t>
      </w:r>
    </w:p>
    <w:tbl>
      <w:tblPr>
        <w:tblW w:w="9029"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7D3642" w:rsidRPr="007D3642" w:rsidTr="00A1299F">
        <w:tc>
          <w:tcPr>
            <w:tcW w:w="9029" w:type="dxa"/>
            <w:shd w:val="clear" w:color="auto" w:fill="auto"/>
            <w:tcMar>
              <w:top w:w="100" w:type="dxa"/>
              <w:left w:w="100" w:type="dxa"/>
              <w:bottom w:w="100" w:type="dxa"/>
              <w:right w:w="100" w:type="dxa"/>
            </w:tcMar>
          </w:tcPr>
          <w:p w:rsidR="007C47B5" w:rsidRPr="007D3642" w:rsidRDefault="007C47B5" w:rsidP="00A1299F">
            <w:pPr>
              <w:pBdr>
                <w:top w:val="nil"/>
                <w:left w:val="nil"/>
                <w:bottom w:val="nil"/>
                <w:right w:val="nil"/>
                <w:between w:val="nil"/>
              </w:pBdr>
              <w:rPr>
                <w:sz w:val="20"/>
                <w:szCs w:val="20"/>
              </w:rPr>
            </w:pPr>
            <w:r w:rsidRPr="007D3642">
              <w:rPr>
                <w:sz w:val="20"/>
                <w:szCs w:val="20"/>
              </w:rPr>
              <w:t>Quel est votre canal de distribution préféré?</w:t>
            </w:r>
          </w:p>
          <w:p w:rsidR="007C47B5" w:rsidRPr="007D3642" w:rsidRDefault="007C47B5" w:rsidP="00A1299F">
            <w:pPr>
              <w:pBdr>
                <w:top w:val="nil"/>
                <w:left w:val="nil"/>
                <w:bottom w:val="nil"/>
                <w:right w:val="nil"/>
                <w:between w:val="nil"/>
              </w:pBdr>
              <w:rPr>
                <w:sz w:val="20"/>
                <w:szCs w:val="20"/>
              </w:rPr>
            </w:pPr>
            <w:r w:rsidRPr="007D3642">
              <w:rPr>
                <w:sz w:val="20"/>
                <w:szCs w:val="20"/>
              </w:rPr>
              <w:t>Pourquoi le choisissez-vous par rapport aux autres?</w:t>
            </w:r>
          </w:p>
          <w:p w:rsidR="007C47B5" w:rsidRPr="007D3642" w:rsidRDefault="007C47B5" w:rsidP="00A1299F">
            <w:pPr>
              <w:pBdr>
                <w:top w:val="nil"/>
                <w:left w:val="nil"/>
                <w:bottom w:val="nil"/>
                <w:right w:val="nil"/>
                <w:between w:val="nil"/>
              </w:pBdr>
              <w:rPr>
                <w:sz w:val="20"/>
                <w:szCs w:val="20"/>
              </w:rPr>
            </w:pPr>
            <w:r w:rsidRPr="007D3642">
              <w:rPr>
                <w:sz w:val="20"/>
                <w:szCs w:val="20"/>
              </w:rPr>
              <w:t>Quels sont les coûts liés à la distribution de vos produits ou services?</w:t>
            </w:r>
          </w:p>
          <w:p w:rsidR="007C47B5" w:rsidRPr="007D3642" w:rsidRDefault="007C47B5" w:rsidP="00A1299F">
            <w:pPr>
              <w:pBdr>
                <w:top w:val="nil"/>
                <w:left w:val="nil"/>
                <w:bottom w:val="nil"/>
                <w:right w:val="nil"/>
                <w:between w:val="nil"/>
              </w:pBdr>
              <w:rPr>
                <w:sz w:val="20"/>
                <w:szCs w:val="20"/>
              </w:rPr>
            </w:pPr>
            <w:r w:rsidRPr="007D3642">
              <w:rPr>
                <w:sz w:val="20"/>
                <w:szCs w:val="20"/>
              </w:rPr>
              <w:t>Quel est l’impact de votre canal de distribution sur vos délais de livraison?</w:t>
            </w:r>
          </w:p>
        </w:tc>
      </w:tr>
    </w:tbl>
    <w:p w:rsidR="007C47B5" w:rsidRPr="007D3642" w:rsidRDefault="007C47B5" w:rsidP="007C47B5">
      <w:pPr>
        <w:rPr>
          <w:sz w:val="20"/>
          <w:szCs w:val="20"/>
        </w:rPr>
      </w:pPr>
    </w:p>
    <w:p w:rsidR="007C47B5" w:rsidRPr="007D3642" w:rsidRDefault="007C47B5" w:rsidP="007C47B5">
      <w:pPr>
        <w:pStyle w:val="Titre2"/>
        <w:rPr>
          <w:sz w:val="20"/>
          <w:szCs w:val="20"/>
        </w:rPr>
      </w:pPr>
      <w:bookmarkStart w:id="9" w:name="_aikbleutdpnx" w:colFirst="0" w:colLast="0"/>
      <w:bookmarkEnd w:id="9"/>
      <w:r w:rsidRPr="007D3642">
        <w:rPr>
          <w:sz w:val="20"/>
          <w:szCs w:val="20"/>
        </w:rPr>
        <w:t>Stratégie de promotion</w:t>
      </w:r>
    </w:p>
    <w:p w:rsidR="007C47B5" w:rsidRPr="007D3642" w:rsidRDefault="007C47B5" w:rsidP="007C47B5">
      <w:pPr>
        <w:rPr>
          <w:sz w:val="20"/>
          <w:szCs w:val="20"/>
        </w:rPr>
      </w:pPr>
      <w:r w:rsidRPr="007D3642">
        <w:rPr>
          <w:sz w:val="20"/>
          <w:szCs w:val="20"/>
        </w:rPr>
        <w:t>Canaux de traction disponibles:</w:t>
      </w:r>
    </w:p>
    <w:p w:rsidR="007C47B5" w:rsidRPr="007D3642" w:rsidRDefault="007C47B5" w:rsidP="007C47B5">
      <w:pPr>
        <w:rPr>
          <w:sz w:val="20"/>
          <w:szCs w:val="20"/>
        </w:rPr>
      </w:pPr>
    </w:p>
    <w:p w:rsidR="007C47B5" w:rsidRPr="007D3642" w:rsidRDefault="007C47B5" w:rsidP="007C47B5">
      <w:pPr>
        <w:numPr>
          <w:ilvl w:val="0"/>
          <w:numId w:val="1"/>
        </w:numPr>
        <w:rPr>
          <w:sz w:val="20"/>
          <w:szCs w:val="20"/>
        </w:rPr>
      </w:pPr>
      <w:r w:rsidRPr="007D3642">
        <w:rPr>
          <w:sz w:val="20"/>
          <w:szCs w:val="20"/>
        </w:rPr>
        <w:t>Ciblage des blogs</w:t>
      </w:r>
    </w:p>
    <w:p w:rsidR="007C47B5" w:rsidRPr="007D3642" w:rsidRDefault="007C47B5" w:rsidP="007C47B5">
      <w:pPr>
        <w:numPr>
          <w:ilvl w:val="0"/>
          <w:numId w:val="1"/>
        </w:numPr>
        <w:rPr>
          <w:sz w:val="20"/>
          <w:szCs w:val="20"/>
        </w:rPr>
      </w:pPr>
      <w:r w:rsidRPr="007D3642">
        <w:rPr>
          <w:sz w:val="20"/>
          <w:szCs w:val="20"/>
        </w:rPr>
        <w:t>Publicité</w:t>
      </w:r>
    </w:p>
    <w:p w:rsidR="007C47B5" w:rsidRPr="007D3642" w:rsidRDefault="007C47B5" w:rsidP="007C47B5">
      <w:pPr>
        <w:numPr>
          <w:ilvl w:val="0"/>
          <w:numId w:val="1"/>
        </w:numPr>
        <w:rPr>
          <w:sz w:val="20"/>
          <w:szCs w:val="20"/>
        </w:rPr>
      </w:pPr>
      <w:r w:rsidRPr="007D3642">
        <w:rPr>
          <w:sz w:val="20"/>
          <w:szCs w:val="20"/>
        </w:rPr>
        <w:t>RP non conventionnel</w:t>
      </w:r>
    </w:p>
    <w:p w:rsidR="007C47B5" w:rsidRPr="007D3642" w:rsidRDefault="007C47B5" w:rsidP="007C47B5">
      <w:pPr>
        <w:numPr>
          <w:ilvl w:val="0"/>
          <w:numId w:val="1"/>
        </w:numPr>
        <w:rPr>
          <w:sz w:val="20"/>
          <w:szCs w:val="20"/>
        </w:rPr>
      </w:pPr>
      <w:r w:rsidRPr="007D3642">
        <w:rPr>
          <w:sz w:val="20"/>
          <w:szCs w:val="20"/>
        </w:rPr>
        <w:t>Marketing des moteurs de recherche</w:t>
      </w:r>
    </w:p>
    <w:p w:rsidR="007C47B5" w:rsidRPr="007D3642" w:rsidRDefault="007C47B5" w:rsidP="007C47B5">
      <w:pPr>
        <w:numPr>
          <w:ilvl w:val="0"/>
          <w:numId w:val="1"/>
        </w:numPr>
        <w:rPr>
          <w:sz w:val="20"/>
          <w:szCs w:val="20"/>
        </w:rPr>
      </w:pPr>
      <w:r w:rsidRPr="007D3642">
        <w:rPr>
          <w:sz w:val="20"/>
          <w:szCs w:val="20"/>
        </w:rPr>
        <w:t>Annonces sociales et graphiques</w:t>
      </w:r>
    </w:p>
    <w:p w:rsidR="007C47B5" w:rsidRPr="007D3642" w:rsidRDefault="007C47B5" w:rsidP="007C47B5">
      <w:pPr>
        <w:numPr>
          <w:ilvl w:val="0"/>
          <w:numId w:val="1"/>
        </w:numPr>
        <w:rPr>
          <w:sz w:val="20"/>
          <w:szCs w:val="20"/>
        </w:rPr>
      </w:pPr>
      <w:r w:rsidRPr="007D3642">
        <w:rPr>
          <w:sz w:val="20"/>
          <w:szCs w:val="20"/>
        </w:rPr>
        <w:t>Annonces hors ligne</w:t>
      </w:r>
    </w:p>
    <w:p w:rsidR="007C47B5" w:rsidRPr="007D3642" w:rsidRDefault="007C47B5" w:rsidP="007C47B5">
      <w:pPr>
        <w:numPr>
          <w:ilvl w:val="0"/>
          <w:numId w:val="1"/>
        </w:numPr>
        <w:rPr>
          <w:sz w:val="20"/>
          <w:szCs w:val="20"/>
        </w:rPr>
      </w:pPr>
      <w:r w:rsidRPr="007D3642">
        <w:rPr>
          <w:sz w:val="20"/>
          <w:szCs w:val="20"/>
        </w:rPr>
        <w:t>Optimisation des moteurs de recherche</w:t>
      </w:r>
    </w:p>
    <w:p w:rsidR="007C47B5" w:rsidRPr="007D3642" w:rsidRDefault="007C47B5" w:rsidP="007C47B5">
      <w:pPr>
        <w:numPr>
          <w:ilvl w:val="0"/>
          <w:numId w:val="1"/>
        </w:numPr>
        <w:rPr>
          <w:sz w:val="20"/>
          <w:szCs w:val="20"/>
        </w:rPr>
      </w:pPr>
      <w:r w:rsidRPr="007D3642">
        <w:rPr>
          <w:sz w:val="20"/>
          <w:szCs w:val="20"/>
        </w:rPr>
        <w:t>Marketing de contenu</w:t>
      </w:r>
    </w:p>
    <w:p w:rsidR="007C47B5" w:rsidRPr="007D3642" w:rsidRDefault="007C47B5" w:rsidP="007C47B5">
      <w:pPr>
        <w:numPr>
          <w:ilvl w:val="0"/>
          <w:numId w:val="1"/>
        </w:numPr>
        <w:rPr>
          <w:sz w:val="20"/>
          <w:szCs w:val="20"/>
        </w:rPr>
      </w:pPr>
      <w:r w:rsidRPr="007D3642">
        <w:rPr>
          <w:sz w:val="20"/>
          <w:szCs w:val="20"/>
        </w:rPr>
        <w:t>Marketing par e-mail</w:t>
      </w:r>
    </w:p>
    <w:p w:rsidR="007C47B5" w:rsidRPr="007D3642" w:rsidRDefault="007C47B5" w:rsidP="007C47B5">
      <w:pPr>
        <w:numPr>
          <w:ilvl w:val="0"/>
          <w:numId w:val="1"/>
        </w:numPr>
        <w:rPr>
          <w:sz w:val="20"/>
          <w:szCs w:val="20"/>
        </w:rPr>
      </w:pPr>
      <w:r w:rsidRPr="007D3642">
        <w:rPr>
          <w:sz w:val="20"/>
          <w:szCs w:val="20"/>
        </w:rPr>
        <w:t>Marketing viral</w:t>
      </w:r>
    </w:p>
    <w:p w:rsidR="007C47B5" w:rsidRPr="007D3642" w:rsidRDefault="007C47B5" w:rsidP="007C47B5">
      <w:pPr>
        <w:numPr>
          <w:ilvl w:val="0"/>
          <w:numId w:val="1"/>
        </w:numPr>
        <w:rPr>
          <w:sz w:val="20"/>
          <w:szCs w:val="20"/>
        </w:rPr>
      </w:pPr>
      <w:r w:rsidRPr="007D3642">
        <w:rPr>
          <w:sz w:val="20"/>
          <w:szCs w:val="20"/>
        </w:rPr>
        <w:t>L'ingénierie comme marketing</w:t>
      </w:r>
    </w:p>
    <w:p w:rsidR="007C47B5" w:rsidRPr="007D3642" w:rsidRDefault="007C47B5" w:rsidP="007C47B5">
      <w:pPr>
        <w:numPr>
          <w:ilvl w:val="0"/>
          <w:numId w:val="1"/>
        </w:numPr>
        <w:rPr>
          <w:sz w:val="20"/>
          <w:szCs w:val="20"/>
          <w:highlight w:val="white"/>
        </w:rPr>
      </w:pPr>
      <w:r w:rsidRPr="007D3642">
        <w:rPr>
          <w:sz w:val="20"/>
          <w:szCs w:val="20"/>
        </w:rPr>
        <w:t>Développement des affaires</w:t>
      </w:r>
    </w:p>
    <w:p w:rsidR="007C47B5" w:rsidRPr="007D3642" w:rsidRDefault="007C47B5" w:rsidP="007C47B5">
      <w:pPr>
        <w:numPr>
          <w:ilvl w:val="0"/>
          <w:numId w:val="1"/>
        </w:numPr>
        <w:rPr>
          <w:sz w:val="20"/>
          <w:szCs w:val="20"/>
          <w:highlight w:val="white"/>
        </w:rPr>
      </w:pPr>
      <w:r w:rsidRPr="007D3642">
        <w:rPr>
          <w:sz w:val="20"/>
          <w:szCs w:val="20"/>
          <w:highlight w:val="white"/>
        </w:rPr>
        <w:t>Programmes affiliés</w:t>
      </w:r>
    </w:p>
    <w:p w:rsidR="007C47B5" w:rsidRPr="007D3642" w:rsidRDefault="007C47B5" w:rsidP="007C47B5">
      <w:pPr>
        <w:numPr>
          <w:ilvl w:val="0"/>
          <w:numId w:val="1"/>
        </w:numPr>
        <w:rPr>
          <w:sz w:val="20"/>
          <w:szCs w:val="20"/>
          <w:highlight w:val="white"/>
        </w:rPr>
      </w:pPr>
      <w:r w:rsidRPr="007D3642">
        <w:rPr>
          <w:sz w:val="20"/>
          <w:szCs w:val="20"/>
          <w:highlight w:val="white"/>
        </w:rPr>
        <w:t>Plates-formes existantes</w:t>
      </w:r>
    </w:p>
    <w:p w:rsidR="007C47B5" w:rsidRPr="007D3642" w:rsidRDefault="007C47B5" w:rsidP="007C47B5">
      <w:pPr>
        <w:numPr>
          <w:ilvl w:val="0"/>
          <w:numId w:val="1"/>
        </w:numPr>
        <w:rPr>
          <w:sz w:val="20"/>
          <w:szCs w:val="20"/>
          <w:highlight w:val="white"/>
        </w:rPr>
      </w:pPr>
      <w:r w:rsidRPr="007D3642">
        <w:rPr>
          <w:sz w:val="20"/>
          <w:szCs w:val="20"/>
          <w:highlight w:val="white"/>
        </w:rPr>
        <w:t>Salons évènements</w:t>
      </w:r>
    </w:p>
    <w:p w:rsidR="007C47B5" w:rsidRPr="007D3642" w:rsidRDefault="007C47B5" w:rsidP="007C47B5">
      <w:pPr>
        <w:numPr>
          <w:ilvl w:val="0"/>
          <w:numId w:val="1"/>
        </w:numPr>
        <w:rPr>
          <w:sz w:val="20"/>
          <w:szCs w:val="20"/>
          <w:highlight w:val="white"/>
        </w:rPr>
      </w:pPr>
      <w:r w:rsidRPr="007D3642">
        <w:rPr>
          <w:sz w:val="20"/>
          <w:szCs w:val="20"/>
          <w:highlight w:val="white"/>
        </w:rPr>
        <w:t xml:space="preserve">Evènement </w:t>
      </w:r>
      <w:proofErr w:type="spellStart"/>
      <w:r w:rsidRPr="007D3642">
        <w:rPr>
          <w:sz w:val="20"/>
          <w:szCs w:val="20"/>
          <w:highlight w:val="white"/>
        </w:rPr>
        <w:t>off-line</w:t>
      </w:r>
      <w:proofErr w:type="spellEnd"/>
    </w:p>
    <w:p w:rsidR="007C47B5" w:rsidRPr="007D3642" w:rsidRDefault="007C47B5" w:rsidP="007C47B5">
      <w:pPr>
        <w:numPr>
          <w:ilvl w:val="0"/>
          <w:numId w:val="1"/>
        </w:numPr>
        <w:rPr>
          <w:sz w:val="20"/>
          <w:szCs w:val="20"/>
          <w:highlight w:val="white"/>
        </w:rPr>
      </w:pPr>
      <w:r w:rsidRPr="007D3642">
        <w:rPr>
          <w:sz w:val="20"/>
          <w:szCs w:val="20"/>
          <w:highlight w:val="white"/>
        </w:rPr>
        <w:t>Conférence</w:t>
      </w:r>
    </w:p>
    <w:p w:rsidR="007C47B5" w:rsidRPr="007D3642" w:rsidRDefault="007C47B5" w:rsidP="007C47B5">
      <w:pPr>
        <w:numPr>
          <w:ilvl w:val="0"/>
          <w:numId w:val="1"/>
        </w:numPr>
        <w:rPr>
          <w:sz w:val="20"/>
          <w:szCs w:val="20"/>
          <w:highlight w:val="white"/>
        </w:rPr>
      </w:pPr>
      <w:r w:rsidRPr="007D3642">
        <w:rPr>
          <w:sz w:val="20"/>
          <w:szCs w:val="20"/>
          <w:highlight w:val="white"/>
        </w:rPr>
        <w:t>Communautés</w:t>
      </w:r>
    </w:p>
    <w:p w:rsidR="007C47B5" w:rsidRPr="007D3642" w:rsidRDefault="007C47B5" w:rsidP="007C47B5">
      <w:pPr>
        <w:rPr>
          <w:sz w:val="20"/>
          <w:szCs w:val="20"/>
        </w:rPr>
      </w:pPr>
    </w:p>
    <w:p w:rsidR="007C47B5" w:rsidRPr="007D3642" w:rsidRDefault="007C47B5" w:rsidP="007C47B5">
      <w:pPr>
        <w:rPr>
          <w:sz w:val="20"/>
          <w:szCs w:val="20"/>
        </w:rPr>
      </w:pPr>
    </w:p>
    <w:p w:rsidR="007C47B5" w:rsidRPr="007D3642" w:rsidRDefault="007C47B5" w:rsidP="007C47B5">
      <w:pPr>
        <w:rPr>
          <w:sz w:val="20"/>
          <w:szCs w:val="20"/>
          <w:lang w:val="en-US"/>
        </w:rPr>
      </w:pPr>
      <w:proofErr w:type="spellStart"/>
      <w:r w:rsidRPr="007D3642">
        <w:rPr>
          <w:sz w:val="20"/>
          <w:szCs w:val="20"/>
          <w:lang w:val="en-US"/>
        </w:rPr>
        <w:t>Séléctionner</w:t>
      </w:r>
      <w:proofErr w:type="spellEnd"/>
      <w:r w:rsidRPr="007D3642">
        <w:rPr>
          <w:sz w:val="20"/>
          <w:szCs w:val="20"/>
          <w:lang w:val="en-US"/>
        </w:rPr>
        <w:t xml:space="preserve"> 3 </w:t>
      </w:r>
      <w:proofErr w:type="spellStart"/>
      <w:r w:rsidRPr="007D3642">
        <w:rPr>
          <w:sz w:val="20"/>
          <w:szCs w:val="20"/>
          <w:lang w:val="en-US"/>
        </w:rPr>
        <w:t>canaux</w:t>
      </w:r>
      <w:proofErr w:type="spellEnd"/>
      <w:r w:rsidRPr="007D3642">
        <w:rPr>
          <w:sz w:val="20"/>
          <w:szCs w:val="20"/>
          <w:lang w:val="en-US"/>
        </w:rPr>
        <w:t xml:space="preserve"> </w:t>
      </w:r>
      <w:proofErr w:type="spellStart"/>
      <w:r w:rsidRPr="007D3642">
        <w:rPr>
          <w:sz w:val="20"/>
          <w:szCs w:val="20"/>
          <w:lang w:val="en-US"/>
        </w:rPr>
        <w:t>prioritaires</w:t>
      </w:r>
      <w:proofErr w:type="spellEnd"/>
    </w:p>
    <w:p w:rsidR="007C47B5" w:rsidRPr="007D3642" w:rsidRDefault="007C47B5" w:rsidP="007C47B5">
      <w:pPr>
        <w:rPr>
          <w:sz w:val="20"/>
          <w:szCs w:val="20"/>
          <w:lang w:val="en-US"/>
        </w:rPr>
      </w:pPr>
    </w:p>
    <w:tbl>
      <w:tblPr>
        <w:tblW w:w="9029"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7D3642" w:rsidRPr="007D3642" w:rsidTr="00A1299F">
        <w:tc>
          <w:tcPr>
            <w:tcW w:w="9029" w:type="dxa"/>
            <w:shd w:val="clear" w:color="auto" w:fill="auto"/>
            <w:tcMar>
              <w:top w:w="100" w:type="dxa"/>
              <w:left w:w="100" w:type="dxa"/>
              <w:bottom w:w="100" w:type="dxa"/>
              <w:right w:w="100" w:type="dxa"/>
            </w:tcMar>
          </w:tcPr>
          <w:p w:rsidR="007C47B5" w:rsidRPr="007D3642" w:rsidRDefault="007C47B5" w:rsidP="00A1299F">
            <w:pPr>
              <w:widowControl w:val="0"/>
              <w:pBdr>
                <w:top w:val="nil"/>
                <w:left w:val="nil"/>
                <w:bottom w:val="nil"/>
                <w:right w:val="nil"/>
                <w:between w:val="nil"/>
              </w:pBdr>
              <w:spacing w:line="240" w:lineRule="auto"/>
              <w:rPr>
                <w:sz w:val="20"/>
                <w:szCs w:val="20"/>
                <w:lang w:val="en-US"/>
              </w:rPr>
            </w:pPr>
          </w:p>
        </w:tc>
      </w:tr>
      <w:tr w:rsidR="007D3642" w:rsidRPr="007D3642" w:rsidTr="00A1299F">
        <w:tc>
          <w:tcPr>
            <w:tcW w:w="9029" w:type="dxa"/>
            <w:shd w:val="clear" w:color="auto" w:fill="auto"/>
            <w:tcMar>
              <w:top w:w="100" w:type="dxa"/>
              <w:left w:w="100" w:type="dxa"/>
              <w:bottom w:w="100" w:type="dxa"/>
              <w:right w:w="100" w:type="dxa"/>
            </w:tcMar>
          </w:tcPr>
          <w:p w:rsidR="007C47B5" w:rsidRPr="007D3642" w:rsidRDefault="007C47B5" w:rsidP="00A1299F">
            <w:pPr>
              <w:widowControl w:val="0"/>
              <w:pBdr>
                <w:top w:val="nil"/>
                <w:left w:val="nil"/>
                <w:bottom w:val="nil"/>
                <w:right w:val="nil"/>
                <w:between w:val="nil"/>
              </w:pBdr>
              <w:spacing w:line="240" w:lineRule="auto"/>
              <w:rPr>
                <w:sz w:val="20"/>
                <w:szCs w:val="20"/>
                <w:lang w:val="en-US"/>
              </w:rPr>
            </w:pPr>
          </w:p>
        </w:tc>
      </w:tr>
      <w:tr w:rsidR="007D3642" w:rsidRPr="007D3642" w:rsidTr="00A1299F">
        <w:tc>
          <w:tcPr>
            <w:tcW w:w="9029" w:type="dxa"/>
            <w:shd w:val="clear" w:color="auto" w:fill="auto"/>
            <w:tcMar>
              <w:top w:w="100" w:type="dxa"/>
              <w:left w:w="100" w:type="dxa"/>
              <w:bottom w:w="100" w:type="dxa"/>
              <w:right w:w="100" w:type="dxa"/>
            </w:tcMar>
          </w:tcPr>
          <w:p w:rsidR="007C47B5" w:rsidRPr="007D3642" w:rsidRDefault="007C47B5" w:rsidP="00A1299F">
            <w:pPr>
              <w:widowControl w:val="0"/>
              <w:pBdr>
                <w:top w:val="nil"/>
                <w:left w:val="nil"/>
                <w:bottom w:val="nil"/>
                <w:right w:val="nil"/>
                <w:between w:val="nil"/>
              </w:pBdr>
              <w:spacing w:line="240" w:lineRule="auto"/>
              <w:rPr>
                <w:sz w:val="20"/>
                <w:szCs w:val="20"/>
                <w:lang w:val="en-US"/>
              </w:rPr>
            </w:pPr>
          </w:p>
        </w:tc>
      </w:tr>
    </w:tbl>
    <w:p w:rsidR="007C47B5" w:rsidRPr="007D3642" w:rsidRDefault="007C47B5" w:rsidP="007C47B5">
      <w:pPr>
        <w:rPr>
          <w:sz w:val="20"/>
          <w:szCs w:val="20"/>
          <w:lang w:val="en-US"/>
        </w:rPr>
      </w:pPr>
    </w:p>
    <w:p w:rsidR="007C47B5" w:rsidRPr="007D3642" w:rsidRDefault="007C47B5" w:rsidP="007C47B5">
      <w:pPr>
        <w:rPr>
          <w:sz w:val="20"/>
          <w:szCs w:val="20"/>
          <w:lang w:val="en-US"/>
        </w:rPr>
      </w:pPr>
      <w:proofErr w:type="spellStart"/>
      <w:r w:rsidRPr="007D3642">
        <w:rPr>
          <w:sz w:val="20"/>
          <w:szCs w:val="20"/>
          <w:lang w:val="en-US"/>
        </w:rPr>
        <w:t>Sélectionner</w:t>
      </w:r>
      <w:proofErr w:type="spellEnd"/>
      <w:r w:rsidRPr="007D3642">
        <w:rPr>
          <w:sz w:val="20"/>
          <w:szCs w:val="20"/>
          <w:lang w:val="en-US"/>
        </w:rPr>
        <w:t xml:space="preserve"> 6 </w:t>
      </w:r>
      <w:proofErr w:type="spellStart"/>
      <w:r w:rsidRPr="007D3642">
        <w:rPr>
          <w:sz w:val="20"/>
          <w:szCs w:val="20"/>
          <w:lang w:val="en-US"/>
        </w:rPr>
        <w:t>canaux</w:t>
      </w:r>
      <w:proofErr w:type="spellEnd"/>
      <w:r w:rsidRPr="007D3642">
        <w:rPr>
          <w:sz w:val="20"/>
          <w:szCs w:val="20"/>
          <w:lang w:val="en-US"/>
        </w:rPr>
        <w:t xml:space="preserve"> </w:t>
      </w:r>
      <w:proofErr w:type="spellStart"/>
      <w:r w:rsidRPr="007D3642">
        <w:rPr>
          <w:sz w:val="20"/>
          <w:szCs w:val="20"/>
          <w:lang w:val="en-US"/>
        </w:rPr>
        <w:t>secondaires</w:t>
      </w:r>
      <w:proofErr w:type="spellEnd"/>
    </w:p>
    <w:p w:rsidR="007C47B5" w:rsidRPr="007D3642" w:rsidRDefault="007C47B5" w:rsidP="007C47B5">
      <w:pPr>
        <w:rPr>
          <w:sz w:val="20"/>
          <w:szCs w:val="20"/>
          <w:lang w:val="en-US"/>
        </w:rPr>
      </w:pPr>
    </w:p>
    <w:tbl>
      <w:tblPr>
        <w:tblW w:w="9029"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7D3642" w:rsidRPr="007D3642" w:rsidTr="00A1299F">
        <w:tc>
          <w:tcPr>
            <w:tcW w:w="9029" w:type="dxa"/>
            <w:shd w:val="clear" w:color="auto" w:fill="auto"/>
            <w:tcMar>
              <w:top w:w="100" w:type="dxa"/>
              <w:left w:w="100" w:type="dxa"/>
              <w:bottom w:w="100" w:type="dxa"/>
              <w:right w:w="100" w:type="dxa"/>
            </w:tcMar>
          </w:tcPr>
          <w:p w:rsidR="007C47B5" w:rsidRPr="007D3642" w:rsidRDefault="007C47B5" w:rsidP="00A1299F">
            <w:pPr>
              <w:widowControl w:val="0"/>
              <w:pBdr>
                <w:top w:val="nil"/>
                <w:left w:val="nil"/>
                <w:bottom w:val="nil"/>
                <w:right w:val="nil"/>
                <w:between w:val="nil"/>
              </w:pBdr>
              <w:spacing w:line="240" w:lineRule="auto"/>
              <w:rPr>
                <w:sz w:val="20"/>
                <w:szCs w:val="20"/>
                <w:lang w:val="en-US"/>
              </w:rPr>
            </w:pPr>
          </w:p>
        </w:tc>
      </w:tr>
      <w:tr w:rsidR="007D3642" w:rsidRPr="007D3642" w:rsidTr="00A1299F">
        <w:tc>
          <w:tcPr>
            <w:tcW w:w="9029" w:type="dxa"/>
            <w:shd w:val="clear" w:color="auto" w:fill="auto"/>
            <w:tcMar>
              <w:top w:w="100" w:type="dxa"/>
              <w:left w:w="100" w:type="dxa"/>
              <w:bottom w:w="100" w:type="dxa"/>
              <w:right w:w="100" w:type="dxa"/>
            </w:tcMar>
          </w:tcPr>
          <w:p w:rsidR="007C47B5" w:rsidRPr="007D3642" w:rsidRDefault="007C47B5" w:rsidP="00A1299F">
            <w:pPr>
              <w:widowControl w:val="0"/>
              <w:pBdr>
                <w:top w:val="nil"/>
                <w:left w:val="nil"/>
                <w:bottom w:val="nil"/>
                <w:right w:val="nil"/>
                <w:between w:val="nil"/>
              </w:pBdr>
              <w:spacing w:line="240" w:lineRule="auto"/>
              <w:rPr>
                <w:sz w:val="20"/>
                <w:szCs w:val="20"/>
                <w:lang w:val="en-US"/>
              </w:rPr>
            </w:pPr>
          </w:p>
        </w:tc>
      </w:tr>
      <w:tr w:rsidR="007D3642" w:rsidRPr="007D3642" w:rsidTr="00A1299F">
        <w:tc>
          <w:tcPr>
            <w:tcW w:w="9029" w:type="dxa"/>
            <w:shd w:val="clear" w:color="auto" w:fill="auto"/>
            <w:tcMar>
              <w:top w:w="100" w:type="dxa"/>
              <w:left w:w="100" w:type="dxa"/>
              <w:bottom w:w="100" w:type="dxa"/>
              <w:right w:w="100" w:type="dxa"/>
            </w:tcMar>
          </w:tcPr>
          <w:p w:rsidR="007C47B5" w:rsidRPr="007D3642" w:rsidRDefault="007C47B5" w:rsidP="00A1299F">
            <w:pPr>
              <w:widowControl w:val="0"/>
              <w:pBdr>
                <w:top w:val="nil"/>
                <w:left w:val="nil"/>
                <w:bottom w:val="nil"/>
                <w:right w:val="nil"/>
                <w:between w:val="nil"/>
              </w:pBdr>
              <w:spacing w:line="240" w:lineRule="auto"/>
              <w:rPr>
                <w:sz w:val="20"/>
                <w:szCs w:val="20"/>
                <w:lang w:val="en-US"/>
              </w:rPr>
            </w:pPr>
          </w:p>
        </w:tc>
      </w:tr>
      <w:tr w:rsidR="007D3642" w:rsidRPr="007D3642" w:rsidTr="00A1299F">
        <w:tc>
          <w:tcPr>
            <w:tcW w:w="9029" w:type="dxa"/>
            <w:shd w:val="clear" w:color="auto" w:fill="auto"/>
            <w:tcMar>
              <w:top w:w="100" w:type="dxa"/>
              <w:left w:w="100" w:type="dxa"/>
              <w:bottom w:w="100" w:type="dxa"/>
              <w:right w:w="100" w:type="dxa"/>
            </w:tcMar>
          </w:tcPr>
          <w:p w:rsidR="007C47B5" w:rsidRPr="007D3642" w:rsidRDefault="007C47B5" w:rsidP="00A1299F">
            <w:pPr>
              <w:widowControl w:val="0"/>
              <w:pBdr>
                <w:top w:val="nil"/>
                <w:left w:val="nil"/>
                <w:bottom w:val="nil"/>
                <w:right w:val="nil"/>
                <w:between w:val="nil"/>
              </w:pBdr>
              <w:spacing w:line="240" w:lineRule="auto"/>
              <w:rPr>
                <w:sz w:val="20"/>
                <w:szCs w:val="20"/>
                <w:lang w:val="en-US"/>
              </w:rPr>
            </w:pPr>
          </w:p>
        </w:tc>
      </w:tr>
      <w:tr w:rsidR="007D3642" w:rsidRPr="007D3642" w:rsidTr="00A1299F">
        <w:tc>
          <w:tcPr>
            <w:tcW w:w="9029" w:type="dxa"/>
            <w:shd w:val="clear" w:color="auto" w:fill="auto"/>
            <w:tcMar>
              <w:top w:w="100" w:type="dxa"/>
              <w:left w:w="100" w:type="dxa"/>
              <w:bottom w:w="100" w:type="dxa"/>
              <w:right w:w="100" w:type="dxa"/>
            </w:tcMar>
          </w:tcPr>
          <w:p w:rsidR="007C47B5" w:rsidRPr="007D3642" w:rsidRDefault="007C47B5" w:rsidP="00A1299F">
            <w:pPr>
              <w:widowControl w:val="0"/>
              <w:pBdr>
                <w:top w:val="nil"/>
                <w:left w:val="nil"/>
                <w:bottom w:val="nil"/>
                <w:right w:val="nil"/>
                <w:between w:val="nil"/>
              </w:pBdr>
              <w:spacing w:line="240" w:lineRule="auto"/>
              <w:rPr>
                <w:sz w:val="20"/>
                <w:szCs w:val="20"/>
                <w:lang w:val="en-US"/>
              </w:rPr>
            </w:pPr>
          </w:p>
        </w:tc>
      </w:tr>
      <w:tr w:rsidR="007D3642" w:rsidRPr="007D3642" w:rsidTr="00A1299F">
        <w:tc>
          <w:tcPr>
            <w:tcW w:w="9029" w:type="dxa"/>
            <w:shd w:val="clear" w:color="auto" w:fill="auto"/>
            <w:tcMar>
              <w:top w:w="100" w:type="dxa"/>
              <w:left w:w="100" w:type="dxa"/>
              <w:bottom w:w="100" w:type="dxa"/>
              <w:right w:w="100" w:type="dxa"/>
            </w:tcMar>
          </w:tcPr>
          <w:p w:rsidR="007C47B5" w:rsidRPr="007D3642" w:rsidRDefault="007C47B5" w:rsidP="00A1299F">
            <w:pPr>
              <w:widowControl w:val="0"/>
              <w:pBdr>
                <w:top w:val="nil"/>
                <w:left w:val="nil"/>
                <w:bottom w:val="nil"/>
                <w:right w:val="nil"/>
                <w:between w:val="nil"/>
              </w:pBdr>
              <w:spacing w:line="240" w:lineRule="auto"/>
              <w:rPr>
                <w:sz w:val="20"/>
                <w:szCs w:val="20"/>
                <w:lang w:val="en-US"/>
              </w:rPr>
            </w:pPr>
          </w:p>
        </w:tc>
      </w:tr>
    </w:tbl>
    <w:p w:rsidR="007C47B5" w:rsidRPr="007D3642" w:rsidRDefault="007C47B5" w:rsidP="007C47B5">
      <w:pPr>
        <w:rPr>
          <w:sz w:val="20"/>
          <w:szCs w:val="20"/>
          <w:lang w:val="en-US"/>
        </w:rPr>
      </w:pPr>
    </w:p>
    <w:p w:rsidR="007C47B5" w:rsidRPr="007D3642" w:rsidRDefault="007C47B5" w:rsidP="007C47B5">
      <w:pPr>
        <w:rPr>
          <w:sz w:val="20"/>
          <w:szCs w:val="20"/>
          <w:lang w:val="en-US"/>
        </w:rPr>
      </w:pPr>
      <w:r w:rsidRPr="007D3642">
        <w:rPr>
          <w:sz w:val="20"/>
          <w:szCs w:val="20"/>
          <w:lang w:val="en-US"/>
        </w:rPr>
        <w:t xml:space="preserve">Comment </w:t>
      </w:r>
      <w:proofErr w:type="spellStart"/>
      <w:r w:rsidRPr="007D3642">
        <w:rPr>
          <w:sz w:val="20"/>
          <w:szCs w:val="20"/>
          <w:lang w:val="en-US"/>
        </w:rPr>
        <w:t>actionner</w:t>
      </w:r>
      <w:proofErr w:type="spellEnd"/>
      <w:r w:rsidRPr="007D3642">
        <w:rPr>
          <w:sz w:val="20"/>
          <w:szCs w:val="20"/>
          <w:lang w:val="en-US"/>
        </w:rPr>
        <w:t xml:space="preserve">/tester </w:t>
      </w:r>
      <w:proofErr w:type="spellStart"/>
      <w:r w:rsidRPr="007D3642">
        <w:rPr>
          <w:sz w:val="20"/>
          <w:szCs w:val="20"/>
          <w:lang w:val="en-US"/>
        </w:rPr>
        <w:t>ces</w:t>
      </w:r>
      <w:proofErr w:type="spellEnd"/>
      <w:r w:rsidRPr="007D3642">
        <w:rPr>
          <w:sz w:val="20"/>
          <w:szCs w:val="20"/>
          <w:lang w:val="en-US"/>
        </w:rPr>
        <w:t xml:space="preserve"> </w:t>
      </w:r>
      <w:proofErr w:type="spellStart"/>
      <w:r w:rsidRPr="007D3642">
        <w:rPr>
          <w:sz w:val="20"/>
          <w:szCs w:val="20"/>
          <w:lang w:val="en-US"/>
        </w:rPr>
        <w:t>canaux</w:t>
      </w:r>
      <w:proofErr w:type="spellEnd"/>
    </w:p>
    <w:p w:rsidR="007C47B5" w:rsidRPr="007D3642" w:rsidRDefault="007C47B5" w:rsidP="007C47B5">
      <w:pPr>
        <w:rPr>
          <w:sz w:val="20"/>
          <w:szCs w:val="20"/>
          <w:lang w:val="en-US"/>
        </w:rPr>
      </w:pPr>
    </w:p>
    <w:tbl>
      <w:tblPr>
        <w:tblW w:w="9029"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7D3642" w:rsidRPr="007D3642" w:rsidTr="00A1299F">
        <w:tc>
          <w:tcPr>
            <w:tcW w:w="4514" w:type="dxa"/>
            <w:shd w:val="clear" w:color="auto" w:fill="auto"/>
            <w:tcMar>
              <w:top w:w="100" w:type="dxa"/>
              <w:left w:w="100" w:type="dxa"/>
              <w:bottom w:w="100" w:type="dxa"/>
              <w:right w:w="100" w:type="dxa"/>
            </w:tcMar>
          </w:tcPr>
          <w:p w:rsidR="007C47B5" w:rsidRPr="007D3642" w:rsidRDefault="007C47B5" w:rsidP="00A1299F">
            <w:pPr>
              <w:widowControl w:val="0"/>
              <w:pBdr>
                <w:top w:val="nil"/>
                <w:left w:val="nil"/>
                <w:bottom w:val="nil"/>
                <w:right w:val="nil"/>
                <w:between w:val="nil"/>
              </w:pBdr>
              <w:spacing w:line="240" w:lineRule="auto"/>
              <w:rPr>
                <w:sz w:val="20"/>
                <w:szCs w:val="20"/>
              </w:rPr>
            </w:pPr>
            <w:r w:rsidRPr="007D3642">
              <w:rPr>
                <w:sz w:val="20"/>
                <w:szCs w:val="20"/>
              </w:rPr>
              <w:t xml:space="preserve">Canal 1 </w:t>
            </w:r>
          </w:p>
        </w:tc>
        <w:tc>
          <w:tcPr>
            <w:tcW w:w="4514" w:type="dxa"/>
            <w:shd w:val="clear" w:color="auto" w:fill="auto"/>
            <w:tcMar>
              <w:top w:w="100" w:type="dxa"/>
              <w:left w:w="100" w:type="dxa"/>
              <w:bottom w:w="100" w:type="dxa"/>
              <w:right w:w="100" w:type="dxa"/>
            </w:tcMar>
          </w:tcPr>
          <w:p w:rsidR="007C47B5" w:rsidRPr="007D3642" w:rsidRDefault="007C47B5" w:rsidP="00A1299F">
            <w:pPr>
              <w:widowControl w:val="0"/>
              <w:pBdr>
                <w:top w:val="nil"/>
                <w:left w:val="nil"/>
                <w:bottom w:val="nil"/>
                <w:right w:val="nil"/>
                <w:between w:val="nil"/>
              </w:pBdr>
              <w:spacing w:line="240" w:lineRule="auto"/>
              <w:rPr>
                <w:sz w:val="20"/>
                <w:szCs w:val="20"/>
              </w:rPr>
            </w:pPr>
            <w:r w:rsidRPr="007D3642">
              <w:rPr>
                <w:sz w:val="20"/>
                <w:szCs w:val="20"/>
              </w:rPr>
              <w:t>Action et deadline</w:t>
            </w:r>
          </w:p>
        </w:tc>
      </w:tr>
      <w:tr w:rsidR="007D3642" w:rsidRPr="007D3642" w:rsidTr="00A1299F">
        <w:tc>
          <w:tcPr>
            <w:tcW w:w="4514" w:type="dxa"/>
            <w:shd w:val="clear" w:color="auto" w:fill="auto"/>
            <w:tcMar>
              <w:top w:w="100" w:type="dxa"/>
              <w:left w:w="100" w:type="dxa"/>
              <w:bottom w:w="100" w:type="dxa"/>
              <w:right w:w="100" w:type="dxa"/>
            </w:tcMar>
          </w:tcPr>
          <w:p w:rsidR="007C47B5" w:rsidRPr="007D3642" w:rsidRDefault="007C47B5" w:rsidP="00A1299F">
            <w:pPr>
              <w:widowControl w:val="0"/>
              <w:pBdr>
                <w:top w:val="nil"/>
                <w:left w:val="nil"/>
                <w:bottom w:val="nil"/>
                <w:right w:val="nil"/>
                <w:between w:val="nil"/>
              </w:pBdr>
              <w:spacing w:line="240" w:lineRule="auto"/>
              <w:rPr>
                <w:sz w:val="20"/>
                <w:szCs w:val="20"/>
              </w:rPr>
            </w:pPr>
          </w:p>
        </w:tc>
        <w:tc>
          <w:tcPr>
            <w:tcW w:w="4514" w:type="dxa"/>
            <w:shd w:val="clear" w:color="auto" w:fill="auto"/>
            <w:tcMar>
              <w:top w:w="100" w:type="dxa"/>
              <w:left w:w="100" w:type="dxa"/>
              <w:bottom w:w="100" w:type="dxa"/>
              <w:right w:w="100" w:type="dxa"/>
            </w:tcMar>
          </w:tcPr>
          <w:p w:rsidR="007C47B5" w:rsidRPr="007D3642" w:rsidRDefault="007C47B5" w:rsidP="00A1299F">
            <w:pPr>
              <w:widowControl w:val="0"/>
              <w:pBdr>
                <w:top w:val="nil"/>
                <w:left w:val="nil"/>
                <w:bottom w:val="nil"/>
                <w:right w:val="nil"/>
                <w:between w:val="nil"/>
              </w:pBdr>
              <w:spacing w:line="240" w:lineRule="auto"/>
              <w:rPr>
                <w:sz w:val="20"/>
                <w:szCs w:val="20"/>
              </w:rPr>
            </w:pPr>
          </w:p>
        </w:tc>
      </w:tr>
      <w:tr w:rsidR="007D3642" w:rsidRPr="007D3642" w:rsidTr="00A1299F">
        <w:tc>
          <w:tcPr>
            <w:tcW w:w="4514" w:type="dxa"/>
            <w:shd w:val="clear" w:color="auto" w:fill="auto"/>
            <w:tcMar>
              <w:top w:w="100" w:type="dxa"/>
              <w:left w:w="100" w:type="dxa"/>
              <w:bottom w:w="100" w:type="dxa"/>
              <w:right w:w="100" w:type="dxa"/>
            </w:tcMar>
          </w:tcPr>
          <w:p w:rsidR="007C47B5" w:rsidRPr="007D3642" w:rsidRDefault="007C47B5" w:rsidP="00A1299F">
            <w:pPr>
              <w:widowControl w:val="0"/>
              <w:pBdr>
                <w:top w:val="nil"/>
                <w:left w:val="nil"/>
                <w:bottom w:val="nil"/>
                <w:right w:val="nil"/>
                <w:between w:val="nil"/>
              </w:pBdr>
              <w:spacing w:line="240" w:lineRule="auto"/>
              <w:rPr>
                <w:sz w:val="20"/>
                <w:szCs w:val="20"/>
              </w:rPr>
            </w:pPr>
          </w:p>
        </w:tc>
        <w:tc>
          <w:tcPr>
            <w:tcW w:w="4514" w:type="dxa"/>
            <w:shd w:val="clear" w:color="auto" w:fill="auto"/>
            <w:tcMar>
              <w:top w:w="100" w:type="dxa"/>
              <w:left w:w="100" w:type="dxa"/>
              <w:bottom w:w="100" w:type="dxa"/>
              <w:right w:w="100" w:type="dxa"/>
            </w:tcMar>
          </w:tcPr>
          <w:p w:rsidR="007C47B5" w:rsidRPr="007D3642" w:rsidRDefault="007C47B5" w:rsidP="00A1299F">
            <w:pPr>
              <w:widowControl w:val="0"/>
              <w:pBdr>
                <w:top w:val="nil"/>
                <w:left w:val="nil"/>
                <w:bottom w:val="nil"/>
                <w:right w:val="nil"/>
                <w:between w:val="nil"/>
              </w:pBdr>
              <w:spacing w:line="240" w:lineRule="auto"/>
              <w:rPr>
                <w:sz w:val="20"/>
                <w:szCs w:val="20"/>
              </w:rPr>
            </w:pPr>
          </w:p>
        </w:tc>
      </w:tr>
      <w:tr w:rsidR="007D3642" w:rsidRPr="007D3642" w:rsidTr="00A1299F">
        <w:tc>
          <w:tcPr>
            <w:tcW w:w="4514" w:type="dxa"/>
            <w:shd w:val="clear" w:color="auto" w:fill="auto"/>
            <w:tcMar>
              <w:top w:w="100" w:type="dxa"/>
              <w:left w:w="100" w:type="dxa"/>
              <w:bottom w:w="100" w:type="dxa"/>
              <w:right w:w="100" w:type="dxa"/>
            </w:tcMar>
          </w:tcPr>
          <w:p w:rsidR="007C47B5" w:rsidRPr="007D3642" w:rsidRDefault="007C47B5" w:rsidP="00A1299F">
            <w:pPr>
              <w:widowControl w:val="0"/>
              <w:pBdr>
                <w:top w:val="nil"/>
                <w:left w:val="nil"/>
                <w:bottom w:val="nil"/>
                <w:right w:val="nil"/>
                <w:between w:val="nil"/>
              </w:pBdr>
              <w:spacing w:line="240" w:lineRule="auto"/>
              <w:rPr>
                <w:sz w:val="20"/>
                <w:szCs w:val="20"/>
              </w:rPr>
            </w:pPr>
          </w:p>
        </w:tc>
        <w:tc>
          <w:tcPr>
            <w:tcW w:w="4514" w:type="dxa"/>
            <w:shd w:val="clear" w:color="auto" w:fill="auto"/>
            <w:tcMar>
              <w:top w:w="100" w:type="dxa"/>
              <w:left w:w="100" w:type="dxa"/>
              <w:bottom w:w="100" w:type="dxa"/>
              <w:right w:w="100" w:type="dxa"/>
            </w:tcMar>
          </w:tcPr>
          <w:p w:rsidR="007C47B5" w:rsidRPr="007D3642" w:rsidRDefault="007C47B5" w:rsidP="00A1299F">
            <w:pPr>
              <w:widowControl w:val="0"/>
              <w:pBdr>
                <w:top w:val="nil"/>
                <w:left w:val="nil"/>
                <w:bottom w:val="nil"/>
                <w:right w:val="nil"/>
                <w:between w:val="nil"/>
              </w:pBdr>
              <w:spacing w:line="240" w:lineRule="auto"/>
              <w:rPr>
                <w:sz w:val="20"/>
                <w:szCs w:val="20"/>
              </w:rPr>
            </w:pPr>
          </w:p>
        </w:tc>
      </w:tr>
      <w:tr w:rsidR="007D3642" w:rsidRPr="007D3642" w:rsidTr="00A1299F">
        <w:tc>
          <w:tcPr>
            <w:tcW w:w="4514" w:type="dxa"/>
            <w:shd w:val="clear" w:color="auto" w:fill="auto"/>
            <w:tcMar>
              <w:top w:w="100" w:type="dxa"/>
              <w:left w:w="100" w:type="dxa"/>
              <w:bottom w:w="100" w:type="dxa"/>
              <w:right w:w="100" w:type="dxa"/>
            </w:tcMar>
          </w:tcPr>
          <w:p w:rsidR="007C47B5" w:rsidRPr="007D3642" w:rsidRDefault="007C47B5" w:rsidP="00A1299F">
            <w:pPr>
              <w:widowControl w:val="0"/>
              <w:pBdr>
                <w:top w:val="nil"/>
                <w:left w:val="nil"/>
                <w:bottom w:val="nil"/>
                <w:right w:val="nil"/>
                <w:between w:val="nil"/>
              </w:pBdr>
              <w:spacing w:line="240" w:lineRule="auto"/>
              <w:rPr>
                <w:sz w:val="20"/>
                <w:szCs w:val="20"/>
              </w:rPr>
            </w:pPr>
          </w:p>
        </w:tc>
        <w:tc>
          <w:tcPr>
            <w:tcW w:w="4514" w:type="dxa"/>
            <w:shd w:val="clear" w:color="auto" w:fill="auto"/>
            <w:tcMar>
              <w:top w:w="100" w:type="dxa"/>
              <w:left w:w="100" w:type="dxa"/>
              <w:bottom w:w="100" w:type="dxa"/>
              <w:right w:w="100" w:type="dxa"/>
            </w:tcMar>
          </w:tcPr>
          <w:p w:rsidR="007C47B5" w:rsidRPr="007D3642" w:rsidRDefault="007C47B5" w:rsidP="00A1299F">
            <w:pPr>
              <w:widowControl w:val="0"/>
              <w:pBdr>
                <w:top w:val="nil"/>
                <w:left w:val="nil"/>
                <w:bottom w:val="nil"/>
                <w:right w:val="nil"/>
                <w:between w:val="nil"/>
              </w:pBdr>
              <w:spacing w:line="240" w:lineRule="auto"/>
              <w:rPr>
                <w:sz w:val="20"/>
                <w:szCs w:val="20"/>
              </w:rPr>
            </w:pPr>
          </w:p>
        </w:tc>
      </w:tr>
      <w:tr w:rsidR="007D3642" w:rsidRPr="007D3642" w:rsidTr="00A1299F">
        <w:tc>
          <w:tcPr>
            <w:tcW w:w="4514" w:type="dxa"/>
            <w:shd w:val="clear" w:color="auto" w:fill="auto"/>
            <w:tcMar>
              <w:top w:w="100" w:type="dxa"/>
              <w:left w:w="100" w:type="dxa"/>
              <w:bottom w:w="100" w:type="dxa"/>
              <w:right w:w="100" w:type="dxa"/>
            </w:tcMar>
          </w:tcPr>
          <w:p w:rsidR="007C47B5" w:rsidRPr="007D3642" w:rsidRDefault="007C47B5" w:rsidP="00A1299F">
            <w:pPr>
              <w:widowControl w:val="0"/>
              <w:pBdr>
                <w:top w:val="nil"/>
                <w:left w:val="nil"/>
                <w:bottom w:val="nil"/>
                <w:right w:val="nil"/>
                <w:between w:val="nil"/>
              </w:pBdr>
              <w:spacing w:line="240" w:lineRule="auto"/>
              <w:rPr>
                <w:sz w:val="20"/>
                <w:szCs w:val="20"/>
              </w:rPr>
            </w:pPr>
          </w:p>
        </w:tc>
        <w:tc>
          <w:tcPr>
            <w:tcW w:w="4514" w:type="dxa"/>
            <w:shd w:val="clear" w:color="auto" w:fill="auto"/>
            <w:tcMar>
              <w:top w:w="100" w:type="dxa"/>
              <w:left w:w="100" w:type="dxa"/>
              <w:bottom w:w="100" w:type="dxa"/>
              <w:right w:w="100" w:type="dxa"/>
            </w:tcMar>
          </w:tcPr>
          <w:p w:rsidR="007C47B5" w:rsidRPr="007D3642" w:rsidRDefault="007C47B5" w:rsidP="00A1299F">
            <w:pPr>
              <w:widowControl w:val="0"/>
              <w:pBdr>
                <w:top w:val="nil"/>
                <w:left w:val="nil"/>
                <w:bottom w:val="nil"/>
                <w:right w:val="nil"/>
                <w:between w:val="nil"/>
              </w:pBdr>
              <w:spacing w:line="240" w:lineRule="auto"/>
              <w:rPr>
                <w:sz w:val="20"/>
                <w:szCs w:val="20"/>
              </w:rPr>
            </w:pPr>
          </w:p>
        </w:tc>
      </w:tr>
      <w:tr w:rsidR="007D3642" w:rsidRPr="007D3642" w:rsidTr="00A1299F">
        <w:tc>
          <w:tcPr>
            <w:tcW w:w="4514" w:type="dxa"/>
            <w:shd w:val="clear" w:color="auto" w:fill="auto"/>
            <w:tcMar>
              <w:top w:w="100" w:type="dxa"/>
              <w:left w:w="100" w:type="dxa"/>
              <w:bottom w:w="100" w:type="dxa"/>
              <w:right w:w="100" w:type="dxa"/>
            </w:tcMar>
          </w:tcPr>
          <w:p w:rsidR="007C47B5" w:rsidRPr="007D3642" w:rsidRDefault="007C47B5" w:rsidP="00A1299F">
            <w:pPr>
              <w:widowControl w:val="0"/>
              <w:pBdr>
                <w:top w:val="nil"/>
                <w:left w:val="nil"/>
                <w:bottom w:val="nil"/>
                <w:right w:val="nil"/>
                <w:between w:val="nil"/>
              </w:pBdr>
              <w:spacing w:line="240" w:lineRule="auto"/>
              <w:rPr>
                <w:sz w:val="20"/>
                <w:szCs w:val="20"/>
              </w:rPr>
            </w:pPr>
          </w:p>
        </w:tc>
        <w:tc>
          <w:tcPr>
            <w:tcW w:w="4514" w:type="dxa"/>
            <w:shd w:val="clear" w:color="auto" w:fill="auto"/>
            <w:tcMar>
              <w:top w:w="100" w:type="dxa"/>
              <w:left w:w="100" w:type="dxa"/>
              <w:bottom w:w="100" w:type="dxa"/>
              <w:right w:w="100" w:type="dxa"/>
            </w:tcMar>
          </w:tcPr>
          <w:p w:rsidR="007C47B5" w:rsidRPr="007D3642" w:rsidRDefault="007C47B5" w:rsidP="00A1299F">
            <w:pPr>
              <w:widowControl w:val="0"/>
              <w:pBdr>
                <w:top w:val="nil"/>
                <w:left w:val="nil"/>
                <w:bottom w:val="nil"/>
                <w:right w:val="nil"/>
                <w:between w:val="nil"/>
              </w:pBdr>
              <w:spacing w:line="240" w:lineRule="auto"/>
              <w:rPr>
                <w:sz w:val="20"/>
                <w:szCs w:val="20"/>
              </w:rPr>
            </w:pPr>
          </w:p>
        </w:tc>
      </w:tr>
      <w:tr w:rsidR="007D3642" w:rsidRPr="007D3642" w:rsidTr="00A1299F">
        <w:tc>
          <w:tcPr>
            <w:tcW w:w="4514" w:type="dxa"/>
            <w:shd w:val="clear" w:color="auto" w:fill="auto"/>
            <w:tcMar>
              <w:top w:w="100" w:type="dxa"/>
              <w:left w:w="100" w:type="dxa"/>
              <w:bottom w:w="100" w:type="dxa"/>
              <w:right w:w="100" w:type="dxa"/>
            </w:tcMar>
          </w:tcPr>
          <w:p w:rsidR="007C47B5" w:rsidRPr="007D3642" w:rsidRDefault="007C47B5" w:rsidP="00A1299F">
            <w:pPr>
              <w:widowControl w:val="0"/>
              <w:pBdr>
                <w:top w:val="nil"/>
                <w:left w:val="nil"/>
                <w:bottom w:val="nil"/>
                <w:right w:val="nil"/>
                <w:between w:val="nil"/>
              </w:pBdr>
              <w:spacing w:line="240" w:lineRule="auto"/>
              <w:rPr>
                <w:sz w:val="20"/>
                <w:szCs w:val="20"/>
              </w:rPr>
            </w:pPr>
          </w:p>
        </w:tc>
        <w:tc>
          <w:tcPr>
            <w:tcW w:w="4514" w:type="dxa"/>
            <w:shd w:val="clear" w:color="auto" w:fill="auto"/>
            <w:tcMar>
              <w:top w:w="100" w:type="dxa"/>
              <w:left w:w="100" w:type="dxa"/>
              <w:bottom w:w="100" w:type="dxa"/>
              <w:right w:w="100" w:type="dxa"/>
            </w:tcMar>
          </w:tcPr>
          <w:p w:rsidR="007C47B5" w:rsidRPr="007D3642" w:rsidRDefault="007C47B5" w:rsidP="00A1299F">
            <w:pPr>
              <w:widowControl w:val="0"/>
              <w:pBdr>
                <w:top w:val="nil"/>
                <w:left w:val="nil"/>
                <w:bottom w:val="nil"/>
                <w:right w:val="nil"/>
                <w:between w:val="nil"/>
              </w:pBdr>
              <w:spacing w:line="240" w:lineRule="auto"/>
              <w:rPr>
                <w:sz w:val="20"/>
                <w:szCs w:val="20"/>
              </w:rPr>
            </w:pPr>
          </w:p>
        </w:tc>
      </w:tr>
      <w:tr w:rsidR="007D3642" w:rsidRPr="007D3642" w:rsidTr="00A1299F">
        <w:tc>
          <w:tcPr>
            <w:tcW w:w="4514" w:type="dxa"/>
            <w:shd w:val="clear" w:color="auto" w:fill="auto"/>
            <w:tcMar>
              <w:top w:w="100" w:type="dxa"/>
              <w:left w:w="100" w:type="dxa"/>
              <w:bottom w:w="100" w:type="dxa"/>
              <w:right w:w="100" w:type="dxa"/>
            </w:tcMar>
          </w:tcPr>
          <w:p w:rsidR="007C47B5" w:rsidRPr="007D3642" w:rsidRDefault="007C47B5" w:rsidP="00A1299F">
            <w:pPr>
              <w:widowControl w:val="0"/>
              <w:pBdr>
                <w:top w:val="nil"/>
                <w:left w:val="nil"/>
                <w:bottom w:val="nil"/>
                <w:right w:val="nil"/>
                <w:between w:val="nil"/>
              </w:pBdr>
              <w:spacing w:line="240" w:lineRule="auto"/>
              <w:rPr>
                <w:sz w:val="20"/>
                <w:szCs w:val="20"/>
              </w:rPr>
            </w:pPr>
          </w:p>
        </w:tc>
        <w:tc>
          <w:tcPr>
            <w:tcW w:w="4514" w:type="dxa"/>
            <w:shd w:val="clear" w:color="auto" w:fill="auto"/>
            <w:tcMar>
              <w:top w:w="100" w:type="dxa"/>
              <w:left w:w="100" w:type="dxa"/>
              <w:bottom w:w="100" w:type="dxa"/>
              <w:right w:w="100" w:type="dxa"/>
            </w:tcMar>
          </w:tcPr>
          <w:p w:rsidR="007C47B5" w:rsidRPr="007D3642" w:rsidRDefault="007C47B5" w:rsidP="00A1299F">
            <w:pPr>
              <w:widowControl w:val="0"/>
              <w:pBdr>
                <w:top w:val="nil"/>
                <w:left w:val="nil"/>
                <w:bottom w:val="nil"/>
                <w:right w:val="nil"/>
                <w:between w:val="nil"/>
              </w:pBdr>
              <w:spacing w:line="240" w:lineRule="auto"/>
              <w:rPr>
                <w:sz w:val="20"/>
                <w:szCs w:val="20"/>
              </w:rPr>
            </w:pPr>
          </w:p>
        </w:tc>
      </w:tr>
      <w:tr w:rsidR="007D3642" w:rsidRPr="007D3642" w:rsidTr="00A1299F">
        <w:tc>
          <w:tcPr>
            <w:tcW w:w="4514" w:type="dxa"/>
            <w:shd w:val="clear" w:color="auto" w:fill="auto"/>
            <w:tcMar>
              <w:top w:w="100" w:type="dxa"/>
              <w:left w:w="100" w:type="dxa"/>
              <w:bottom w:w="100" w:type="dxa"/>
              <w:right w:w="100" w:type="dxa"/>
            </w:tcMar>
          </w:tcPr>
          <w:p w:rsidR="007C47B5" w:rsidRPr="007D3642" w:rsidRDefault="007C47B5" w:rsidP="00A1299F">
            <w:pPr>
              <w:widowControl w:val="0"/>
              <w:pBdr>
                <w:top w:val="nil"/>
                <w:left w:val="nil"/>
                <w:bottom w:val="nil"/>
                <w:right w:val="nil"/>
                <w:between w:val="nil"/>
              </w:pBdr>
              <w:spacing w:line="240" w:lineRule="auto"/>
              <w:rPr>
                <w:sz w:val="20"/>
                <w:szCs w:val="20"/>
              </w:rPr>
            </w:pPr>
          </w:p>
        </w:tc>
        <w:tc>
          <w:tcPr>
            <w:tcW w:w="4514" w:type="dxa"/>
            <w:shd w:val="clear" w:color="auto" w:fill="auto"/>
            <w:tcMar>
              <w:top w:w="100" w:type="dxa"/>
              <w:left w:w="100" w:type="dxa"/>
              <w:bottom w:w="100" w:type="dxa"/>
              <w:right w:w="100" w:type="dxa"/>
            </w:tcMar>
          </w:tcPr>
          <w:p w:rsidR="007C47B5" w:rsidRPr="007D3642" w:rsidRDefault="007C47B5" w:rsidP="00A1299F">
            <w:pPr>
              <w:widowControl w:val="0"/>
              <w:pBdr>
                <w:top w:val="nil"/>
                <w:left w:val="nil"/>
                <w:bottom w:val="nil"/>
                <w:right w:val="nil"/>
                <w:between w:val="nil"/>
              </w:pBdr>
              <w:spacing w:line="240" w:lineRule="auto"/>
              <w:rPr>
                <w:sz w:val="20"/>
                <w:szCs w:val="20"/>
              </w:rPr>
            </w:pPr>
          </w:p>
        </w:tc>
      </w:tr>
    </w:tbl>
    <w:p w:rsidR="007C47B5" w:rsidRPr="007D3642" w:rsidRDefault="007C47B5" w:rsidP="007C47B5">
      <w:pPr>
        <w:rPr>
          <w:sz w:val="20"/>
          <w:szCs w:val="20"/>
        </w:rPr>
      </w:pPr>
    </w:p>
    <w:p w:rsidR="007C47B5" w:rsidRPr="007D3642" w:rsidRDefault="007C47B5" w:rsidP="007C47B5">
      <w:pPr>
        <w:rPr>
          <w:sz w:val="20"/>
          <w:szCs w:val="20"/>
        </w:rPr>
      </w:pPr>
    </w:p>
    <w:p w:rsidR="007C47B5" w:rsidRPr="007D3642" w:rsidRDefault="007C47B5" w:rsidP="007C47B5">
      <w:pPr>
        <w:pStyle w:val="Titre2"/>
        <w:rPr>
          <w:sz w:val="20"/>
          <w:szCs w:val="20"/>
        </w:rPr>
      </w:pPr>
      <w:bookmarkStart w:id="10" w:name="_gviwedg2gbuj" w:colFirst="0" w:colLast="0"/>
      <w:bookmarkEnd w:id="10"/>
      <w:r w:rsidRPr="007D3642">
        <w:rPr>
          <w:sz w:val="20"/>
          <w:szCs w:val="20"/>
        </w:rPr>
        <w:t>Budget</w:t>
      </w:r>
    </w:p>
    <w:p w:rsidR="007C47B5" w:rsidRPr="007D3642" w:rsidRDefault="007C47B5" w:rsidP="007C47B5">
      <w:pPr>
        <w:rPr>
          <w:sz w:val="20"/>
          <w:szCs w:val="20"/>
        </w:rPr>
      </w:pPr>
    </w:p>
    <w:p w:rsidR="00F5208B" w:rsidRPr="007D3642" w:rsidRDefault="00F5208B">
      <w:pPr>
        <w:rPr>
          <w:sz w:val="20"/>
          <w:szCs w:val="20"/>
        </w:rPr>
      </w:pPr>
    </w:p>
    <w:sectPr w:rsidR="00F5208B" w:rsidRPr="007D3642">
      <w:pgSz w:w="11909" w:h="16834"/>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C04358"/>
    <w:multiLevelType w:val="multilevel"/>
    <w:tmpl w:val="80140A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7B5"/>
    <w:rsid w:val="00444F40"/>
    <w:rsid w:val="007C47B5"/>
    <w:rsid w:val="007D3642"/>
    <w:rsid w:val="00992EB8"/>
    <w:rsid w:val="00C86430"/>
    <w:rsid w:val="00E52801"/>
    <w:rsid w:val="00F5208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86F774-E69C-4D70-8576-E1EABFBC9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C47B5"/>
    <w:pPr>
      <w:spacing w:after="0" w:line="276" w:lineRule="auto"/>
    </w:pPr>
    <w:rPr>
      <w:rFonts w:ascii="Arial" w:eastAsia="Arial" w:hAnsi="Arial" w:cs="Arial"/>
      <w:lang w:eastAsia="fr-FR"/>
    </w:rPr>
  </w:style>
  <w:style w:type="paragraph" w:styleId="Titre1">
    <w:name w:val="heading 1"/>
    <w:basedOn w:val="Normal"/>
    <w:next w:val="Normal"/>
    <w:link w:val="Titre1Car"/>
    <w:rsid w:val="007C47B5"/>
    <w:pPr>
      <w:keepNext/>
      <w:keepLines/>
      <w:spacing w:before="400" w:after="120"/>
      <w:outlineLvl w:val="0"/>
    </w:pPr>
    <w:rPr>
      <w:sz w:val="40"/>
      <w:szCs w:val="40"/>
    </w:rPr>
  </w:style>
  <w:style w:type="paragraph" w:styleId="Titre2">
    <w:name w:val="heading 2"/>
    <w:basedOn w:val="Normal"/>
    <w:next w:val="Normal"/>
    <w:link w:val="Titre2Car"/>
    <w:rsid w:val="007C47B5"/>
    <w:pPr>
      <w:keepNext/>
      <w:keepLines/>
      <w:spacing w:before="360" w:after="120"/>
      <w:outlineLvl w:val="1"/>
    </w:pPr>
    <w:rPr>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7C47B5"/>
    <w:rPr>
      <w:rFonts w:ascii="Arial" w:eastAsia="Arial" w:hAnsi="Arial" w:cs="Arial"/>
      <w:sz w:val="40"/>
      <w:szCs w:val="40"/>
      <w:lang w:eastAsia="fr-FR"/>
    </w:rPr>
  </w:style>
  <w:style w:type="character" w:customStyle="1" w:styleId="Titre2Car">
    <w:name w:val="Titre 2 Car"/>
    <w:basedOn w:val="Policepardfaut"/>
    <w:link w:val="Titre2"/>
    <w:rsid w:val="007C47B5"/>
    <w:rPr>
      <w:rFonts w:ascii="Arial" w:eastAsia="Arial" w:hAnsi="Arial" w:cs="Arial"/>
      <w:sz w:val="32"/>
      <w:szCs w:val="32"/>
      <w:lang w:eastAsia="fr-FR"/>
    </w:rPr>
  </w:style>
  <w:style w:type="character" w:styleId="Lienhypertexte">
    <w:name w:val="Hyperlink"/>
    <w:basedOn w:val="Policepardfaut"/>
    <w:uiPriority w:val="99"/>
    <w:unhideWhenUsed/>
    <w:rsid w:val="007C47B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buzznessinfo.com/8-exemples-danalyses-swot-dentreprises-celebres-apple-zara-renault/"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1145</Words>
  <Characters>6299</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Compte Microsoft</cp:lastModifiedBy>
  <cp:revision>2</cp:revision>
  <dcterms:created xsi:type="dcterms:W3CDTF">2022-02-14T08:29:00Z</dcterms:created>
  <dcterms:modified xsi:type="dcterms:W3CDTF">2022-02-14T08:29:00Z</dcterms:modified>
</cp:coreProperties>
</file>