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ECE" w:rsidRPr="00B432BC" w:rsidRDefault="00B432BC" w:rsidP="0025347D">
      <w:pPr>
        <w:autoSpaceDE w:val="0"/>
        <w:autoSpaceDN w:val="0"/>
        <w:adjustRightInd w:val="0"/>
        <w:spacing w:before="0" w:beforeAutospacing="0" w:after="0" w:afterAutospacing="0"/>
        <w:jc w:val="center"/>
        <w:divId w:val="1440686238"/>
        <w:rPr>
          <w:rFonts w:asciiTheme="minorHAnsi" w:eastAsia="Times New Roman" w:hAnsiTheme="minorHAnsi" w:cstheme="minorHAnsi"/>
          <w:b/>
          <w:bCs/>
        </w:rPr>
      </w:pPr>
      <w:r w:rsidRPr="00B432BC">
        <w:rPr>
          <w:rFonts w:asciiTheme="minorHAnsi" w:eastAsia="Times New Roman" w:hAnsiTheme="minorHAnsi" w:cstheme="minorHAnsi"/>
          <w:b/>
          <w:bCs/>
        </w:rPr>
        <w:t>CONVENTION DE PARTENARIAT</w:t>
      </w:r>
    </w:p>
    <w:p w:rsidR="00C57ECE" w:rsidRPr="00C52E31" w:rsidRDefault="00C52E31" w:rsidP="008C7CCF">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ab/>
      </w:r>
    </w:p>
    <w:p w:rsidR="006D7D3C"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A37523" w:rsidRDefault="006D7D3C" w:rsidP="008C7CCF">
      <w:pPr>
        <w:spacing w:before="0" w:beforeAutospacing="0" w:after="0" w:afterAutospacing="0"/>
        <w:ind w:left="-284"/>
        <w:jc w:val="both"/>
        <w:divId w:val="1440686238"/>
        <w:rPr>
          <w:rFonts w:asciiTheme="minorHAnsi" w:hAnsiTheme="minorHAnsi" w:cstheme="minorHAnsi"/>
          <w:b/>
          <w:sz w:val="22"/>
          <w:szCs w:val="22"/>
        </w:rPr>
      </w:pPr>
      <w:r w:rsidRPr="00A37523">
        <w:rPr>
          <w:rFonts w:asciiTheme="minorHAnsi" w:hAnsiTheme="minorHAnsi" w:cstheme="minorHAnsi"/>
          <w:b/>
          <w:sz w:val="22"/>
          <w:szCs w:val="22"/>
        </w:rPr>
        <w:t>Entre les soussignés</w:t>
      </w:r>
    </w:p>
    <w:p w:rsidR="006D7D3C" w:rsidRDefault="006D7D3C" w:rsidP="008C7CCF">
      <w:pPr>
        <w:spacing w:before="0" w:beforeAutospacing="0" w:after="0" w:afterAutospacing="0"/>
        <w:ind w:left="-284"/>
        <w:jc w:val="both"/>
        <w:divId w:val="1440686238"/>
        <w:rPr>
          <w:rFonts w:asciiTheme="minorHAnsi" w:hAnsiTheme="minorHAnsi" w:cstheme="minorHAnsi"/>
          <w:sz w:val="22"/>
          <w:szCs w:val="22"/>
        </w:rPr>
      </w:pPr>
    </w:p>
    <w:p w:rsidR="000928F6" w:rsidRDefault="000928F6" w:rsidP="000928F6">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Le </w:t>
      </w:r>
      <w:r w:rsidRPr="0025347D">
        <w:rPr>
          <w:rFonts w:asciiTheme="minorHAnsi" w:hAnsiTheme="minorHAnsi" w:cstheme="minorHAnsi"/>
          <w:b/>
          <w:sz w:val="22"/>
          <w:szCs w:val="22"/>
        </w:rPr>
        <w:t>Pôle Santé Pluridisciplinaire Paris Est (PSPPE)</w:t>
      </w:r>
      <w:r>
        <w:rPr>
          <w:rFonts w:asciiTheme="minorHAnsi" w:hAnsiTheme="minorHAnsi" w:cstheme="minorHAnsi"/>
          <w:sz w:val="22"/>
          <w:szCs w:val="22"/>
        </w:rPr>
        <w:t xml:space="preserve">, association de loi 1901, enregistrée à la préfecture de Créteil, numéro de SIRET : </w:t>
      </w:r>
      <w:r w:rsidRPr="000928F6">
        <w:rPr>
          <w:rFonts w:asciiTheme="minorHAnsi" w:hAnsiTheme="minorHAnsi" w:cstheme="minorHAnsi"/>
          <w:bCs/>
          <w:sz w:val="22"/>
          <w:szCs w:val="22"/>
        </w:rPr>
        <w:t>850 330 259 00019</w:t>
      </w:r>
    </w:p>
    <w:p w:rsidR="000928F6" w:rsidRDefault="000928F6"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dont</w:t>
      </w:r>
      <w:proofErr w:type="gramEnd"/>
      <w:r>
        <w:rPr>
          <w:rFonts w:asciiTheme="minorHAnsi" w:hAnsiTheme="minorHAnsi" w:cstheme="minorHAnsi"/>
          <w:sz w:val="22"/>
          <w:szCs w:val="22"/>
        </w:rPr>
        <w:t xml:space="preserve"> le siège est situé 188, Grande Rue Charles de Gaulle, 94130 Nogent sur Marne</w:t>
      </w:r>
    </w:p>
    <w:p w:rsidR="006D7D3C" w:rsidRDefault="00FE052C"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w:t>
      </w:r>
      <w:proofErr w:type="gramEnd"/>
      <w:r w:rsidR="000928F6">
        <w:rPr>
          <w:rFonts w:asciiTheme="minorHAnsi" w:hAnsiTheme="minorHAnsi" w:cstheme="minorHAnsi"/>
          <w:sz w:val="22"/>
          <w:szCs w:val="22"/>
        </w:rPr>
        <w:t xml:space="preserve"> par sa présidente, Mme Evelyne Revellat, dûment habilitée à cet effet, ci-après désignée « Association PSPPE».</w:t>
      </w:r>
    </w:p>
    <w:p w:rsidR="00B432BC" w:rsidRDefault="00B432BC" w:rsidP="008C7CCF">
      <w:pPr>
        <w:spacing w:before="0" w:beforeAutospacing="0" w:after="0" w:afterAutospacing="0"/>
        <w:ind w:left="-284"/>
        <w:jc w:val="both"/>
        <w:divId w:val="1440686238"/>
        <w:rPr>
          <w:rFonts w:asciiTheme="minorHAnsi" w:hAnsiTheme="minorHAnsi" w:cstheme="minorHAnsi"/>
          <w:sz w:val="22"/>
          <w:szCs w:val="22"/>
        </w:rPr>
      </w:pPr>
    </w:p>
    <w:p w:rsidR="006D7D3C" w:rsidRDefault="006D7D3C" w:rsidP="008C7CCF">
      <w:pPr>
        <w:spacing w:before="0" w:beforeAutospacing="0" w:after="0" w:afterAutospacing="0"/>
        <w:ind w:left="-28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d’une</w:t>
      </w:r>
      <w:proofErr w:type="gramEnd"/>
      <w:r w:rsidRPr="00A47CDB">
        <w:rPr>
          <w:rFonts w:asciiTheme="minorHAnsi" w:hAnsiTheme="minorHAnsi" w:cstheme="minorHAnsi"/>
          <w:b/>
          <w:sz w:val="22"/>
          <w:szCs w:val="22"/>
        </w:rPr>
        <w:t xml:space="preserve"> part,</w:t>
      </w:r>
      <w:r>
        <w:rPr>
          <w:rFonts w:asciiTheme="minorHAnsi" w:hAnsiTheme="minorHAnsi" w:cstheme="minorHAnsi"/>
          <w:sz w:val="22"/>
          <w:szCs w:val="22"/>
        </w:rPr>
        <w:t xml:space="preserve"> </w:t>
      </w:r>
    </w:p>
    <w:p w:rsidR="006D7D3C" w:rsidRPr="00A47CDB" w:rsidRDefault="006D7D3C" w:rsidP="008C7CCF">
      <w:pPr>
        <w:spacing w:before="0" w:beforeAutospacing="0" w:after="0" w:afterAutospacing="0"/>
        <w:ind w:left="-284"/>
        <w:jc w:val="both"/>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et</w:t>
      </w:r>
      <w:proofErr w:type="gramEnd"/>
    </w:p>
    <w:p w:rsidR="006D7D3C" w:rsidRDefault="006D7D3C" w:rsidP="008C7CCF">
      <w:pPr>
        <w:spacing w:before="0" w:beforeAutospacing="0" w:after="0" w:afterAutospacing="0"/>
        <w:ind w:left="-284"/>
        <w:jc w:val="both"/>
        <w:divId w:val="1440686238"/>
        <w:rPr>
          <w:rFonts w:asciiTheme="minorHAnsi" w:hAnsiTheme="minorHAnsi" w:cstheme="minorHAnsi"/>
          <w:sz w:val="22"/>
          <w:szCs w:val="22"/>
        </w:rPr>
      </w:pPr>
    </w:p>
    <w:p w:rsidR="00B432BC" w:rsidRDefault="000928F6" w:rsidP="00B432BC">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b/>
          <w:sz w:val="22"/>
          <w:szCs w:val="22"/>
        </w:rPr>
        <w:t>La Résilience oui à la vie</w:t>
      </w:r>
      <w:r w:rsidR="00B432BC">
        <w:rPr>
          <w:rFonts w:asciiTheme="minorHAnsi" w:hAnsiTheme="minorHAnsi" w:cstheme="minorHAnsi"/>
          <w:sz w:val="22"/>
          <w:szCs w:val="22"/>
        </w:rPr>
        <w:t>, association de loi 1901, enre</w:t>
      </w:r>
      <w:r>
        <w:rPr>
          <w:rFonts w:asciiTheme="minorHAnsi" w:hAnsiTheme="minorHAnsi" w:cstheme="minorHAnsi"/>
          <w:sz w:val="22"/>
          <w:szCs w:val="22"/>
        </w:rPr>
        <w:t>gistrée à la préfecture de Créteil</w:t>
      </w:r>
      <w:r w:rsidR="00B432BC">
        <w:rPr>
          <w:rFonts w:asciiTheme="minorHAnsi" w:hAnsiTheme="minorHAnsi" w:cstheme="minorHAnsi"/>
          <w:sz w:val="22"/>
          <w:szCs w:val="22"/>
        </w:rPr>
        <w:t>, numéro de SIRET :</w:t>
      </w:r>
      <w:r>
        <w:rPr>
          <w:rFonts w:asciiTheme="minorHAnsi" w:hAnsiTheme="minorHAnsi" w:cstheme="minorHAnsi"/>
          <w:sz w:val="22"/>
          <w:szCs w:val="22"/>
        </w:rPr>
        <w:t xml:space="preserve"> </w:t>
      </w:r>
      <w:r>
        <w:rPr>
          <w:rFonts w:ascii="Arimo" w:hAnsi="Arimo" w:cs="Arimo"/>
          <w:bCs/>
          <w:sz w:val="20"/>
          <w:szCs w:val="20"/>
        </w:rPr>
        <w:t>883 362 923 00012</w:t>
      </w:r>
    </w:p>
    <w:p w:rsidR="00B432BC" w:rsidRDefault="00B432BC" w:rsidP="00B432BC">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000928F6">
        <w:rPr>
          <w:rFonts w:asciiTheme="minorHAnsi" w:hAnsiTheme="minorHAnsi" w:cstheme="minorHAnsi"/>
          <w:sz w:val="22"/>
          <w:szCs w:val="22"/>
        </w:rPr>
        <w:t>ont</w:t>
      </w:r>
      <w:proofErr w:type="gramEnd"/>
      <w:r w:rsidR="000928F6">
        <w:rPr>
          <w:rFonts w:asciiTheme="minorHAnsi" w:hAnsiTheme="minorHAnsi" w:cstheme="minorHAnsi"/>
          <w:sz w:val="22"/>
          <w:szCs w:val="22"/>
        </w:rPr>
        <w:t xml:space="preserve"> le siège est situé 2 Rue Jean Monnet, 94130 Nogent sur Marne</w:t>
      </w:r>
    </w:p>
    <w:p w:rsidR="00B432BC" w:rsidRDefault="00B432BC" w:rsidP="000928F6">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représentée</w:t>
      </w:r>
      <w:proofErr w:type="gramEnd"/>
      <w:r>
        <w:rPr>
          <w:rFonts w:asciiTheme="minorHAnsi" w:hAnsiTheme="minorHAnsi" w:cstheme="minorHAnsi"/>
          <w:sz w:val="22"/>
          <w:szCs w:val="22"/>
        </w:rPr>
        <w:t xml:space="preserve"> par sa présidente, Mme</w:t>
      </w:r>
      <w:r w:rsidR="000928F6">
        <w:rPr>
          <w:rFonts w:asciiTheme="minorHAnsi" w:hAnsiTheme="minorHAnsi" w:cstheme="minorHAnsi"/>
          <w:sz w:val="22"/>
          <w:szCs w:val="22"/>
        </w:rPr>
        <w:t xml:space="preserve"> Axelle Virginie Husson</w:t>
      </w:r>
      <w:r>
        <w:rPr>
          <w:rFonts w:asciiTheme="minorHAnsi" w:hAnsiTheme="minorHAnsi" w:cstheme="minorHAnsi"/>
          <w:sz w:val="22"/>
          <w:szCs w:val="22"/>
        </w:rPr>
        <w:t>, dûment habilitée à cet effet, ci-aprè</w:t>
      </w:r>
      <w:r w:rsidR="000928F6">
        <w:rPr>
          <w:rFonts w:asciiTheme="minorHAnsi" w:hAnsiTheme="minorHAnsi" w:cstheme="minorHAnsi"/>
          <w:sz w:val="22"/>
          <w:szCs w:val="22"/>
        </w:rPr>
        <w:t>s désignée «Association La Résilience Oui à la vie</w:t>
      </w:r>
      <w:r>
        <w:rPr>
          <w:rFonts w:asciiTheme="minorHAnsi" w:hAnsiTheme="minorHAnsi" w:cstheme="minorHAnsi"/>
          <w:sz w:val="22"/>
          <w:szCs w:val="22"/>
        </w:rPr>
        <w:t>».</w:t>
      </w:r>
    </w:p>
    <w:p w:rsidR="006D7D3C" w:rsidRDefault="006D7D3C" w:rsidP="00B432BC">
      <w:pPr>
        <w:spacing w:before="0" w:beforeAutospacing="0" w:after="0" w:afterAutospacing="0"/>
        <w:jc w:val="both"/>
        <w:divId w:val="1440686238"/>
        <w:rPr>
          <w:rFonts w:asciiTheme="minorHAnsi" w:hAnsiTheme="minorHAnsi" w:cstheme="minorHAnsi"/>
          <w:sz w:val="22"/>
          <w:szCs w:val="22"/>
        </w:rPr>
      </w:pPr>
    </w:p>
    <w:p w:rsidR="00C57ECE" w:rsidRPr="006D7D3C" w:rsidRDefault="006D7D3C" w:rsidP="008C7CCF">
      <w:pPr>
        <w:spacing w:before="0" w:beforeAutospacing="0" w:after="0" w:afterAutospacing="0"/>
        <w:ind w:left="-4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d’autre</w:t>
      </w:r>
      <w:proofErr w:type="gramEnd"/>
      <w:r w:rsidRPr="00A47CDB">
        <w:rPr>
          <w:rFonts w:asciiTheme="minorHAnsi" w:hAnsiTheme="minorHAnsi" w:cstheme="minorHAnsi"/>
          <w:b/>
          <w:sz w:val="22"/>
          <w:szCs w:val="22"/>
        </w:rPr>
        <w:t xml:space="preserve"> part,</w:t>
      </w:r>
    </w:p>
    <w:p w:rsidR="0025347D" w:rsidRDefault="0025347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IL A ETE CONVENU ET ARRETE CE QUI SUIT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1 : Objet de la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La présente convention a pour objet de décrire les conditions et les modali</w:t>
      </w:r>
      <w:r w:rsidR="006D7D3C">
        <w:rPr>
          <w:rFonts w:asciiTheme="minorHAnsi" w:eastAsia="Times New Roman" w:hAnsiTheme="minorHAnsi" w:cstheme="minorHAnsi"/>
          <w:sz w:val="22"/>
          <w:szCs w:val="22"/>
        </w:rPr>
        <w:t xml:space="preserve">tés de la collaboration établie </w:t>
      </w:r>
      <w:r w:rsidRPr="00C52E31">
        <w:rPr>
          <w:rFonts w:asciiTheme="minorHAnsi" w:eastAsia="Times New Roman" w:hAnsiTheme="minorHAnsi" w:cstheme="minorHAnsi"/>
          <w:sz w:val="22"/>
          <w:szCs w:val="22"/>
        </w:rPr>
        <w:t xml:space="preserve">entre l’Association « </w:t>
      </w:r>
      <w:r w:rsidR="0092657B">
        <w:rPr>
          <w:rFonts w:asciiTheme="minorHAnsi" w:eastAsia="Times New Roman" w:hAnsiTheme="minorHAnsi" w:cstheme="minorHAnsi"/>
          <w:sz w:val="22"/>
          <w:szCs w:val="22"/>
        </w:rPr>
        <w:t>La résilience Oui à la vie</w:t>
      </w:r>
      <w:r w:rsidRPr="00C52E31">
        <w:rPr>
          <w:rFonts w:asciiTheme="minorHAnsi" w:eastAsia="Times New Roman" w:hAnsiTheme="minorHAnsi" w:cstheme="minorHAnsi"/>
          <w:sz w:val="22"/>
          <w:szCs w:val="22"/>
        </w:rPr>
        <w:t xml:space="preserve"> » et </w:t>
      </w:r>
      <w:r w:rsidR="006A2D7C">
        <w:rPr>
          <w:rFonts w:asciiTheme="minorHAnsi" w:eastAsia="Times New Roman" w:hAnsiTheme="minorHAnsi" w:cstheme="minorHAnsi"/>
          <w:sz w:val="22"/>
          <w:szCs w:val="22"/>
        </w:rPr>
        <w:t xml:space="preserve">le </w:t>
      </w:r>
      <w:r w:rsidR="0025347D">
        <w:rPr>
          <w:rFonts w:asciiTheme="minorHAnsi" w:eastAsia="Times New Roman" w:hAnsiTheme="minorHAnsi" w:cstheme="minorHAnsi"/>
          <w:sz w:val="22"/>
          <w:szCs w:val="22"/>
        </w:rPr>
        <w:t>PSPPE</w:t>
      </w:r>
      <w:r w:rsidRPr="00C52E31">
        <w:rPr>
          <w:rFonts w:asciiTheme="minorHAnsi" w:eastAsia="Times New Roman" w:hAnsiTheme="minorHAnsi" w:cstheme="minorHAnsi"/>
          <w:sz w:val="22"/>
          <w:szCs w:val="22"/>
        </w:rPr>
        <w:t>.</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2 : Objet de la collaboration</w:t>
      </w:r>
    </w:p>
    <w:p w:rsidR="00C57ECE" w:rsidRPr="00C52E31" w:rsidRDefault="00C57ECE" w:rsidP="0092657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 xml:space="preserve">PSPPE </w:t>
      </w:r>
      <w:r w:rsidRPr="00C52E31">
        <w:rPr>
          <w:rFonts w:asciiTheme="minorHAnsi" w:eastAsia="Times New Roman" w:hAnsiTheme="minorHAnsi" w:cstheme="minorHAnsi"/>
          <w:sz w:val="22"/>
          <w:szCs w:val="22"/>
        </w:rPr>
        <w:t xml:space="preserve">propose </w:t>
      </w:r>
      <w:r w:rsidR="005C32BE">
        <w:rPr>
          <w:rFonts w:asciiTheme="minorHAnsi" w:eastAsia="Times New Roman" w:hAnsiTheme="minorHAnsi" w:cstheme="minorHAnsi"/>
          <w:sz w:val="22"/>
          <w:szCs w:val="22"/>
        </w:rPr>
        <w:t>des</w:t>
      </w:r>
      <w:r w:rsidRPr="00C52E31">
        <w:rPr>
          <w:rFonts w:asciiTheme="minorHAnsi" w:eastAsia="Times New Roman" w:hAnsiTheme="minorHAnsi" w:cstheme="minorHAnsi"/>
          <w:sz w:val="22"/>
          <w:szCs w:val="22"/>
        </w:rPr>
        <w:t xml:space="preserve"> </w:t>
      </w:r>
      <w:r w:rsidR="005C32BE">
        <w:rPr>
          <w:rFonts w:asciiTheme="minorHAnsi" w:eastAsia="Times New Roman" w:hAnsiTheme="minorHAnsi" w:cstheme="minorHAnsi"/>
          <w:sz w:val="22"/>
          <w:szCs w:val="22"/>
        </w:rPr>
        <w:t xml:space="preserve">ateliers collectifs </w:t>
      </w:r>
      <w:r w:rsidR="006A2D7C">
        <w:rPr>
          <w:rFonts w:asciiTheme="minorHAnsi" w:eastAsia="Times New Roman" w:hAnsiTheme="minorHAnsi" w:cstheme="minorHAnsi"/>
          <w:sz w:val="22"/>
          <w:szCs w:val="22"/>
        </w:rPr>
        <w:t>à visée thérapeutique</w:t>
      </w:r>
      <w:r w:rsidR="0092657B">
        <w:rPr>
          <w:rFonts w:asciiTheme="minorHAnsi" w:eastAsia="Times New Roman" w:hAnsiTheme="minorHAnsi" w:cstheme="minorHAnsi"/>
          <w:sz w:val="22"/>
          <w:szCs w:val="22"/>
        </w:rPr>
        <w:t xml:space="preserve"> pour les </w:t>
      </w:r>
      <w:r w:rsidR="005C32BE">
        <w:rPr>
          <w:rFonts w:asciiTheme="minorHAnsi" w:eastAsia="Times New Roman" w:hAnsiTheme="minorHAnsi" w:cstheme="minorHAnsi"/>
          <w:sz w:val="22"/>
          <w:szCs w:val="22"/>
        </w:rPr>
        <w:t>usag</w:t>
      </w:r>
      <w:r w:rsidR="0092657B">
        <w:rPr>
          <w:rFonts w:asciiTheme="minorHAnsi" w:eastAsia="Times New Roman" w:hAnsiTheme="minorHAnsi" w:cstheme="minorHAnsi"/>
          <w:sz w:val="22"/>
          <w:szCs w:val="22"/>
        </w:rPr>
        <w:t>ers concer</w:t>
      </w:r>
      <w:r w:rsidR="006A2D7C">
        <w:rPr>
          <w:rFonts w:asciiTheme="minorHAnsi" w:eastAsia="Times New Roman" w:hAnsiTheme="minorHAnsi" w:cstheme="minorHAnsi"/>
          <w:sz w:val="22"/>
          <w:szCs w:val="22"/>
        </w:rPr>
        <w:t>nés par la souffrance psychique</w:t>
      </w:r>
      <w:r w:rsidR="0092657B">
        <w:rPr>
          <w:rFonts w:asciiTheme="minorHAnsi" w:eastAsia="Times New Roman" w:hAnsiTheme="minorHAnsi" w:cstheme="minorHAnsi"/>
          <w:sz w:val="22"/>
          <w:szCs w:val="22"/>
        </w:rPr>
        <w:t xml:space="preserve"> et les</w:t>
      </w:r>
      <w:r w:rsidR="005C32BE">
        <w:rPr>
          <w:rFonts w:asciiTheme="minorHAnsi" w:eastAsia="Times New Roman" w:hAnsiTheme="minorHAnsi" w:cstheme="minorHAnsi"/>
          <w:sz w:val="22"/>
          <w:szCs w:val="22"/>
        </w:rPr>
        <w:t xml:space="preserve"> douleurs c</w:t>
      </w:r>
      <w:r w:rsidR="0092657B">
        <w:rPr>
          <w:rFonts w:asciiTheme="minorHAnsi" w:eastAsia="Times New Roman" w:hAnsiTheme="minorHAnsi" w:cstheme="minorHAnsi"/>
          <w:sz w:val="22"/>
          <w:szCs w:val="22"/>
        </w:rPr>
        <w:t>hroniques</w:t>
      </w:r>
      <w:r w:rsidRPr="00C52E31">
        <w:rPr>
          <w:rFonts w:asciiTheme="minorHAnsi" w:eastAsia="Times New Roman" w:hAnsiTheme="minorHAnsi" w:cstheme="minorHAnsi"/>
          <w:sz w:val="22"/>
          <w:szCs w:val="22"/>
        </w:rPr>
        <w:t xml:space="preserve">, afin de permettre </w:t>
      </w:r>
      <w:r w:rsidR="005C32BE">
        <w:rPr>
          <w:rFonts w:asciiTheme="minorHAnsi" w:eastAsia="Times New Roman" w:hAnsiTheme="minorHAnsi" w:cstheme="minorHAnsi"/>
          <w:sz w:val="22"/>
          <w:szCs w:val="22"/>
        </w:rPr>
        <w:t xml:space="preserve">à ces derniers </w:t>
      </w:r>
      <w:r w:rsidRPr="00C52E31">
        <w:rPr>
          <w:rFonts w:asciiTheme="minorHAnsi" w:eastAsia="Times New Roman" w:hAnsiTheme="minorHAnsi" w:cstheme="minorHAnsi"/>
          <w:sz w:val="22"/>
          <w:szCs w:val="22"/>
        </w:rPr>
        <w:t xml:space="preserve">de maintenir une </w:t>
      </w:r>
      <w:r w:rsidR="0092657B">
        <w:rPr>
          <w:rFonts w:asciiTheme="minorHAnsi" w:eastAsia="Times New Roman" w:hAnsiTheme="minorHAnsi" w:cstheme="minorHAnsi"/>
          <w:sz w:val="22"/>
          <w:szCs w:val="22"/>
        </w:rPr>
        <w:t xml:space="preserve">meilleure </w:t>
      </w:r>
      <w:r w:rsidRPr="00C52E31">
        <w:rPr>
          <w:rFonts w:asciiTheme="minorHAnsi" w:eastAsia="Times New Roman" w:hAnsiTheme="minorHAnsi" w:cstheme="minorHAnsi"/>
          <w:sz w:val="22"/>
          <w:szCs w:val="22"/>
        </w:rPr>
        <w:t xml:space="preserve">qualité de vie personnelle. Elle fait intervenir pour </w:t>
      </w:r>
      <w:r w:rsidR="005C32BE">
        <w:rPr>
          <w:rFonts w:asciiTheme="minorHAnsi" w:eastAsia="Times New Roman" w:hAnsiTheme="minorHAnsi" w:cstheme="minorHAnsi"/>
          <w:sz w:val="22"/>
          <w:szCs w:val="22"/>
        </w:rPr>
        <w:t>cela différents professionne</w:t>
      </w:r>
      <w:r w:rsidR="0092657B">
        <w:rPr>
          <w:rFonts w:asciiTheme="minorHAnsi" w:eastAsia="Times New Roman" w:hAnsiTheme="minorHAnsi" w:cstheme="minorHAnsi"/>
          <w:sz w:val="22"/>
          <w:szCs w:val="22"/>
        </w:rPr>
        <w:t>ls de thérapies complémentaires à la médecine conventionnelle.</w:t>
      </w:r>
    </w:p>
    <w:p w:rsidR="0092657B" w:rsidRDefault="0092657B" w:rsidP="0025347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6A2D7C" w:rsidP="0025347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5C32BE">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5C32BE">
        <w:rPr>
          <w:rFonts w:asciiTheme="minorHAnsi" w:eastAsia="Times New Roman" w:hAnsiTheme="minorHAnsi" w:cstheme="minorHAnsi"/>
          <w:sz w:val="22"/>
          <w:szCs w:val="22"/>
        </w:rPr>
        <w:t xml:space="preserve">, propose des accompagnements individuels dans </w:t>
      </w:r>
      <w:r w:rsidR="0025347D">
        <w:rPr>
          <w:rFonts w:asciiTheme="minorHAnsi" w:eastAsia="Times New Roman" w:hAnsiTheme="minorHAnsi" w:cstheme="minorHAnsi"/>
          <w:sz w:val="22"/>
          <w:szCs w:val="22"/>
        </w:rPr>
        <w:t xml:space="preserve">ses locaux </w:t>
      </w:r>
      <w:r w:rsidR="005C32BE">
        <w:rPr>
          <w:rFonts w:asciiTheme="minorHAnsi" w:eastAsia="Times New Roman" w:hAnsiTheme="minorHAnsi" w:cstheme="minorHAnsi"/>
          <w:sz w:val="22"/>
          <w:szCs w:val="22"/>
        </w:rPr>
        <w:t>avec des</w:t>
      </w:r>
      <w:r w:rsidR="00C57ECE" w:rsidRPr="00C52E31">
        <w:rPr>
          <w:rFonts w:asciiTheme="minorHAnsi" w:eastAsia="Times New Roman" w:hAnsiTheme="minorHAnsi" w:cstheme="minorHAnsi"/>
          <w:sz w:val="22"/>
          <w:szCs w:val="22"/>
        </w:rPr>
        <w:t xml:space="preserve"> intervenant</w:t>
      </w:r>
      <w:r w:rsidR="005C32BE">
        <w:rPr>
          <w:rFonts w:asciiTheme="minorHAnsi" w:eastAsia="Times New Roman" w:hAnsiTheme="minorHAnsi" w:cstheme="minorHAnsi"/>
          <w:sz w:val="22"/>
          <w:szCs w:val="22"/>
        </w:rPr>
        <w:t>s</w:t>
      </w:r>
      <w:r w:rsidR="00C57ECE" w:rsidRPr="00C52E31">
        <w:rPr>
          <w:rFonts w:asciiTheme="minorHAnsi" w:eastAsia="Times New Roman" w:hAnsiTheme="minorHAnsi" w:cstheme="minorHAnsi"/>
          <w:sz w:val="22"/>
          <w:szCs w:val="22"/>
        </w:rPr>
        <w:t xml:space="preserve"> </w:t>
      </w:r>
      <w:r w:rsidR="005C32BE">
        <w:rPr>
          <w:rFonts w:asciiTheme="minorHAnsi" w:eastAsia="Times New Roman" w:hAnsiTheme="minorHAnsi" w:cstheme="minorHAnsi"/>
          <w:sz w:val="22"/>
          <w:szCs w:val="22"/>
        </w:rPr>
        <w:t>(thérapeutes et coaches) sélecti</w:t>
      </w:r>
      <w:r w:rsidR="0092657B">
        <w:rPr>
          <w:rFonts w:asciiTheme="minorHAnsi" w:eastAsia="Times New Roman" w:hAnsiTheme="minorHAnsi" w:cstheme="minorHAnsi"/>
          <w:sz w:val="22"/>
          <w:szCs w:val="22"/>
        </w:rPr>
        <w:t>onnés pour travailler en u</w:t>
      </w:r>
      <w:r w:rsidR="005C32BE">
        <w:rPr>
          <w:rFonts w:asciiTheme="minorHAnsi" w:eastAsia="Times New Roman" w:hAnsiTheme="minorHAnsi" w:cstheme="minorHAnsi"/>
          <w:sz w:val="22"/>
          <w:szCs w:val="22"/>
        </w:rPr>
        <w:t>nité pluridisciplinaire spécialisée en douleurs et maladies chroniques. Ces derniers sont volontaires et sélectionnés pour leurs comp</w:t>
      </w:r>
      <w:r w:rsidR="0092657B">
        <w:rPr>
          <w:rFonts w:asciiTheme="minorHAnsi" w:eastAsia="Times New Roman" w:hAnsiTheme="minorHAnsi" w:cstheme="minorHAnsi"/>
          <w:sz w:val="22"/>
          <w:szCs w:val="22"/>
        </w:rPr>
        <w:t>étences dans les domaines suivants :</w:t>
      </w:r>
    </w:p>
    <w:p w:rsidR="0092657B" w:rsidRDefault="0092657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color w:val="FF0000"/>
          <w:sz w:val="22"/>
          <w:szCs w:val="22"/>
        </w:rPr>
      </w:pPr>
    </w:p>
    <w:p w:rsidR="00354795" w:rsidRPr="0092657B" w:rsidRDefault="00577AB4" w:rsidP="00577AB4">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1/ </w:t>
      </w:r>
      <w:r w:rsidR="00354795" w:rsidRPr="0092657B">
        <w:rPr>
          <w:rFonts w:asciiTheme="minorHAnsi" w:eastAsia="Times New Roman" w:hAnsiTheme="minorHAnsi" w:cstheme="minorHAnsi"/>
          <w:sz w:val="22"/>
          <w:szCs w:val="22"/>
        </w:rPr>
        <w:t>Oncologie et autres maladies chroniques, douleurs chroniques (musculo squelettiques ou autres)</w:t>
      </w:r>
    </w:p>
    <w:p w:rsidR="00354795" w:rsidRPr="0092657B" w:rsidRDefault="00577AB4" w:rsidP="00577AB4">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2/ </w:t>
      </w:r>
      <w:proofErr w:type="spellStart"/>
      <w:r w:rsidR="00354795" w:rsidRPr="0092657B">
        <w:rPr>
          <w:rFonts w:asciiTheme="minorHAnsi" w:eastAsia="Times New Roman" w:hAnsiTheme="minorHAnsi" w:cstheme="minorHAnsi"/>
          <w:sz w:val="22"/>
          <w:szCs w:val="22"/>
        </w:rPr>
        <w:t>Burn</w:t>
      </w:r>
      <w:proofErr w:type="spellEnd"/>
      <w:r w:rsidR="00354795" w:rsidRPr="0092657B">
        <w:rPr>
          <w:rFonts w:asciiTheme="minorHAnsi" w:eastAsia="Times New Roman" w:hAnsiTheme="minorHAnsi" w:cstheme="minorHAnsi"/>
          <w:sz w:val="22"/>
          <w:szCs w:val="22"/>
        </w:rPr>
        <w:t xml:space="preserve"> Out, trouble</w:t>
      </w:r>
      <w:r w:rsidR="006A2D7C">
        <w:rPr>
          <w:rFonts w:asciiTheme="minorHAnsi" w:eastAsia="Times New Roman" w:hAnsiTheme="minorHAnsi" w:cstheme="minorHAnsi"/>
          <w:sz w:val="22"/>
          <w:szCs w:val="22"/>
        </w:rPr>
        <w:t>s</w:t>
      </w:r>
      <w:r w:rsidR="00354795" w:rsidRPr="0092657B">
        <w:rPr>
          <w:rFonts w:asciiTheme="minorHAnsi" w:eastAsia="Times New Roman" w:hAnsiTheme="minorHAnsi" w:cstheme="minorHAnsi"/>
          <w:sz w:val="22"/>
          <w:szCs w:val="22"/>
        </w:rPr>
        <w:t xml:space="preserve"> de s</w:t>
      </w:r>
      <w:r w:rsidR="00E625F9" w:rsidRPr="0092657B">
        <w:rPr>
          <w:rFonts w:asciiTheme="minorHAnsi" w:eastAsia="Times New Roman" w:hAnsiTheme="minorHAnsi" w:cstheme="minorHAnsi"/>
          <w:sz w:val="22"/>
          <w:szCs w:val="22"/>
        </w:rPr>
        <w:t>tress</w:t>
      </w:r>
      <w:r w:rsidR="00354795" w:rsidRPr="0092657B">
        <w:rPr>
          <w:rFonts w:asciiTheme="minorHAnsi" w:eastAsia="Times New Roman" w:hAnsiTheme="minorHAnsi" w:cstheme="minorHAnsi"/>
          <w:sz w:val="22"/>
          <w:szCs w:val="22"/>
        </w:rPr>
        <w:t xml:space="preserve"> post-traumatique, deuil compliqué, et troubles anxieux,</w:t>
      </w:r>
    </w:p>
    <w:p w:rsidR="00577AB4" w:rsidRPr="0092657B" w:rsidRDefault="00577AB4" w:rsidP="00577AB4">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3/ </w:t>
      </w:r>
      <w:r w:rsidR="00354795" w:rsidRPr="0092657B">
        <w:rPr>
          <w:rFonts w:asciiTheme="minorHAnsi" w:eastAsia="Times New Roman" w:hAnsiTheme="minorHAnsi" w:cstheme="minorHAnsi"/>
          <w:sz w:val="22"/>
          <w:szCs w:val="22"/>
        </w:rPr>
        <w:t>La femme à toutes les étapes de la vie pré et post natal</w:t>
      </w:r>
    </w:p>
    <w:p w:rsidR="00577AB4" w:rsidRPr="0092657B" w:rsidRDefault="00577AB4"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4/ </w:t>
      </w:r>
      <w:r w:rsidR="00354795" w:rsidRPr="0092657B">
        <w:rPr>
          <w:rFonts w:asciiTheme="minorHAnsi" w:eastAsia="Times New Roman" w:hAnsiTheme="minorHAnsi" w:cstheme="minorHAnsi"/>
          <w:sz w:val="22"/>
          <w:szCs w:val="22"/>
        </w:rPr>
        <w:t>Troubles envahissant</w:t>
      </w:r>
      <w:r w:rsidR="006A2D7C">
        <w:rPr>
          <w:rFonts w:asciiTheme="minorHAnsi" w:eastAsia="Times New Roman" w:hAnsiTheme="minorHAnsi" w:cstheme="minorHAnsi"/>
          <w:sz w:val="22"/>
          <w:szCs w:val="22"/>
        </w:rPr>
        <w:t>s</w:t>
      </w:r>
      <w:r w:rsidR="00354795" w:rsidRPr="0092657B">
        <w:rPr>
          <w:rFonts w:asciiTheme="minorHAnsi" w:eastAsia="Times New Roman" w:hAnsiTheme="minorHAnsi" w:cstheme="minorHAnsi"/>
          <w:sz w:val="22"/>
          <w:szCs w:val="22"/>
        </w:rPr>
        <w:t xml:space="preserve"> du développement et des apprentissages, précocité intellectuelle,</w:t>
      </w:r>
      <w:r w:rsidRPr="0092657B">
        <w:rPr>
          <w:rFonts w:asciiTheme="minorHAnsi" w:eastAsia="Times New Roman" w:hAnsiTheme="minorHAnsi" w:cstheme="minorHAnsi"/>
          <w:sz w:val="22"/>
          <w:szCs w:val="22"/>
        </w:rPr>
        <w:t xml:space="preserve"> </w:t>
      </w:r>
      <w:r w:rsidR="00354795" w:rsidRPr="0092657B">
        <w:rPr>
          <w:rFonts w:asciiTheme="minorHAnsi" w:eastAsia="Times New Roman" w:hAnsiTheme="minorHAnsi" w:cstheme="minorHAnsi"/>
          <w:sz w:val="22"/>
          <w:szCs w:val="22"/>
        </w:rPr>
        <w:t>autisme,</w:t>
      </w:r>
    </w:p>
    <w:p w:rsidR="00354795" w:rsidRPr="0092657B" w:rsidRDefault="00577AB4"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lastRenderedPageBreak/>
        <w:t xml:space="preserve">5/ </w:t>
      </w:r>
      <w:proofErr w:type="spellStart"/>
      <w:r w:rsidR="00354795" w:rsidRPr="0092657B">
        <w:rPr>
          <w:rFonts w:asciiTheme="minorHAnsi" w:eastAsia="Times New Roman" w:hAnsiTheme="minorHAnsi" w:cstheme="minorHAnsi"/>
          <w:sz w:val="22"/>
          <w:szCs w:val="22"/>
        </w:rPr>
        <w:t>Surdouance</w:t>
      </w:r>
      <w:proofErr w:type="spellEnd"/>
      <w:r w:rsidR="00354795" w:rsidRPr="0092657B">
        <w:rPr>
          <w:rFonts w:asciiTheme="minorHAnsi" w:eastAsia="Times New Roman" w:hAnsiTheme="minorHAnsi" w:cstheme="minorHAnsi"/>
          <w:sz w:val="22"/>
          <w:szCs w:val="22"/>
        </w:rPr>
        <w:t xml:space="preserve"> adulte,</w:t>
      </w:r>
    </w:p>
    <w:p w:rsidR="00354795" w:rsidRPr="0092657B" w:rsidRDefault="00577AB4" w:rsidP="006A2D7C">
      <w:pPr>
        <w:autoSpaceDE w:val="0"/>
        <w:autoSpaceDN w:val="0"/>
        <w:adjustRightInd w:val="0"/>
        <w:spacing w:before="72" w:beforeAutospacing="0" w:after="48" w:afterAutospacing="0"/>
        <w:ind w:right="709"/>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6/ </w:t>
      </w:r>
      <w:r w:rsidR="00E625F9" w:rsidRPr="0092657B">
        <w:rPr>
          <w:rFonts w:asciiTheme="minorHAnsi" w:eastAsia="Times New Roman" w:hAnsiTheme="minorHAnsi" w:cstheme="minorHAnsi"/>
          <w:sz w:val="22"/>
          <w:szCs w:val="22"/>
        </w:rPr>
        <w:t xml:space="preserve">Santé et Qualité de Vie Travail (bilan </w:t>
      </w:r>
      <w:r w:rsidR="006A2D7C">
        <w:rPr>
          <w:rFonts w:asciiTheme="minorHAnsi" w:eastAsia="Times New Roman" w:hAnsiTheme="minorHAnsi" w:cstheme="minorHAnsi"/>
          <w:sz w:val="22"/>
          <w:szCs w:val="22"/>
        </w:rPr>
        <w:t xml:space="preserve">d’orientation, bilan </w:t>
      </w:r>
      <w:r w:rsidR="00E625F9" w:rsidRPr="0092657B">
        <w:rPr>
          <w:rFonts w:asciiTheme="minorHAnsi" w:eastAsia="Times New Roman" w:hAnsiTheme="minorHAnsi" w:cstheme="minorHAnsi"/>
          <w:sz w:val="22"/>
          <w:szCs w:val="22"/>
        </w:rPr>
        <w:t xml:space="preserve">de compétence suite </w:t>
      </w:r>
      <w:proofErr w:type="spellStart"/>
      <w:r w:rsidR="00E625F9" w:rsidRPr="0092657B">
        <w:rPr>
          <w:rFonts w:asciiTheme="minorHAnsi" w:eastAsia="Times New Roman" w:hAnsiTheme="minorHAnsi" w:cstheme="minorHAnsi"/>
          <w:sz w:val="22"/>
          <w:szCs w:val="22"/>
        </w:rPr>
        <w:t>burn</w:t>
      </w:r>
      <w:proofErr w:type="spellEnd"/>
      <w:r w:rsidR="00E625F9" w:rsidRPr="0092657B">
        <w:rPr>
          <w:rFonts w:asciiTheme="minorHAnsi" w:eastAsia="Times New Roman" w:hAnsiTheme="minorHAnsi" w:cstheme="minorHAnsi"/>
          <w:sz w:val="22"/>
          <w:szCs w:val="22"/>
        </w:rPr>
        <w:t xml:space="preserve"> out</w:t>
      </w:r>
    </w:p>
    <w:p w:rsidR="00577AB4" w:rsidRPr="0092657B" w:rsidRDefault="00577AB4"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7/ Vie intime harmonieuse</w:t>
      </w:r>
      <w:r w:rsidR="006A2D7C">
        <w:rPr>
          <w:rFonts w:asciiTheme="minorHAnsi" w:eastAsia="Times New Roman" w:hAnsiTheme="minorHAnsi" w:cstheme="minorHAnsi"/>
          <w:sz w:val="22"/>
          <w:szCs w:val="22"/>
        </w:rPr>
        <w:t>, sexualité</w:t>
      </w:r>
    </w:p>
    <w:p w:rsidR="00577AB4" w:rsidRPr="0092657B" w:rsidRDefault="00577AB4" w:rsidP="00577AB4">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sidRPr="0092657B">
        <w:rPr>
          <w:rFonts w:asciiTheme="minorHAnsi" w:eastAsia="Times New Roman" w:hAnsiTheme="minorHAnsi" w:cstheme="minorHAnsi"/>
          <w:sz w:val="22"/>
          <w:szCs w:val="22"/>
        </w:rPr>
        <w:t xml:space="preserve">8/ </w:t>
      </w:r>
      <w:r w:rsidR="00A9226F">
        <w:rPr>
          <w:rFonts w:asciiTheme="minorHAnsi" w:eastAsia="Times New Roman" w:hAnsiTheme="minorHAnsi" w:cstheme="minorHAnsi"/>
          <w:sz w:val="22"/>
          <w:szCs w:val="22"/>
        </w:rPr>
        <w:t xml:space="preserve">Développement </w:t>
      </w:r>
      <w:r w:rsidRPr="0092657B">
        <w:rPr>
          <w:rFonts w:asciiTheme="minorHAnsi" w:eastAsia="Times New Roman" w:hAnsiTheme="minorHAnsi" w:cstheme="minorHAnsi"/>
          <w:sz w:val="22"/>
          <w:szCs w:val="22"/>
        </w:rPr>
        <w:t xml:space="preserve">personnel (harmonie relationnelle, performance personnelle, confiance en soi, prise de parole en public, </w:t>
      </w:r>
      <w:proofErr w:type="gramStart"/>
      <w:r w:rsidRPr="0092657B">
        <w:rPr>
          <w:rFonts w:asciiTheme="minorHAnsi" w:eastAsia="Times New Roman" w:hAnsiTheme="minorHAnsi" w:cstheme="minorHAnsi"/>
          <w:sz w:val="22"/>
          <w:szCs w:val="22"/>
        </w:rPr>
        <w:t>lâcher</w:t>
      </w:r>
      <w:proofErr w:type="gramEnd"/>
      <w:r w:rsidRPr="0092657B">
        <w:rPr>
          <w:rFonts w:asciiTheme="minorHAnsi" w:eastAsia="Times New Roman" w:hAnsiTheme="minorHAnsi" w:cstheme="minorHAnsi"/>
          <w:sz w:val="22"/>
          <w:szCs w:val="22"/>
        </w:rPr>
        <w:t xml:space="preserve"> prise, gestion du stress…)</w:t>
      </w:r>
    </w:p>
    <w:p w:rsidR="005C32BE" w:rsidRPr="00C52E31"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3 : Définitions</w:t>
      </w:r>
      <w:r w:rsidR="00A9226F">
        <w:rPr>
          <w:rFonts w:asciiTheme="minorHAnsi" w:eastAsia="Times New Roman" w:hAnsiTheme="minorHAnsi" w:cstheme="minorHAnsi"/>
          <w:b/>
          <w:bCs/>
          <w:sz w:val="22"/>
          <w:szCs w:val="22"/>
        </w:rPr>
        <w:t xml:space="preserve"> des actions</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3.1. Séance individuelle </w:t>
      </w:r>
      <w:r w:rsidR="000D7377">
        <w:rPr>
          <w:rFonts w:asciiTheme="minorHAnsi" w:eastAsia="Times New Roman" w:hAnsiTheme="minorHAnsi" w:cstheme="minorHAnsi"/>
          <w:sz w:val="22"/>
          <w:szCs w:val="22"/>
        </w:rPr>
        <w:t>Est appelé «séance individuelle</w:t>
      </w:r>
      <w:r w:rsidRPr="00C52E31">
        <w:rPr>
          <w:rFonts w:asciiTheme="minorHAnsi" w:eastAsia="Times New Roman" w:hAnsiTheme="minorHAnsi" w:cstheme="minorHAnsi"/>
          <w:sz w:val="22"/>
          <w:szCs w:val="22"/>
        </w:rPr>
        <w:t xml:space="preserve">», tout accompagnement ponctuel ou régulier, seul à seul, entre l’adhérent bénéficiaire </w:t>
      </w:r>
      <w:r w:rsidR="000D7377">
        <w:rPr>
          <w:rFonts w:asciiTheme="minorHAnsi" w:eastAsia="Times New Roman" w:hAnsiTheme="minorHAnsi" w:cstheme="minorHAnsi"/>
          <w:sz w:val="22"/>
          <w:szCs w:val="22"/>
        </w:rPr>
        <w:t xml:space="preserve">de l’Association </w:t>
      </w:r>
      <w:r w:rsidR="0092657B">
        <w:rPr>
          <w:rFonts w:asciiTheme="minorHAnsi" w:eastAsia="Times New Roman" w:hAnsiTheme="minorHAnsi" w:cstheme="minorHAnsi"/>
          <w:sz w:val="22"/>
          <w:szCs w:val="22"/>
        </w:rPr>
        <w:t>La résilience Oui à la vie</w:t>
      </w:r>
      <w:r w:rsidR="000D7377">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 xml:space="preserve">et le professionnel intervenant </w:t>
      </w:r>
      <w:r w:rsidR="006A2D7C">
        <w:rPr>
          <w:rFonts w:asciiTheme="minorHAnsi" w:eastAsia="Times New Roman" w:hAnsiTheme="minorHAnsi" w:cstheme="minorHAnsi"/>
          <w:sz w:val="22"/>
          <w:szCs w:val="22"/>
        </w:rPr>
        <w:t>du</w:t>
      </w:r>
      <w:r w:rsidR="0092657B">
        <w:rPr>
          <w:rFonts w:asciiTheme="minorHAnsi" w:eastAsia="Times New Roman" w:hAnsiTheme="minorHAnsi" w:cstheme="minorHAnsi"/>
          <w:sz w:val="22"/>
          <w:szCs w:val="22"/>
        </w:rPr>
        <w:t xml:space="preserve"> PSPPE, </w:t>
      </w:r>
      <w:r w:rsidRPr="00C52E31">
        <w:rPr>
          <w:rFonts w:asciiTheme="minorHAnsi" w:eastAsia="Times New Roman" w:hAnsiTheme="minorHAnsi" w:cstheme="minorHAnsi"/>
          <w:sz w:val="22"/>
          <w:szCs w:val="22"/>
        </w:rPr>
        <w:t xml:space="preserve">quelle que soit sa pratique. Une séance individuelle, telle que définie par la présente Convention, est d’une durée de </w:t>
      </w:r>
      <w:r w:rsidR="000D7377">
        <w:rPr>
          <w:rFonts w:asciiTheme="minorHAnsi" w:eastAsia="Times New Roman" w:hAnsiTheme="minorHAnsi" w:cstheme="minorHAnsi"/>
          <w:sz w:val="22"/>
          <w:szCs w:val="22"/>
        </w:rPr>
        <w:t>1h à 1h30</w:t>
      </w:r>
      <w:r w:rsidRPr="00C52E31">
        <w:rPr>
          <w:rFonts w:asciiTheme="minorHAnsi" w:eastAsia="Times New Roman" w:hAnsiTheme="minorHAnsi" w:cstheme="minorHAnsi"/>
          <w:sz w:val="22"/>
          <w:szCs w:val="22"/>
        </w:rPr>
        <w:t xml:space="preserve"> mn.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3.2. Séance en groupe </w:t>
      </w:r>
      <w:r w:rsidR="000D7377">
        <w:rPr>
          <w:rFonts w:asciiTheme="minorHAnsi" w:eastAsia="Times New Roman" w:hAnsiTheme="minorHAnsi" w:cstheme="minorHAnsi"/>
          <w:sz w:val="22"/>
          <w:szCs w:val="22"/>
        </w:rPr>
        <w:t>Est appelé «groupe</w:t>
      </w:r>
      <w:r w:rsidRPr="00C52E31">
        <w:rPr>
          <w:rFonts w:asciiTheme="minorHAnsi" w:eastAsia="Times New Roman" w:hAnsiTheme="minorHAnsi" w:cstheme="minorHAnsi"/>
          <w:sz w:val="22"/>
          <w:szCs w:val="22"/>
        </w:rPr>
        <w:t xml:space="preserve">», tout accompagnement accueillant un minimum de 5 adhérents bénéficiaires. Chaque séance d’un groupe, tel que défini par la présente Convention, dure au </w:t>
      </w:r>
      <w:r w:rsidR="006A2D7C">
        <w:rPr>
          <w:rFonts w:asciiTheme="minorHAnsi" w:eastAsia="Times New Roman" w:hAnsiTheme="minorHAnsi" w:cstheme="minorHAnsi"/>
          <w:sz w:val="22"/>
          <w:szCs w:val="22"/>
        </w:rPr>
        <w:t xml:space="preserve">minimum </w:t>
      </w:r>
      <w:r w:rsidR="000D7377">
        <w:rPr>
          <w:rFonts w:asciiTheme="minorHAnsi" w:eastAsia="Times New Roman" w:hAnsiTheme="minorHAnsi" w:cstheme="minorHAnsi"/>
          <w:sz w:val="22"/>
          <w:szCs w:val="22"/>
        </w:rPr>
        <w:t>1h et au maximum 2</w:t>
      </w:r>
      <w:r w:rsidRPr="00C52E31">
        <w:rPr>
          <w:rFonts w:asciiTheme="minorHAnsi" w:eastAsia="Times New Roman" w:hAnsiTheme="minorHAnsi" w:cstheme="minorHAnsi"/>
          <w:sz w:val="22"/>
          <w:szCs w:val="22"/>
        </w:rPr>
        <w:t>h.</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4 : Obligations des parties</w:t>
      </w:r>
    </w:p>
    <w:p w:rsidR="005C003B" w:rsidRPr="00C52E31" w:rsidRDefault="005C003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 xml:space="preserve">4.1. Obligations de l’Association </w:t>
      </w:r>
      <w:r w:rsidR="0092657B">
        <w:rPr>
          <w:rFonts w:asciiTheme="minorHAnsi" w:eastAsia="Times New Roman" w:hAnsiTheme="minorHAnsi" w:cstheme="minorHAnsi"/>
          <w:b/>
          <w:bCs/>
          <w:sz w:val="22"/>
          <w:szCs w:val="22"/>
        </w:rPr>
        <w:t>La résilience Oui à la vie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La résilience Oui à la vie</w:t>
      </w:r>
      <w:r w:rsidR="005C003B">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 xml:space="preserve">s’engage à promouvoir la ou les pratique(s) proposée(s) par le </w:t>
      </w:r>
      <w:r w:rsidR="00AD1363">
        <w:rPr>
          <w:rFonts w:asciiTheme="minorHAnsi" w:eastAsia="Times New Roman" w:hAnsiTheme="minorHAnsi" w:cstheme="minorHAnsi"/>
          <w:sz w:val="22"/>
          <w:szCs w:val="22"/>
        </w:rPr>
        <w:t>PSPPE</w:t>
      </w:r>
      <w:r w:rsidRPr="00C52E31">
        <w:rPr>
          <w:rFonts w:asciiTheme="minorHAnsi" w:eastAsia="Times New Roman" w:hAnsiTheme="minorHAnsi" w:cstheme="minorHAnsi"/>
          <w:sz w:val="22"/>
          <w:szCs w:val="22"/>
        </w:rPr>
        <w:t xml:space="preserve"> auprès de l’ensemble de ses adhérents et, au travers d’événements ponctuels (conférences, colloques, projections, salons…) au</w:t>
      </w:r>
      <w:r w:rsidR="005C003B">
        <w:rPr>
          <w:rFonts w:asciiTheme="minorHAnsi" w:eastAsia="Times New Roman" w:hAnsiTheme="minorHAnsi" w:cstheme="minorHAnsi"/>
          <w:sz w:val="22"/>
          <w:szCs w:val="22"/>
        </w:rPr>
        <w:t>près a</w:t>
      </w:r>
      <w:r w:rsidRPr="00C52E31">
        <w:rPr>
          <w:rFonts w:asciiTheme="minorHAnsi" w:eastAsia="Times New Roman" w:hAnsiTheme="minorHAnsi" w:cstheme="minorHAnsi"/>
          <w:sz w:val="22"/>
          <w:szCs w:val="22"/>
        </w:rPr>
        <w:t>u grand public.</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La résilience Oui à la vie</w:t>
      </w:r>
      <w:r w:rsidRPr="00C52E31">
        <w:rPr>
          <w:rFonts w:asciiTheme="minorHAnsi" w:eastAsia="Times New Roman" w:hAnsiTheme="minorHAnsi" w:cstheme="minorHAnsi"/>
          <w:sz w:val="22"/>
          <w:szCs w:val="22"/>
        </w:rPr>
        <w:t xml:space="preserve"> s’engage à faire figurer les informations concernant le </w:t>
      </w:r>
      <w:r w:rsidR="00AD1363">
        <w:rPr>
          <w:rFonts w:asciiTheme="minorHAnsi" w:eastAsia="Times New Roman" w:hAnsiTheme="minorHAnsi" w:cstheme="minorHAnsi"/>
          <w:sz w:val="22"/>
          <w:szCs w:val="22"/>
        </w:rPr>
        <w:t>PSPPE</w:t>
      </w:r>
      <w:r w:rsidRPr="00C52E31">
        <w:rPr>
          <w:rFonts w:asciiTheme="minorHAnsi" w:eastAsia="Times New Roman" w:hAnsiTheme="minorHAnsi" w:cstheme="minorHAnsi"/>
          <w:sz w:val="22"/>
          <w:szCs w:val="22"/>
        </w:rPr>
        <w:t xml:space="preserve"> L’Association Le nom, prénom, compétences, coordonnées, …) sur son site.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La résilience Oui à la vie</w:t>
      </w:r>
      <w:r w:rsidRPr="00C52E31">
        <w:rPr>
          <w:rFonts w:asciiTheme="minorHAnsi" w:eastAsia="Times New Roman" w:hAnsiTheme="minorHAnsi" w:cstheme="minorHAnsi"/>
          <w:sz w:val="22"/>
          <w:szCs w:val="22"/>
        </w:rPr>
        <w:t xml:space="preserve"> s’engage à développer un réseau de partenaires associatifs, insti</w:t>
      </w:r>
      <w:r w:rsidR="005C003B">
        <w:rPr>
          <w:rFonts w:asciiTheme="minorHAnsi" w:eastAsia="Times New Roman" w:hAnsiTheme="minorHAnsi" w:cstheme="minorHAnsi"/>
          <w:sz w:val="22"/>
          <w:szCs w:val="22"/>
        </w:rPr>
        <w:t>tutionnels, afin de faire connaître, valoriser et accroî</w:t>
      </w:r>
      <w:r w:rsidRPr="00C52E31">
        <w:rPr>
          <w:rFonts w:asciiTheme="minorHAnsi" w:eastAsia="Times New Roman" w:hAnsiTheme="minorHAnsi" w:cstheme="minorHAnsi"/>
          <w:sz w:val="22"/>
          <w:szCs w:val="22"/>
        </w:rPr>
        <w:t xml:space="preserve">tre son activité.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C57ECE" w:rsidP="00AD136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La résilience Oui à la vie</w:t>
      </w:r>
      <w:r w:rsidRPr="00C52E31">
        <w:rPr>
          <w:rFonts w:asciiTheme="minorHAnsi" w:eastAsia="Times New Roman" w:hAnsiTheme="minorHAnsi" w:cstheme="minorHAnsi"/>
          <w:sz w:val="22"/>
          <w:szCs w:val="22"/>
        </w:rPr>
        <w:t xml:space="preserve"> s’engage à orienter vers</w:t>
      </w:r>
      <w:r w:rsidR="005C003B">
        <w:rPr>
          <w:rFonts w:asciiTheme="minorHAnsi" w:eastAsia="Times New Roman" w:hAnsiTheme="minorHAnsi" w:cstheme="minorHAnsi"/>
          <w:sz w:val="22"/>
          <w:szCs w:val="22"/>
        </w:rPr>
        <w:t xml:space="preserve"> le </w:t>
      </w:r>
      <w:r w:rsidR="00AD1363">
        <w:rPr>
          <w:rFonts w:asciiTheme="minorHAnsi" w:eastAsia="Times New Roman" w:hAnsiTheme="minorHAnsi" w:cstheme="minorHAnsi"/>
          <w:sz w:val="22"/>
          <w:szCs w:val="22"/>
        </w:rPr>
        <w:t>PSPPE l</w:t>
      </w:r>
      <w:r w:rsidRPr="00C52E31">
        <w:rPr>
          <w:rFonts w:asciiTheme="minorHAnsi" w:eastAsia="Times New Roman" w:hAnsiTheme="minorHAnsi" w:cstheme="minorHAnsi"/>
          <w:sz w:val="22"/>
          <w:szCs w:val="22"/>
        </w:rPr>
        <w:t xml:space="preserve">es demandes émanant d’entreprises ou d’autres structures publiques ou privées </w:t>
      </w:r>
      <w:r w:rsidR="006A2D7C">
        <w:rPr>
          <w:rFonts w:asciiTheme="minorHAnsi" w:eastAsia="Times New Roman" w:hAnsiTheme="minorHAnsi" w:cstheme="minorHAnsi"/>
          <w:sz w:val="22"/>
          <w:szCs w:val="22"/>
        </w:rPr>
        <w:t xml:space="preserve">qui </w:t>
      </w:r>
      <w:r w:rsidRPr="00C52E31">
        <w:rPr>
          <w:rFonts w:asciiTheme="minorHAnsi" w:eastAsia="Times New Roman" w:hAnsiTheme="minorHAnsi" w:cstheme="minorHAnsi"/>
          <w:sz w:val="22"/>
          <w:szCs w:val="22"/>
        </w:rPr>
        <w:t xml:space="preserve">seront gérées directement par l’Association et orientées vers son partenaire </w:t>
      </w:r>
      <w:r w:rsidR="00AD1363">
        <w:rPr>
          <w:rFonts w:asciiTheme="minorHAnsi" w:eastAsia="Times New Roman" w:hAnsiTheme="minorHAnsi" w:cstheme="minorHAnsi"/>
          <w:sz w:val="22"/>
          <w:szCs w:val="22"/>
        </w:rPr>
        <w:t>le</w:t>
      </w:r>
      <w:r w:rsidR="005C003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5C003B">
        <w:rPr>
          <w:rFonts w:asciiTheme="minorHAnsi" w:eastAsia="Times New Roman" w:hAnsiTheme="minorHAnsi" w:cstheme="minorHAnsi"/>
          <w:sz w:val="22"/>
          <w:szCs w:val="22"/>
        </w:rPr>
        <w:t>.</w:t>
      </w:r>
      <w:r w:rsidRPr="00C52E31">
        <w:rPr>
          <w:rFonts w:asciiTheme="minorHAnsi" w:eastAsia="Times New Roman" w:hAnsiTheme="minorHAnsi" w:cstheme="minorHAnsi"/>
          <w:sz w:val="22"/>
          <w:szCs w:val="22"/>
        </w:rPr>
        <w:t xml:space="preserve"> L’Association </w:t>
      </w:r>
      <w:r w:rsidR="0092657B">
        <w:rPr>
          <w:rFonts w:asciiTheme="minorHAnsi" w:eastAsia="Times New Roman" w:hAnsiTheme="minorHAnsi" w:cstheme="minorHAnsi"/>
          <w:sz w:val="22"/>
          <w:szCs w:val="22"/>
        </w:rPr>
        <w:t>La résilience Oui à la vie</w:t>
      </w:r>
      <w:r w:rsidR="005C003B">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 xml:space="preserve">s’engage à faire respecter sa Charte d’Ethique. </w:t>
      </w:r>
    </w:p>
    <w:p w:rsidR="00D5026B"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00AD1363">
        <w:rPr>
          <w:rFonts w:asciiTheme="minorHAnsi" w:eastAsia="Times New Roman" w:hAnsiTheme="minorHAnsi" w:cstheme="minorHAnsi"/>
          <w:sz w:val="22"/>
          <w:szCs w:val="22"/>
        </w:rPr>
        <w:t xml:space="preserve">PSPPE </w:t>
      </w:r>
      <w:r w:rsidR="00D5026B" w:rsidRPr="00C52E31">
        <w:rPr>
          <w:rFonts w:asciiTheme="minorHAnsi" w:eastAsia="Times New Roman" w:hAnsiTheme="minorHAnsi" w:cstheme="minorHAnsi"/>
          <w:sz w:val="22"/>
          <w:szCs w:val="22"/>
        </w:rPr>
        <w:t xml:space="preserve">s’engage à ne pas recevoir, pour son propre compte, les adhérents, ou participants aux activités </w:t>
      </w:r>
      <w:r w:rsidR="00D5026B">
        <w:rPr>
          <w:rFonts w:asciiTheme="minorHAnsi" w:eastAsia="Times New Roman" w:hAnsiTheme="minorHAnsi" w:cstheme="minorHAnsi"/>
          <w:sz w:val="22"/>
          <w:szCs w:val="22"/>
        </w:rPr>
        <w:t xml:space="preserve">collectives </w:t>
      </w:r>
      <w:r w:rsidR="00D5026B" w:rsidRPr="00C52E31">
        <w:rPr>
          <w:rFonts w:asciiTheme="minorHAnsi" w:eastAsia="Times New Roman" w:hAnsiTheme="minorHAnsi" w:cstheme="minorHAnsi"/>
          <w:sz w:val="22"/>
          <w:szCs w:val="22"/>
        </w:rPr>
        <w:t xml:space="preserve">de l’Association </w:t>
      </w:r>
      <w:r w:rsidR="0092657B">
        <w:rPr>
          <w:rFonts w:asciiTheme="minorHAnsi" w:eastAsia="Times New Roman" w:hAnsiTheme="minorHAnsi" w:cstheme="minorHAnsi"/>
          <w:sz w:val="22"/>
          <w:szCs w:val="22"/>
        </w:rPr>
        <w:t>La résilience Oui à la vie</w:t>
      </w:r>
      <w:r w:rsidR="00D5026B" w:rsidRPr="00C52E31">
        <w:rPr>
          <w:rFonts w:asciiTheme="minorHAnsi" w:eastAsia="Times New Roman" w:hAnsiTheme="minorHAnsi" w:cstheme="minorHAnsi"/>
          <w:sz w:val="22"/>
          <w:szCs w:val="22"/>
        </w:rPr>
        <w:t>, sans avoir au préalable sollicité l’accord de la direction de l’association.</w:t>
      </w:r>
    </w:p>
    <w:p w:rsidR="00D5026B" w:rsidRPr="00D5026B"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C52E31" w:rsidRDefault="006A2D7C"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du </w:t>
      </w:r>
      <w:r w:rsidR="0025347D">
        <w:rPr>
          <w:rFonts w:asciiTheme="minorHAnsi" w:eastAsia="Times New Roman" w:hAnsiTheme="minorHAnsi" w:cstheme="minorHAnsi"/>
          <w:b/>
          <w:bCs/>
          <w:sz w:val="22"/>
          <w:szCs w:val="22"/>
        </w:rPr>
        <w:t>PSPPE</w:t>
      </w:r>
    </w:p>
    <w:p w:rsidR="00C57ECE" w:rsidRPr="00C52E31"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D5026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C57ECE" w:rsidRPr="00C52E31">
        <w:rPr>
          <w:rFonts w:asciiTheme="minorHAnsi" w:eastAsia="Times New Roman" w:hAnsiTheme="minorHAnsi" w:cstheme="minorHAnsi"/>
          <w:sz w:val="22"/>
          <w:szCs w:val="22"/>
        </w:rPr>
        <w:t xml:space="preserve"> s’engage à garantir aux adhérents qui lui seront adressés par l’Association </w:t>
      </w:r>
      <w:r w:rsidR="0092657B">
        <w:rPr>
          <w:rFonts w:asciiTheme="minorHAnsi" w:eastAsia="Times New Roman" w:hAnsiTheme="minorHAnsi" w:cstheme="minorHAnsi"/>
          <w:sz w:val="22"/>
          <w:szCs w:val="22"/>
        </w:rPr>
        <w:t>La résilience Oui à la vie</w:t>
      </w:r>
      <w:r w:rsidR="00C57ECE" w:rsidRPr="00C52E31">
        <w:rPr>
          <w:rFonts w:asciiTheme="minorHAnsi" w:eastAsia="Times New Roman" w:hAnsiTheme="minorHAnsi" w:cstheme="minorHAnsi"/>
          <w:sz w:val="22"/>
          <w:szCs w:val="22"/>
        </w:rPr>
        <w:t xml:space="preserve"> la même qualité d’accueil </w:t>
      </w:r>
      <w:r w:rsidR="00D5026B">
        <w:rPr>
          <w:rFonts w:asciiTheme="minorHAnsi" w:eastAsia="Times New Roman" w:hAnsiTheme="minorHAnsi" w:cstheme="minorHAnsi"/>
          <w:sz w:val="22"/>
          <w:szCs w:val="22"/>
        </w:rPr>
        <w:t xml:space="preserve">au sein du </w:t>
      </w:r>
      <w:r w:rsidR="00AD1363">
        <w:rPr>
          <w:rFonts w:asciiTheme="minorHAnsi" w:eastAsia="Times New Roman" w:hAnsiTheme="minorHAnsi" w:cstheme="minorHAnsi"/>
          <w:sz w:val="22"/>
          <w:szCs w:val="22"/>
        </w:rPr>
        <w:t>PSPPE</w:t>
      </w:r>
      <w:r w:rsidR="00D5026B">
        <w:rPr>
          <w:rFonts w:asciiTheme="minorHAnsi" w:eastAsia="Times New Roman" w:hAnsiTheme="minorHAnsi" w:cstheme="minorHAnsi"/>
          <w:sz w:val="22"/>
          <w:szCs w:val="22"/>
        </w:rPr>
        <w:t xml:space="preserve"> </w:t>
      </w:r>
      <w:r w:rsidR="00C57ECE" w:rsidRPr="00C52E31">
        <w:rPr>
          <w:rFonts w:asciiTheme="minorHAnsi" w:eastAsia="Times New Roman" w:hAnsiTheme="minorHAnsi" w:cstheme="minorHAnsi"/>
          <w:sz w:val="22"/>
          <w:szCs w:val="22"/>
        </w:rPr>
        <w:t>que pour sa clientèle privé</w:t>
      </w:r>
      <w:r w:rsidR="00945F5E">
        <w:rPr>
          <w:rFonts w:asciiTheme="minorHAnsi" w:eastAsia="Times New Roman" w:hAnsiTheme="minorHAnsi" w:cstheme="minorHAnsi"/>
          <w:sz w:val="22"/>
          <w:szCs w:val="22"/>
        </w:rPr>
        <w:t xml:space="preserve">e. </w:t>
      </w:r>
      <w:r>
        <w:rPr>
          <w:rFonts w:asciiTheme="minorHAnsi" w:eastAsia="Times New Roman" w:hAnsiTheme="minorHAnsi" w:cstheme="minorHAnsi"/>
          <w:sz w:val="22"/>
          <w:szCs w:val="22"/>
        </w:rPr>
        <w:t>Le</w:t>
      </w:r>
      <w:r w:rsidR="00D5026B">
        <w:rPr>
          <w:rFonts w:asciiTheme="minorHAnsi" w:eastAsia="Times New Roman" w:hAnsiTheme="minorHAnsi" w:cstheme="minorHAnsi"/>
          <w:sz w:val="22"/>
          <w:szCs w:val="22"/>
        </w:rPr>
        <w:t xml:space="preserve"> </w:t>
      </w:r>
      <w:r w:rsidR="0025347D">
        <w:rPr>
          <w:rFonts w:asciiTheme="minorHAnsi" w:eastAsia="Times New Roman" w:hAnsiTheme="minorHAnsi" w:cstheme="minorHAnsi"/>
          <w:sz w:val="22"/>
          <w:szCs w:val="22"/>
        </w:rPr>
        <w:t>PSPPE</w:t>
      </w:r>
      <w:r w:rsidR="00D5026B">
        <w:rPr>
          <w:rFonts w:asciiTheme="minorHAnsi" w:eastAsia="Times New Roman" w:hAnsiTheme="minorHAnsi" w:cstheme="minorHAnsi"/>
          <w:sz w:val="22"/>
          <w:szCs w:val="22"/>
        </w:rPr>
        <w:t xml:space="preserve"> </w:t>
      </w:r>
      <w:r w:rsidR="00C57ECE" w:rsidRPr="00C52E31">
        <w:rPr>
          <w:rFonts w:asciiTheme="minorHAnsi" w:eastAsia="Times New Roman" w:hAnsiTheme="minorHAnsi" w:cstheme="minorHAnsi"/>
          <w:sz w:val="22"/>
          <w:szCs w:val="22"/>
        </w:rPr>
        <w:t xml:space="preserve">s’engage à collecter, si nécessaire, pour le compte de l’Association </w:t>
      </w:r>
      <w:r w:rsidR="0092657B">
        <w:rPr>
          <w:rFonts w:asciiTheme="minorHAnsi" w:eastAsia="Times New Roman" w:hAnsiTheme="minorHAnsi" w:cstheme="minorHAnsi"/>
          <w:sz w:val="22"/>
          <w:szCs w:val="22"/>
        </w:rPr>
        <w:t>La résilience Oui à la vie</w:t>
      </w:r>
      <w:r w:rsidR="00C57ECE" w:rsidRPr="00C52E31">
        <w:rPr>
          <w:rFonts w:asciiTheme="minorHAnsi" w:eastAsia="Times New Roman" w:hAnsiTheme="minorHAnsi" w:cstheme="minorHAnsi"/>
          <w:sz w:val="22"/>
          <w:szCs w:val="22"/>
        </w:rPr>
        <w:t xml:space="preserve"> le montant des séances ou les tickets prépayés établis par l’association.</w:t>
      </w: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D5026B"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w:t>
      </w:r>
      <w:r w:rsidR="00D5026B" w:rsidRPr="00D5026B">
        <w:rPr>
          <w:rFonts w:asciiTheme="minorHAnsi" w:eastAsia="Times New Roman" w:hAnsiTheme="minorHAnsi" w:cstheme="minorHAnsi"/>
          <w:bCs/>
          <w:sz w:val="22"/>
          <w:szCs w:val="22"/>
        </w:rPr>
        <w:t xml:space="preserve"> </w:t>
      </w:r>
      <w:r w:rsidR="0025347D">
        <w:rPr>
          <w:rFonts w:asciiTheme="minorHAnsi" w:eastAsia="Times New Roman" w:hAnsiTheme="minorHAnsi" w:cstheme="minorHAnsi"/>
          <w:bCs/>
          <w:sz w:val="22"/>
          <w:szCs w:val="22"/>
        </w:rPr>
        <w:t>PSPPE</w:t>
      </w:r>
      <w:r w:rsidR="00D5026B">
        <w:rPr>
          <w:rFonts w:asciiTheme="minorHAnsi" w:eastAsia="Times New Roman" w:hAnsiTheme="minorHAnsi" w:cstheme="minorHAnsi"/>
          <w:bCs/>
          <w:sz w:val="22"/>
          <w:szCs w:val="22"/>
        </w:rPr>
        <w:t xml:space="preserve"> s’engage à sélectionner les intervenants </w:t>
      </w:r>
      <w:r w:rsidR="00340544">
        <w:rPr>
          <w:rFonts w:asciiTheme="minorHAnsi" w:eastAsia="Times New Roman" w:hAnsiTheme="minorHAnsi" w:cstheme="minorHAnsi"/>
          <w:bCs/>
          <w:sz w:val="22"/>
          <w:szCs w:val="22"/>
        </w:rPr>
        <w:t>pour les accompagnements individuels et collectifs.</w:t>
      </w:r>
    </w:p>
    <w:p w:rsidR="00AD1363" w:rsidRDefault="00AD136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AD1363"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lastRenderedPageBreak/>
        <w:t xml:space="preserve">Le </w:t>
      </w:r>
      <w:r w:rsidR="00AD1363">
        <w:rPr>
          <w:rFonts w:asciiTheme="minorHAnsi" w:eastAsia="Times New Roman" w:hAnsiTheme="minorHAnsi" w:cstheme="minorHAnsi"/>
          <w:sz w:val="22"/>
          <w:szCs w:val="22"/>
        </w:rPr>
        <w:t xml:space="preserve">PSPPE </w:t>
      </w:r>
      <w:r w:rsidR="00A9226F">
        <w:rPr>
          <w:rFonts w:asciiTheme="minorHAnsi" w:eastAsia="Times New Roman" w:hAnsiTheme="minorHAnsi" w:cstheme="minorHAnsi"/>
          <w:sz w:val="22"/>
          <w:szCs w:val="22"/>
        </w:rPr>
        <w:t>s’engage à re</w:t>
      </w:r>
      <w:r w:rsidR="00AD1363" w:rsidRPr="00C52E31">
        <w:rPr>
          <w:rFonts w:asciiTheme="minorHAnsi" w:eastAsia="Times New Roman" w:hAnsiTheme="minorHAnsi" w:cstheme="minorHAnsi"/>
          <w:sz w:val="22"/>
          <w:szCs w:val="22"/>
        </w:rPr>
        <w:t>verser au</w:t>
      </w:r>
      <w:r w:rsidR="00A9226F">
        <w:rPr>
          <w:rFonts w:asciiTheme="minorHAnsi" w:eastAsia="Times New Roman" w:hAnsiTheme="minorHAnsi" w:cstheme="minorHAnsi"/>
          <w:sz w:val="22"/>
          <w:szCs w:val="22"/>
        </w:rPr>
        <w:t>x</w:t>
      </w:r>
      <w:r w:rsidR="00AD1363" w:rsidRPr="00C52E31">
        <w:rPr>
          <w:rFonts w:asciiTheme="minorHAnsi" w:eastAsia="Times New Roman" w:hAnsiTheme="minorHAnsi" w:cstheme="minorHAnsi"/>
          <w:sz w:val="22"/>
          <w:szCs w:val="22"/>
        </w:rPr>
        <w:t xml:space="preserve"> professionnel</w:t>
      </w:r>
      <w:r w:rsidR="00A9226F">
        <w:rPr>
          <w:rFonts w:asciiTheme="minorHAnsi" w:eastAsia="Times New Roman" w:hAnsiTheme="minorHAnsi" w:cstheme="minorHAnsi"/>
          <w:sz w:val="22"/>
          <w:szCs w:val="22"/>
        </w:rPr>
        <w:t>s</w:t>
      </w:r>
      <w:r w:rsidR="00AD1363" w:rsidRPr="00C52E31">
        <w:rPr>
          <w:rFonts w:asciiTheme="minorHAnsi" w:eastAsia="Times New Roman" w:hAnsiTheme="minorHAnsi" w:cstheme="minorHAnsi"/>
          <w:sz w:val="22"/>
          <w:szCs w:val="22"/>
        </w:rPr>
        <w:t xml:space="preserve"> intervenant, pour chaque intervention, une rémunération telle que détaillée à l’article 5 de la présente Convention.</w:t>
      </w:r>
    </w:p>
    <w:p w:rsidR="00D5026B" w:rsidRPr="00D5026B"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5 : Conditions tarifaires</w:t>
      </w:r>
    </w:p>
    <w:p w:rsidR="00A9226F" w:rsidRDefault="00C57ECE" w:rsidP="00AD136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L’Association </w:t>
      </w:r>
      <w:r w:rsidR="0092657B">
        <w:rPr>
          <w:rFonts w:asciiTheme="minorHAnsi" w:eastAsia="Times New Roman" w:hAnsiTheme="minorHAnsi" w:cstheme="minorHAnsi"/>
          <w:sz w:val="22"/>
          <w:szCs w:val="22"/>
        </w:rPr>
        <w:t>La résilience Oui à la vie</w:t>
      </w:r>
      <w:r w:rsidR="00A9226F">
        <w:rPr>
          <w:rFonts w:asciiTheme="minorHAnsi" w:eastAsia="Times New Roman" w:hAnsiTheme="minorHAnsi" w:cstheme="minorHAnsi"/>
          <w:sz w:val="22"/>
          <w:szCs w:val="22"/>
        </w:rPr>
        <w:t xml:space="preserve"> prend à sa charge les moyens et les outils de communication et à rémunérer ses prestataires.</w:t>
      </w:r>
    </w:p>
    <w:p w:rsidR="00C57ECE" w:rsidRDefault="00A9226F" w:rsidP="00AD136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PSPPE prend à sa charge la rémunération des professionnels de la santé et intervenants.</w:t>
      </w:r>
      <w:r w:rsidR="00B12E4F">
        <w:rPr>
          <w:rFonts w:asciiTheme="minorHAnsi" w:eastAsia="Times New Roman" w:hAnsiTheme="minorHAnsi" w:cstheme="minorHAnsi"/>
          <w:sz w:val="22"/>
          <w:szCs w:val="22"/>
        </w:rPr>
        <w:t xml:space="preserve"> </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A2D7C" w:rsidRDefault="00C57ECE" w:rsidP="006A2D7C">
      <w:pPr>
        <w:pStyle w:val="Default"/>
        <w:divId w:val="1440686238"/>
        <w:rPr>
          <w:rFonts w:asciiTheme="minorHAnsi" w:hAnsiTheme="minorHAnsi" w:cstheme="minorHAnsi"/>
          <w:b/>
          <w:bCs/>
          <w:sz w:val="22"/>
          <w:szCs w:val="22"/>
        </w:rPr>
      </w:pPr>
      <w:r w:rsidRPr="00C52E31">
        <w:rPr>
          <w:rFonts w:asciiTheme="minorHAnsi" w:hAnsiTheme="minorHAnsi" w:cstheme="minorHAnsi"/>
          <w:b/>
          <w:bCs/>
          <w:sz w:val="22"/>
          <w:szCs w:val="22"/>
        </w:rPr>
        <w:t xml:space="preserve">5.1. </w:t>
      </w:r>
      <w:r w:rsidR="006A2D7C">
        <w:rPr>
          <w:rFonts w:asciiTheme="minorHAnsi" w:hAnsiTheme="minorHAnsi" w:cstheme="minorHAnsi"/>
          <w:b/>
          <w:bCs/>
          <w:sz w:val="22"/>
          <w:szCs w:val="22"/>
        </w:rPr>
        <w:t>Modalités des prestations proposées</w:t>
      </w:r>
    </w:p>
    <w:p w:rsidR="006A2D7C" w:rsidRDefault="006A2D7C" w:rsidP="006A2D7C">
      <w:pPr>
        <w:pStyle w:val="Default"/>
        <w:divId w:val="1440686238"/>
        <w:rPr>
          <w:sz w:val="23"/>
          <w:szCs w:val="23"/>
        </w:rPr>
      </w:pPr>
      <w:r>
        <w:rPr>
          <w:b/>
          <w:bCs/>
          <w:sz w:val="23"/>
          <w:szCs w:val="23"/>
        </w:rPr>
        <w:t xml:space="preserve">Séances individuelles </w:t>
      </w:r>
    </w:p>
    <w:p w:rsidR="006A2D7C" w:rsidRDefault="006A2D7C" w:rsidP="00102E38">
      <w:pPr>
        <w:pStyle w:val="Default"/>
        <w:jc w:val="both"/>
        <w:divId w:val="1440686238"/>
        <w:rPr>
          <w:sz w:val="23"/>
          <w:szCs w:val="23"/>
        </w:rPr>
      </w:pPr>
      <w:r>
        <w:rPr>
          <w:sz w:val="23"/>
          <w:szCs w:val="23"/>
        </w:rPr>
        <w:t xml:space="preserve">Le coût de la séance individuelle pour l’adhérent bénéficiaire s’échelonne de 20 à 45 € selon les cas. Quel que soit le cas, le professionnel intervenant touchera des honoraires de 60 € par séance. Il peut arriver, si le professionnel intervenant l’accepte, qu’il se déplace pour une séance à domicile. Dans ce cas, sa rétribution sera majorée de 7 € de frais de déplacement forfaitaires. </w:t>
      </w:r>
    </w:p>
    <w:p w:rsidR="006A2D7C" w:rsidRDefault="006A2D7C" w:rsidP="00102E38">
      <w:pPr>
        <w:pStyle w:val="Default"/>
        <w:jc w:val="both"/>
        <w:divId w:val="1440686238"/>
        <w:rPr>
          <w:b/>
          <w:bCs/>
          <w:sz w:val="23"/>
          <w:szCs w:val="23"/>
        </w:rPr>
      </w:pPr>
    </w:p>
    <w:p w:rsidR="006A2D7C" w:rsidRDefault="006A2D7C" w:rsidP="00102E38">
      <w:pPr>
        <w:pStyle w:val="Default"/>
        <w:jc w:val="both"/>
        <w:divId w:val="1440686238"/>
        <w:rPr>
          <w:sz w:val="23"/>
          <w:szCs w:val="23"/>
        </w:rPr>
      </w:pPr>
      <w:r>
        <w:rPr>
          <w:b/>
          <w:bCs/>
          <w:sz w:val="23"/>
          <w:szCs w:val="23"/>
        </w:rPr>
        <w:t xml:space="preserve">Groupes </w:t>
      </w:r>
      <w:bookmarkStart w:id="0" w:name="_GoBack"/>
      <w:bookmarkEnd w:id="0"/>
    </w:p>
    <w:p w:rsidR="006A2D7C" w:rsidRDefault="006A2D7C" w:rsidP="00102E38">
      <w:pPr>
        <w:pStyle w:val="Default"/>
        <w:jc w:val="both"/>
        <w:divId w:val="1440686238"/>
        <w:rPr>
          <w:sz w:val="23"/>
          <w:szCs w:val="23"/>
        </w:rPr>
      </w:pPr>
      <w:r>
        <w:rPr>
          <w:sz w:val="23"/>
          <w:szCs w:val="23"/>
        </w:rPr>
        <w:t xml:space="preserve">Le coût d’une séance de groupe pour l’adhérent bénéficiaire s’échelonne de 14 à 20 €. L’engagement des participants au groupe sera formalisé sous la forme d’un forfait calculé sur la base du nombre de séances prévues. Pour ce type d’intervention, la rémunération du professionnel intervenant sera de 70 € par séance. Il appartient au professionnel d’estimer la durée juste de chaque séance de groupe en fonction des participants et du contenu. Par conséquent, cette rémunération sera identique quelle que soit la durée de chaque séance d’un groupe, tel que défini à l’article 3.2. </w:t>
      </w:r>
    </w:p>
    <w:p w:rsidR="006A2D7C" w:rsidRDefault="006A2D7C" w:rsidP="006A2D7C">
      <w:pPr>
        <w:pStyle w:val="Default"/>
        <w:divId w:val="1440686238"/>
        <w:rPr>
          <w:b/>
          <w:bCs/>
          <w:sz w:val="23"/>
          <w:szCs w:val="23"/>
        </w:rPr>
      </w:pPr>
    </w:p>
    <w:p w:rsidR="006A2D7C" w:rsidRDefault="006A2D7C" w:rsidP="006A2D7C">
      <w:pPr>
        <w:pStyle w:val="Default"/>
        <w:divId w:val="1440686238"/>
        <w:rPr>
          <w:sz w:val="23"/>
          <w:szCs w:val="23"/>
        </w:rPr>
      </w:pPr>
      <w:r>
        <w:rPr>
          <w:b/>
          <w:bCs/>
          <w:sz w:val="23"/>
          <w:szCs w:val="23"/>
        </w:rPr>
        <w:t xml:space="preserve">Activités et cours collectifs </w:t>
      </w:r>
    </w:p>
    <w:p w:rsidR="006A2D7C" w:rsidRDefault="006A2D7C" w:rsidP="006A2D7C">
      <w:pPr>
        <w:spacing w:before="72" w:beforeAutospacing="0" w:after="48" w:afterAutospacing="0"/>
        <w:ind w:right="720"/>
        <w:jc w:val="both"/>
        <w:divId w:val="1440686238"/>
        <w:rPr>
          <w:rFonts w:asciiTheme="minorHAnsi" w:hAnsiTheme="minorHAnsi" w:cstheme="minorHAnsi"/>
          <w:sz w:val="23"/>
          <w:szCs w:val="23"/>
        </w:rPr>
      </w:pPr>
      <w:r w:rsidRPr="00FE052C">
        <w:rPr>
          <w:rFonts w:asciiTheme="minorHAnsi" w:hAnsiTheme="minorHAnsi" w:cstheme="minorHAnsi"/>
          <w:sz w:val="23"/>
          <w:szCs w:val="23"/>
        </w:rPr>
        <w:t>Le tarif unitaire d’une activité ou cours collectif s’échelonne de 5 à 10 € pour l’adhérent bénéficiaire. Chaque activité ou cours animé par le professionnel intervenant donnera lieu à des honoraires de 50 €.</w:t>
      </w:r>
    </w:p>
    <w:p w:rsidR="006A2D7C" w:rsidRDefault="006A2D7C"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6 : Modalités de paiement</w:t>
      </w:r>
    </w:p>
    <w:p w:rsidR="003B1AAB"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B12E4F" w:rsidRPr="00C52E31" w:rsidRDefault="00E72B56"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Une facture mensuelle sera émise par le</w:t>
      </w:r>
      <w:r w:rsidR="00C57ECE" w:rsidRPr="00C52E31">
        <w:rPr>
          <w:rFonts w:asciiTheme="minorHAnsi" w:eastAsia="Times New Roman" w:hAnsiTheme="minorHAnsi" w:cstheme="minorHAnsi"/>
          <w:sz w:val="22"/>
          <w:szCs w:val="22"/>
        </w:rPr>
        <w:t xml:space="preserve"> professionnel intervenant à </w:t>
      </w:r>
      <w:r>
        <w:rPr>
          <w:rFonts w:asciiTheme="minorHAnsi" w:eastAsia="Times New Roman" w:hAnsiTheme="minorHAnsi" w:cstheme="minorHAnsi"/>
          <w:sz w:val="22"/>
          <w:szCs w:val="22"/>
        </w:rPr>
        <w:t xml:space="preserve">PSPPE </w:t>
      </w:r>
      <w:r w:rsidR="00C57ECE" w:rsidRPr="00C52E31">
        <w:rPr>
          <w:rFonts w:asciiTheme="minorHAnsi" w:eastAsia="Times New Roman" w:hAnsiTheme="minorHAnsi" w:cstheme="minorHAnsi"/>
          <w:sz w:val="22"/>
          <w:szCs w:val="22"/>
        </w:rPr>
        <w:t>pour ses interventions et sera arrêtée au dernier jour du mois. Après validation, le règlement de la facture se fera par virem</w:t>
      </w:r>
      <w:r>
        <w:rPr>
          <w:rFonts w:asciiTheme="minorHAnsi" w:eastAsia="Times New Roman" w:hAnsiTheme="minorHAnsi" w:cstheme="minorHAnsi"/>
          <w:sz w:val="22"/>
          <w:szCs w:val="22"/>
        </w:rPr>
        <w:t>ent bancaire de compte à compte.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7 : Résiliation – Révision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7.1. </w:t>
      </w:r>
      <w:r w:rsidRPr="00C52E31">
        <w:rPr>
          <w:rFonts w:asciiTheme="minorHAnsi" w:eastAsia="Times New Roman" w:hAnsiTheme="minorHAnsi" w:cstheme="minorHAnsi"/>
          <w:sz w:val="22"/>
          <w:szCs w:val="22"/>
        </w:rPr>
        <w:t>La présente Convention se verra résiliée immédiatement et sans préavis si le professionnel intervenant a fait l’objet d’un signalement concernant le non-respect de la Charte d’Ethique qu’il a signée.</w:t>
      </w:r>
      <w:r w:rsidR="003B1AAB">
        <w:rPr>
          <w:rFonts w:asciiTheme="minorHAnsi" w:eastAsia="Times New Roman" w:hAnsiTheme="minorHAnsi" w:cstheme="minorHAnsi"/>
          <w:sz w:val="22"/>
          <w:szCs w:val="22"/>
        </w:rPr>
        <w:t xml:space="preserve"> La C</w:t>
      </w:r>
      <w:r w:rsidR="00E72B56">
        <w:rPr>
          <w:rFonts w:asciiTheme="minorHAnsi" w:eastAsia="Times New Roman" w:hAnsiTheme="minorHAnsi" w:cstheme="minorHAnsi"/>
          <w:sz w:val="22"/>
          <w:szCs w:val="22"/>
        </w:rPr>
        <w:t>harte éthique fait l’objet d’un</w:t>
      </w:r>
      <w:r w:rsidR="003B1AAB">
        <w:rPr>
          <w:rFonts w:asciiTheme="minorHAnsi" w:eastAsia="Times New Roman" w:hAnsiTheme="minorHAnsi" w:cstheme="minorHAnsi"/>
          <w:sz w:val="22"/>
          <w:szCs w:val="22"/>
        </w:rPr>
        <w:t xml:space="preserve"> document séparé.</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6A2D7C">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7.2</w:t>
      </w:r>
      <w:r w:rsidRPr="00C52E31">
        <w:rPr>
          <w:rFonts w:asciiTheme="minorHAnsi" w:eastAsia="Times New Roman" w:hAnsiTheme="minorHAnsi" w:cstheme="minorHAnsi"/>
          <w:sz w:val="22"/>
          <w:szCs w:val="22"/>
        </w:rPr>
        <w:t xml:space="preserve">. Si le professionnel intervenant souhaite résilier la présente Convention de manière anticipée, il devra en aviser </w:t>
      </w:r>
      <w:r w:rsidR="006A2D7C">
        <w:rPr>
          <w:rFonts w:asciiTheme="minorHAnsi" w:eastAsia="Times New Roman" w:hAnsiTheme="minorHAnsi" w:cstheme="minorHAnsi"/>
          <w:sz w:val="22"/>
          <w:szCs w:val="22"/>
        </w:rPr>
        <w:t xml:space="preserve">le PSPPE </w:t>
      </w:r>
      <w:r w:rsidRPr="00C52E31">
        <w:rPr>
          <w:rFonts w:asciiTheme="minorHAnsi" w:eastAsia="Times New Roman" w:hAnsiTheme="minorHAnsi" w:cstheme="minorHAnsi"/>
          <w:sz w:val="22"/>
          <w:szCs w:val="22"/>
        </w:rPr>
        <w:t>par courrier ou lettre remise en main propre contre décharge et ce, dans un délai de deux mois avant la date de résiliation souhaitée.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7.3</w:t>
      </w:r>
      <w:r w:rsidRPr="00C52E31">
        <w:rPr>
          <w:rFonts w:asciiTheme="minorHAnsi" w:eastAsia="Times New Roman" w:hAnsiTheme="minorHAnsi" w:cstheme="minorHAnsi"/>
          <w:sz w:val="22"/>
          <w:szCs w:val="22"/>
        </w:rPr>
        <w:t xml:space="preserve">. La présente Convention sera résiliée automatiquement et de plein droit dans l’hypothèse où, notamment par suite d’une modification législative ou règlementaire la concernant ou concernant </w:t>
      </w:r>
      <w:r w:rsidRPr="00C52E31">
        <w:rPr>
          <w:rFonts w:asciiTheme="minorHAnsi" w:eastAsia="Times New Roman" w:hAnsiTheme="minorHAnsi" w:cstheme="minorHAnsi"/>
          <w:sz w:val="22"/>
          <w:szCs w:val="22"/>
        </w:rPr>
        <w:lastRenderedPageBreak/>
        <w:t>ses activités, l’une ou l’autre des Parties se trouvait dans l’impossibilité de maintenir les termes de la présente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7.4. </w:t>
      </w:r>
      <w:r w:rsidRPr="00C52E31">
        <w:rPr>
          <w:rFonts w:asciiTheme="minorHAnsi" w:eastAsia="Times New Roman" w:hAnsiTheme="minorHAnsi" w:cstheme="minorHAnsi"/>
          <w:sz w:val="22"/>
          <w:szCs w:val="22"/>
        </w:rPr>
        <w:t>La présente Convention pourra être révisée à date anniversaire, à la demande de l’une des Parties</w:t>
      </w:r>
      <w:r w:rsidR="003B1AAB">
        <w:rPr>
          <w:rFonts w:asciiTheme="minorHAnsi" w:eastAsia="Times New Roman" w:hAnsiTheme="minorHAnsi" w:cstheme="minorHAnsi"/>
          <w:sz w:val="22"/>
          <w:szCs w:val="22"/>
        </w:rPr>
        <w:t>.</w:t>
      </w:r>
      <w:r w:rsidRPr="00C52E31">
        <w:rPr>
          <w:rFonts w:asciiTheme="minorHAnsi" w:eastAsia="Times New Roman" w:hAnsiTheme="minorHAnsi" w:cstheme="minorHAnsi"/>
          <w:sz w:val="22"/>
          <w:szCs w:val="22"/>
        </w:rPr>
        <w:t xml:space="preserve"> Toute révision de la présente Convention donnera lieu à un avenant signé par chacune des Parties.</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C52E31">
        <w:rPr>
          <w:rFonts w:asciiTheme="minorHAnsi" w:eastAsia="Times New Roman" w:hAnsiTheme="minorHAnsi" w:cstheme="minorHAnsi"/>
          <w:b/>
          <w:bCs/>
          <w:sz w:val="22"/>
          <w:szCs w:val="22"/>
        </w:rPr>
        <w:t>ARTICLE 8 : Durée de la Convention</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ARTICLE 9 </w:t>
      </w:r>
      <w:r w:rsidR="003B1AAB">
        <w:rPr>
          <w:rFonts w:asciiTheme="minorHAnsi" w:eastAsia="Times New Roman" w:hAnsiTheme="minorHAnsi" w:cstheme="minorHAnsi"/>
          <w:sz w:val="22"/>
          <w:szCs w:val="22"/>
        </w:rPr>
        <w:t>: Litiges e</w:t>
      </w:r>
      <w:r w:rsidRPr="00C52E31">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A2D7C"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b/>
          <w:bCs/>
          <w:sz w:val="22"/>
          <w:szCs w:val="22"/>
        </w:rPr>
        <w:t xml:space="preserve">ARTICLE 10 </w:t>
      </w:r>
      <w:r w:rsidRPr="00C52E31">
        <w:rPr>
          <w:rFonts w:asciiTheme="minorHAnsi" w:eastAsia="Times New Roman" w:hAnsiTheme="minorHAnsi" w:cstheme="minorHAnsi"/>
          <w:sz w:val="22"/>
          <w:szCs w:val="22"/>
        </w:rPr>
        <w:t>: Droit applicable – Attribution de compétence La présente Convention est régie par le droit français. Tout litige concernant la validité, l’interprétation ou l’exécution de la Convention sera, à défaut d’accord amiable, porté devant le</w:t>
      </w:r>
      <w:r w:rsidR="006A2D7C">
        <w:rPr>
          <w:rFonts w:asciiTheme="minorHAnsi" w:eastAsia="Times New Roman" w:hAnsiTheme="minorHAnsi" w:cstheme="minorHAnsi"/>
          <w:sz w:val="22"/>
          <w:szCs w:val="22"/>
        </w:rPr>
        <w:t xml:space="preserve"> Tribunal d’Instance de Créteil</w:t>
      </w:r>
      <w:r w:rsidRPr="00C52E31">
        <w:rPr>
          <w:rFonts w:asciiTheme="minorHAnsi" w:eastAsia="Times New Roman" w:hAnsiTheme="minorHAnsi" w:cstheme="minorHAnsi"/>
          <w:sz w:val="22"/>
          <w:szCs w:val="22"/>
        </w:rPr>
        <w:t xml:space="preserve"> </w:t>
      </w:r>
    </w:p>
    <w:p w:rsidR="006A2D7C" w:rsidRDefault="006A2D7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C52E31"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C52E31">
        <w:rPr>
          <w:rFonts w:asciiTheme="minorHAnsi" w:eastAsia="Times New Roman" w:hAnsiTheme="minorHAnsi" w:cstheme="minorHAnsi"/>
          <w:sz w:val="22"/>
          <w:szCs w:val="22"/>
        </w:rPr>
        <w:t xml:space="preserve">La présente convention comporte </w:t>
      </w:r>
      <w:r w:rsidR="00314E01">
        <w:rPr>
          <w:rFonts w:asciiTheme="minorHAnsi" w:eastAsia="Times New Roman" w:hAnsiTheme="minorHAnsi" w:cstheme="minorHAnsi"/>
          <w:sz w:val="22"/>
          <w:szCs w:val="22"/>
        </w:rPr>
        <w:t>4</w:t>
      </w:r>
      <w:r w:rsidR="006A2D7C">
        <w:rPr>
          <w:rFonts w:asciiTheme="minorHAnsi" w:eastAsia="Times New Roman" w:hAnsiTheme="minorHAnsi" w:cstheme="minorHAnsi"/>
          <w:sz w:val="22"/>
          <w:szCs w:val="22"/>
        </w:rPr>
        <w:t xml:space="preserve"> </w:t>
      </w:r>
      <w:r w:rsidRPr="00C52E31">
        <w:rPr>
          <w:rFonts w:asciiTheme="minorHAnsi" w:eastAsia="Times New Roman" w:hAnsiTheme="minorHAnsi" w:cstheme="minorHAnsi"/>
          <w:sz w:val="22"/>
          <w:szCs w:val="22"/>
        </w:rPr>
        <w:t>pages.</w:t>
      </w:r>
    </w:p>
    <w:p w:rsidR="00C57ECE" w:rsidRDefault="00C57ECE"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F14533" w:rsidRDefault="00F14533" w:rsidP="0025347D">
      <w:pPr>
        <w:spacing w:before="0" w:beforeAutospacing="0" w:after="0" w:afterAutospacing="0"/>
        <w:jc w:val="both"/>
        <w:divId w:val="1440686238"/>
        <w:rPr>
          <w:rFonts w:asciiTheme="minorHAnsi" w:eastAsia="Times New Roman" w:hAnsiTheme="minorHAnsi" w:cstheme="minorHAnsi"/>
          <w:sz w:val="22"/>
          <w:szCs w:val="22"/>
        </w:rPr>
      </w:pPr>
    </w:p>
    <w:p w:rsidR="00F14533" w:rsidRPr="00C52E31" w:rsidRDefault="00F14533" w:rsidP="0025347D">
      <w:pPr>
        <w:spacing w:before="0" w:beforeAutospacing="0" w:after="0" w:afterAutospacing="0"/>
        <w:jc w:val="both"/>
        <w:divId w:val="1440686238"/>
        <w:rPr>
          <w:rFonts w:asciiTheme="minorHAnsi" w:eastAsia="Times New Roman" w:hAnsiTheme="minorHAnsi" w:cstheme="minorHAnsi"/>
          <w:sz w:val="22"/>
          <w:szCs w:val="22"/>
        </w:rPr>
      </w:pPr>
    </w:p>
    <w:p w:rsidR="00EC0025" w:rsidRDefault="0025347D" w:rsidP="0025347D">
      <w:pPr>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Nogent-sur-Marne, le 2</w:t>
      </w:r>
      <w:r w:rsidR="00EC0025">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novembre 2021</w:t>
      </w:r>
    </w:p>
    <w:p w:rsidR="00EC0025"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rsidR="0025347D" w:rsidRDefault="0025347D" w:rsidP="0025347D">
      <w:pPr>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Axelle Virginie Husson</w:t>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Evelyne REVELLAT</w:t>
      </w:r>
    </w:p>
    <w:p w:rsidR="0025347D" w:rsidRDefault="00EC0025" w:rsidP="0092657B">
      <w:pPr>
        <w:spacing w:before="72" w:beforeAutospacing="0" w:after="48"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Présidente de l’Association</w:t>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r>
      <w:r w:rsidR="0025347D">
        <w:rPr>
          <w:rFonts w:asciiTheme="minorHAnsi" w:eastAsia="Times New Roman" w:hAnsiTheme="minorHAnsi" w:cstheme="minorHAnsi"/>
          <w:sz w:val="22"/>
          <w:szCs w:val="22"/>
        </w:rPr>
        <w:tab/>
        <w:t>Présidente de l’Association PSPPE</w:t>
      </w:r>
    </w:p>
    <w:p w:rsidR="00E72B56" w:rsidRPr="00FE052C" w:rsidRDefault="0025347D" w:rsidP="00FE052C">
      <w:pPr>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Résilience Oui à la vie</w:t>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sidR="00EC0025">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p>
    <w:sectPr w:rsidR="00E72B56" w:rsidRPr="00FE052C" w:rsidSect="00A9226F">
      <w:headerReference w:type="default" r:id="rId7"/>
      <w:footerReference w:type="default" r:id="rId8"/>
      <w:pgSz w:w="11906" w:h="16838"/>
      <w:pgMar w:top="2694"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0FC" w:rsidRDefault="006D60FC" w:rsidP="00CD6436">
      <w:pPr>
        <w:spacing w:before="0" w:after="0"/>
      </w:pPr>
      <w:r>
        <w:separator/>
      </w:r>
    </w:p>
  </w:endnote>
  <w:endnote w:type="continuationSeparator" w:id="0">
    <w:p w:rsidR="006D60FC" w:rsidRDefault="006D60FC"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B432BC" w:rsidRDefault="00506506" w:rsidP="0025347D">
    <w:pPr>
      <w:widowControl w:val="0"/>
      <w:rPr>
        <w:rFonts w:ascii="Arimo" w:hAnsi="Arimo" w:cs="Arimo"/>
        <w:kern w:val="24"/>
        <w:sz w:val="20"/>
        <w:szCs w:val="20"/>
      </w:rPr>
    </w:pPr>
    <w:r>
      <w:rPr>
        <w:noProof/>
      </w:rPr>
      <w:drawing>
        <wp:anchor distT="0" distB="0" distL="114300" distR="114300" simplePos="0" relativeHeight="251659264" behindDoc="0" locked="0" layoutInCell="1" allowOverlap="1">
          <wp:simplePos x="0" y="0"/>
          <wp:positionH relativeFrom="column">
            <wp:posOffset>7391400</wp:posOffset>
          </wp:positionH>
          <wp:positionV relativeFrom="paragraph">
            <wp:posOffset>-1359535</wp:posOffset>
          </wp:positionV>
          <wp:extent cx="1457325" cy="1590675"/>
          <wp:effectExtent l="0" t="0" r="9525" b="9525"/>
          <wp:wrapSquare wrapText="bothSides"/>
          <wp:docPr id="12" name="Image 12" descr="C:\Users\PC\AppData\Local\Microsoft\Windows\INetCache\Content.Word\REVIE-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REVIE-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BC" w:rsidRPr="00E31187">
      <w:rPr>
        <w:rFonts w:ascii="Arimo" w:hAnsi="Arimo" w:cs="Arimo"/>
        <w:kern w:val="24"/>
        <w:sz w:val="20"/>
        <w:szCs w:val="20"/>
      </w:rPr>
      <w:t>PSPPE – Pôle Santé Pluridisciplinaire - 188</w:t>
    </w:r>
    <w:r w:rsidR="00B432BC">
      <w:rPr>
        <w:rFonts w:ascii="Arimo" w:hAnsi="Arimo" w:cs="Arimo"/>
        <w:kern w:val="24"/>
        <w:sz w:val="20"/>
        <w:szCs w:val="20"/>
      </w:rPr>
      <w:t xml:space="preserve"> Grande Rue Charles de Gaulle - </w:t>
    </w:r>
    <w:r w:rsidR="00B432BC" w:rsidRPr="00E31187">
      <w:rPr>
        <w:rFonts w:ascii="Arimo" w:hAnsi="Arimo" w:cs="Arimo"/>
        <w:kern w:val="24"/>
        <w:sz w:val="20"/>
        <w:szCs w:val="20"/>
      </w:rPr>
      <w:t>94130 Nogent sur Marne</w:t>
    </w:r>
    <w:r w:rsidR="00B432BC" w:rsidRPr="00E31187">
      <w:rPr>
        <w:rFonts w:ascii="Arimo" w:hAnsi="Arimo" w:cs="Arimo"/>
        <w:kern w:val="24"/>
        <w:sz w:val="20"/>
        <w:szCs w:val="20"/>
      </w:rPr>
      <w:br/>
      <w:t>Tél 01 84 23 73 37 - Association loi 1901</w:t>
    </w:r>
    <w:r w:rsidR="00B432BC" w:rsidRPr="00E31187">
      <w:rPr>
        <w:rFonts w:ascii="Arimo" w:hAnsi="Arimo" w:cs="Arimo"/>
        <w:sz w:val="20"/>
        <w:szCs w:val="20"/>
      </w:rPr>
      <w:t xml:space="preserve"> </w:t>
    </w:r>
    <w:r w:rsidR="00B432BC">
      <w:rPr>
        <w:rFonts w:ascii="Arimo" w:hAnsi="Arimo" w:cs="Arimo"/>
        <w:sz w:val="20"/>
        <w:szCs w:val="20"/>
      </w:rPr>
      <w:t>–</w:t>
    </w:r>
    <w:r w:rsidR="00B432BC" w:rsidRPr="00E31187">
      <w:rPr>
        <w:rFonts w:ascii="Arimo" w:hAnsi="Arimo" w:cs="Arimo"/>
        <w:sz w:val="20"/>
        <w:szCs w:val="20"/>
      </w:rPr>
      <w:t xml:space="preserve"> </w:t>
    </w:r>
    <w:r w:rsidR="00B432BC">
      <w:rPr>
        <w:rFonts w:ascii="Arimo" w:hAnsi="Arimo" w:cs="Arimo"/>
        <w:sz w:val="20"/>
        <w:szCs w:val="20"/>
      </w:rPr>
      <w:t xml:space="preserve">SIRET </w:t>
    </w:r>
    <w:r w:rsidR="00B432BC" w:rsidRPr="00C4326B">
      <w:rPr>
        <w:rFonts w:ascii="Arimo" w:hAnsi="Arimo" w:cs="Arimo"/>
        <w:bCs/>
        <w:sz w:val="20"/>
        <w:szCs w:val="20"/>
      </w:rPr>
      <w:t>850 330 259 00019</w:t>
    </w:r>
    <w:r w:rsidR="0025347D">
      <w:rPr>
        <w:rFonts w:ascii="Arimo" w:hAnsi="Arimo" w:cs="Arimo"/>
        <w:bCs/>
        <w:sz w:val="20"/>
        <w:szCs w:val="20"/>
      </w:rPr>
      <w:tab/>
    </w:r>
    <w:r w:rsidR="0025347D">
      <w:rPr>
        <w:rFonts w:ascii="Arimo" w:hAnsi="Arimo" w:cs="Arimo"/>
        <w:bCs/>
        <w:sz w:val="20"/>
        <w:szCs w:val="20"/>
      </w:rPr>
      <w:tab/>
    </w:r>
    <w:r w:rsidR="0025347D">
      <w:rPr>
        <w:rFonts w:ascii="Arimo" w:hAnsi="Arimo" w:cs="Arimo"/>
        <w:bCs/>
        <w:sz w:val="20"/>
        <w:szCs w:val="20"/>
      </w:rPr>
      <w:tab/>
      <w:t xml:space="preserve">     </w:t>
    </w:r>
    <w:r w:rsidR="0025347D" w:rsidRPr="0025347D">
      <w:rPr>
        <w:rFonts w:ascii="Arimo" w:hAnsi="Arimo" w:cs="Arimo"/>
        <w:bCs/>
        <w:sz w:val="20"/>
        <w:szCs w:val="20"/>
      </w:rPr>
      <w:t xml:space="preserve">Page </w:t>
    </w:r>
    <w:r w:rsidR="0025347D" w:rsidRPr="0025347D">
      <w:rPr>
        <w:rFonts w:ascii="Arimo" w:hAnsi="Arimo" w:cs="Arimo"/>
        <w:b/>
        <w:bCs/>
        <w:sz w:val="20"/>
        <w:szCs w:val="20"/>
      </w:rPr>
      <w:fldChar w:fldCharType="begin"/>
    </w:r>
    <w:r w:rsidR="0025347D" w:rsidRPr="0025347D">
      <w:rPr>
        <w:rFonts w:ascii="Arimo" w:hAnsi="Arimo" w:cs="Arimo"/>
        <w:b/>
        <w:bCs/>
        <w:sz w:val="20"/>
        <w:szCs w:val="20"/>
      </w:rPr>
      <w:instrText>PAGE  \* Arabic  \* MERGEFORMAT</w:instrText>
    </w:r>
    <w:r w:rsidR="0025347D" w:rsidRPr="0025347D">
      <w:rPr>
        <w:rFonts w:ascii="Arimo" w:hAnsi="Arimo" w:cs="Arimo"/>
        <w:b/>
        <w:bCs/>
        <w:sz w:val="20"/>
        <w:szCs w:val="20"/>
      </w:rPr>
      <w:fldChar w:fldCharType="separate"/>
    </w:r>
    <w:r w:rsidR="0058200D">
      <w:rPr>
        <w:rFonts w:ascii="Arimo" w:hAnsi="Arimo" w:cs="Arimo"/>
        <w:b/>
        <w:bCs/>
        <w:noProof/>
        <w:sz w:val="20"/>
        <w:szCs w:val="20"/>
      </w:rPr>
      <w:t>4</w:t>
    </w:r>
    <w:r w:rsidR="0025347D" w:rsidRPr="0025347D">
      <w:rPr>
        <w:rFonts w:ascii="Arimo" w:hAnsi="Arimo" w:cs="Arimo"/>
        <w:b/>
        <w:bCs/>
        <w:sz w:val="20"/>
        <w:szCs w:val="20"/>
      </w:rPr>
      <w:fldChar w:fldCharType="end"/>
    </w:r>
    <w:r w:rsidR="0025347D" w:rsidRPr="0025347D">
      <w:rPr>
        <w:rFonts w:ascii="Arimo" w:hAnsi="Arimo" w:cs="Arimo"/>
        <w:bCs/>
        <w:sz w:val="20"/>
        <w:szCs w:val="20"/>
      </w:rPr>
      <w:t xml:space="preserve"> sur </w:t>
    </w:r>
    <w:r w:rsidR="0025347D" w:rsidRPr="0025347D">
      <w:rPr>
        <w:rFonts w:ascii="Arimo" w:hAnsi="Arimo" w:cs="Arimo"/>
        <w:b/>
        <w:bCs/>
        <w:sz w:val="20"/>
        <w:szCs w:val="20"/>
      </w:rPr>
      <w:fldChar w:fldCharType="begin"/>
    </w:r>
    <w:r w:rsidR="0025347D" w:rsidRPr="0025347D">
      <w:rPr>
        <w:rFonts w:ascii="Arimo" w:hAnsi="Arimo" w:cs="Arimo"/>
        <w:b/>
        <w:bCs/>
        <w:sz w:val="20"/>
        <w:szCs w:val="20"/>
      </w:rPr>
      <w:instrText>NUMPAGES  \* Arabic  \* MERGEFORMAT</w:instrText>
    </w:r>
    <w:r w:rsidR="0025347D" w:rsidRPr="0025347D">
      <w:rPr>
        <w:rFonts w:ascii="Arimo" w:hAnsi="Arimo" w:cs="Arimo"/>
        <w:b/>
        <w:bCs/>
        <w:sz w:val="20"/>
        <w:szCs w:val="20"/>
      </w:rPr>
      <w:fldChar w:fldCharType="separate"/>
    </w:r>
    <w:r w:rsidR="0058200D">
      <w:rPr>
        <w:rFonts w:ascii="Arimo" w:hAnsi="Arimo" w:cs="Arimo"/>
        <w:b/>
        <w:bCs/>
        <w:noProof/>
        <w:sz w:val="20"/>
        <w:szCs w:val="20"/>
      </w:rPr>
      <w:t>4</w:t>
    </w:r>
    <w:r w:rsidR="0025347D" w:rsidRPr="0025347D">
      <w:rPr>
        <w:rFonts w:ascii="Arimo" w:hAnsi="Arimo" w:cs="Arimo"/>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0FC" w:rsidRDefault="006D60FC" w:rsidP="00CD6436">
      <w:pPr>
        <w:spacing w:before="0" w:after="0"/>
      </w:pPr>
      <w:r>
        <w:separator/>
      </w:r>
    </w:p>
  </w:footnote>
  <w:footnote w:type="continuationSeparator" w:id="0">
    <w:p w:rsidR="006D60FC" w:rsidRDefault="006D60FC"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506506">
    <w:pPr>
      <w:pStyle w:val="En-tte"/>
    </w:pPr>
    <w:r>
      <w:rPr>
        <w:noProof/>
      </w:rPr>
      <w:drawing>
        <wp:anchor distT="0" distB="0" distL="114300" distR="114300" simplePos="0" relativeHeight="251660288" behindDoc="0" locked="0" layoutInCell="1" allowOverlap="1">
          <wp:simplePos x="0" y="0"/>
          <wp:positionH relativeFrom="column">
            <wp:posOffset>5133340</wp:posOffset>
          </wp:positionH>
          <wp:positionV relativeFrom="paragraph">
            <wp:posOffset>-259080</wp:posOffset>
          </wp:positionV>
          <wp:extent cx="1203325" cy="1314450"/>
          <wp:effectExtent l="0" t="0" r="0" b="0"/>
          <wp:wrapSquare wrapText="bothSides"/>
          <wp:docPr id="9" name="Image 9" descr="C:\Users\PC\AppData\Local\Microsoft\Windows\INetCache\Content.Word\REVIE-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Microsoft\Windows\INetCache\Content.Word\REVIE-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2BC">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-192405</wp:posOffset>
          </wp:positionV>
          <wp:extent cx="2095500" cy="91757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arisEst v2 rvb 500.png"/>
                  <pic:cNvPicPr/>
                </pic:nvPicPr>
                <pic:blipFill>
                  <a:blip r:embed="rId2">
                    <a:extLst>
                      <a:ext uri="{28A0092B-C50C-407E-A947-70E740481C1C}">
                        <a14:useLocalDpi xmlns:a14="http://schemas.microsoft.com/office/drawing/2010/main" val="0"/>
                      </a:ext>
                    </a:extLst>
                  </a:blip>
                  <a:stretch>
                    <a:fillRect/>
                  </a:stretch>
                </pic:blipFill>
                <pic:spPr>
                  <a:xfrm>
                    <a:off x="0" y="0"/>
                    <a:ext cx="2095500" cy="91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928F6"/>
    <w:rsid w:val="000B11D8"/>
    <w:rsid w:val="000D7377"/>
    <w:rsid w:val="000F3808"/>
    <w:rsid w:val="000F5F34"/>
    <w:rsid w:val="00102E38"/>
    <w:rsid w:val="00113486"/>
    <w:rsid w:val="00154065"/>
    <w:rsid w:val="001C3883"/>
    <w:rsid w:val="0025347D"/>
    <w:rsid w:val="00314E01"/>
    <w:rsid w:val="00340544"/>
    <w:rsid w:val="00354795"/>
    <w:rsid w:val="00371FAC"/>
    <w:rsid w:val="003A4EEE"/>
    <w:rsid w:val="003B1AAB"/>
    <w:rsid w:val="003F77C2"/>
    <w:rsid w:val="00453BC4"/>
    <w:rsid w:val="004B4F62"/>
    <w:rsid w:val="004E58CB"/>
    <w:rsid w:val="00506506"/>
    <w:rsid w:val="00577AB4"/>
    <w:rsid w:val="0058200D"/>
    <w:rsid w:val="005C003B"/>
    <w:rsid w:val="005C32BE"/>
    <w:rsid w:val="00614D68"/>
    <w:rsid w:val="00644D93"/>
    <w:rsid w:val="00661E8C"/>
    <w:rsid w:val="006A2D7C"/>
    <w:rsid w:val="006D60FC"/>
    <w:rsid w:val="006D7D3C"/>
    <w:rsid w:val="007318BE"/>
    <w:rsid w:val="007C503D"/>
    <w:rsid w:val="008139DC"/>
    <w:rsid w:val="008B3499"/>
    <w:rsid w:val="008C7CCF"/>
    <w:rsid w:val="00910FA9"/>
    <w:rsid w:val="009200C1"/>
    <w:rsid w:val="0092657B"/>
    <w:rsid w:val="00945F5E"/>
    <w:rsid w:val="00970056"/>
    <w:rsid w:val="00991E74"/>
    <w:rsid w:val="009A6ABD"/>
    <w:rsid w:val="009B4A54"/>
    <w:rsid w:val="009F1DC3"/>
    <w:rsid w:val="00A2722F"/>
    <w:rsid w:val="00A37523"/>
    <w:rsid w:val="00A47CDB"/>
    <w:rsid w:val="00A9226F"/>
    <w:rsid w:val="00AB04B7"/>
    <w:rsid w:val="00AD1363"/>
    <w:rsid w:val="00AD1519"/>
    <w:rsid w:val="00B04B86"/>
    <w:rsid w:val="00B12E4F"/>
    <w:rsid w:val="00B20544"/>
    <w:rsid w:val="00B432BC"/>
    <w:rsid w:val="00B80AA1"/>
    <w:rsid w:val="00BD2106"/>
    <w:rsid w:val="00BF7CBF"/>
    <w:rsid w:val="00C52E31"/>
    <w:rsid w:val="00C57ECE"/>
    <w:rsid w:val="00CC1F72"/>
    <w:rsid w:val="00CC3B51"/>
    <w:rsid w:val="00CD6436"/>
    <w:rsid w:val="00CF52B9"/>
    <w:rsid w:val="00D01B28"/>
    <w:rsid w:val="00D5026B"/>
    <w:rsid w:val="00D52813"/>
    <w:rsid w:val="00DA6C10"/>
    <w:rsid w:val="00E03116"/>
    <w:rsid w:val="00E625F9"/>
    <w:rsid w:val="00E72B56"/>
    <w:rsid w:val="00E936A8"/>
    <w:rsid w:val="00EB2611"/>
    <w:rsid w:val="00EB4225"/>
    <w:rsid w:val="00EC0025"/>
    <w:rsid w:val="00EE7FA7"/>
    <w:rsid w:val="00F14533"/>
    <w:rsid w:val="00F23498"/>
    <w:rsid w:val="00F36FD7"/>
    <w:rsid w:val="00F4018B"/>
    <w:rsid w:val="00F86678"/>
    <w:rsid w:val="00FD1162"/>
    <w:rsid w:val="00FE0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8F81CA-C26A-4B3F-A0CF-07D04125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iPriority w:val="99"/>
    <w:unhideWhenUsed/>
    <w:rsid w:val="00CD6436"/>
    <w:pPr>
      <w:tabs>
        <w:tab w:val="center" w:pos="4536"/>
        <w:tab w:val="right" w:pos="9072"/>
      </w:tabs>
      <w:spacing w:before="0" w:after="0"/>
    </w:pPr>
  </w:style>
  <w:style w:type="character" w:customStyle="1" w:styleId="PieddepageCar">
    <w:name w:val="Pied de page Car"/>
    <w:basedOn w:val="Policepardfaut"/>
    <w:link w:val="Pieddepage"/>
    <w:uiPriority w:val="99"/>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FE052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1407</Words>
  <Characters>7742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7</cp:revision>
  <cp:lastPrinted>2021-11-15T13:12:00Z</cp:lastPrinted>
  <dcterms:created xsi:type="dcterms:W3CDTF">2021-11-15T12:36:00Z</dcterms:created>
  <dcterms:modified xsi:type="dcterms:W3CDTF">2021-11-15T13:13:00Z</dcterms:modified>
</cp:coreProperties>
</file>