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84D22A" w14:textId="77777777" w:rsidR="001678F7" w:rsidRPr="00DB09D7" w:rsidRDefault="00431841" w:rsidP="001678F7">
      <w:pPr>
        <w:rPr>
          <w:rFonts w:ascii="Avenir Book" w:hAnsi="Avenir Book"/>
          <w:b/>
          <w:color w:val="660066"/>
          <w:sz w:val="24"/>
        </w:rPr>
      </w:pPr>
      <w:r w:rsidRPr="00DB09D7">
        <w:rPr>
          <w:rFonts w:ascii="Avenir Book" w:hAnsi="Avenir Book"/>
          <w:b/>
          <w:color w:val="660066"/>
          <w:sz w:val="24"/>
        </w:rPr>
        <w:t>Questionnaire 3</w:t>
      </w:r>
    </w:p>
    <w:p w14:paraId="007F5A1F" w14:textId="77777777" w:rsidR="001678F7" w:rsidRPr="00FE1ECF" w:rsidRDefault="001678F7" w:rsidP="001678F7">
      <w:pPr>
        <w:rPr>
          <w:rFonts w:ascii="Avenir Book" w:hAnsi="Avenir Book"/>
          <w:sz w:val="24"/>
        </w:rPr>
      </w:pPr>
    </w:p>
    <w:p w14:paraId="30B107F7" w14:textId="77777777" w:rsidR="001678F7" w:rsidRPr="00FE1ECF" w:rsidRDefault="001678F7" w:rsidP="001678F7">
      <w:pPr>
        <w:rPr>
          <w:rFonts w:ascii="Avenir Book" w:hAnsi="Avenir Book"/>
          <w:sz w:val="24"/>
        </w:rPr>
      </w:pPr>
      <w:r w:rsidRPr="00FE1ECF">
        <w:rPr>
          <w:rFonts w:ascii="Avenir Book" w:hAnsi="Avenir Book"/>
          <w:sz w:val="24"/>
        </w:rPr>
        <w:t xml:space="preserve">Et si vous testiez votre bientraitance ? Ces exemples qui font le quotidien de nombreux proches aidants en activité relèvent-ils ou non de la bientraitance ? </w:t>
      </w:r>
    </w:p>
    <w:p w14:paraId="128B6B1F" w14:textId="77777777" w:rsidR="001678F7" w:rsidRPr="00FE1ECF" w:rsidRDefault="001678F7" w:rsidP="001678F7">
      <w:pPr>
        <w:rPr>
          <w:rFonts w:ascii="Avenir Book" w:hAnsi="Avenir Book"/>
          <w:sz w:val="24"/>
        </w:rPr>
      </w:pPr>
      <w:r w:rsidRPr="00FE1ECF">
        <w:rPr>
          <w:rFonts w:ascii="Avenir Book" w:hAnsi="Avenir Book"/>
          <w:sz w:val="24"/>
        </w:rPr>
        <w:t xml:space="preserve">Cochez oui ou cochez non. </w:t>
      </w:r>
    </w:p>
    <w:p w14:paraId="099941D2" w14:textId="77777777" w:rsidR="001678F7" w:rsidRPr="00FE1ECF" w:rsidRDefault="001678F7" w:rsidP="001678F7">
      <w:pPr>
        <w:rPr>
          <w:rFonts w:ascii="Avenir Book" w:hAnsi="Avenir Book"/>
          <w:sz w:val="24"/>
        </w:rPr>
      </w:pPr>
    </w:p>
    <w:p w14:paraId="577EBDF0" w14:textId="77777777" w:rsidR="00086BD7" w:rsidRDefault="00086BD7" w:rsidP="00074A1C">
      <w:pPr>
        <w:pStyle w:val="Paragraphedeliste"/>
        <w:numPr>
          <w:ilvl w:val="0"/>
          <w:numId w:val="4"/>
        </w:numPr>
        <w:rPr>
          <w:rFonts w:ascii="Avenir Book" w:hAnsi="Avenir Book"/>
          <w:b/>
          <w:sz w:val="24"/>
        </w:rPr>
      </w:pPr>
      <w:r w:rsidRPr="00752690">
        <w:rPr>
          <w:rFonts w:ascii="Avenir Book" w:hAnsi="Avenir Book"/>
          <w:b/>
          <w:sz w:val="24"/>
        </w:rPr>
        <w:t xml:space="preserve">Tu as encore acheté du détergent ? Tu as déjà trois bouteilles d’avance. </w:t>
      </w:r>
    </w:p>
    <w:p w14:paraId="5852B91C" w14:textId="77777777" w:rsidR="00080054" w:rsidRDefault="00080054" w:rsidP="00080054">
      <w:pPr>
        <w:rPr>
          <w:rFonts w:ascii="Avenir Book" w:hAnsi="Avenir Book"/>
          <w:b/>
          <w:sz w:val="24"/>
        </w:rPr>
      </w:pPr>
    </w:p>
    <w:p w14:paraId="12053CA1" w14:textId="388E5E69" w:rsidR="00080054" w:rsidRDefault="00080054" w:rsidP="00080054">
      <w:pPr>
        <w:rPr>
          <w:rFonts w:ascii="Avenir Book" w:hAnsi="Avenir Book"/>
          <w:b/>
          <w:sz w:val="24"/>
        </w:rPr>
      </w:pPr>
      <w:r>
        <w:rPr>
          <w:rFonts w:ascii="Avenir Book" w:hAnsi="Avenir Book"/>
          <w:b/>
          <w:sz w:val="24"/>
        </w:rPr>
        <w:t xml:space="preserve">Oui </w:t>
      </w:r>
    </w:p>
    <w:p w14:paraId="6DF3AF06" w14:textId="48C8A4E8" w:rsidR="00080054" w:rsidRPr="00080054" w:rsidRDefault="00080054" w:rsidP="00080054">
      <w:pPr>
        <w:rPr>
          <w:rFonts w:ascii="Avenir Book" w:hAnsi="Avenir Book"/>
          <w:b/>
          <w:sz w:val="24"/>
        </w:rPr>
      </w:pPr>
      <w:r>
        <w:rPr>
          <w:rFonts w:ascii="Avenir Book" w:hAnsi="Avenir Book"/>
          <w:b/>
          <w:sz w:val="24"/>
        </w:rPr>
        <w:t xml:space="preserve">Non </w:t>
      </w:r>
    </w:p>
    <w:p w14:paraId="34497B90" w14:textId="77777777" w:rsidR="00E56511" w:rsidRDefault="00E56511" w:rsidP="00E56511">
      <w:pPr>
        <w:rPr>
          <w:rFonts w:ascii="Avenir Book" w:hAnsi="Avenir Book"/>
          <w:sz w:val="24"/>
        </w:rPr>
      </w:pPr>
    </w:p>
    <w:p w14:paraId="02161D88" w14:textId="77777777" w:rsidR="00E56511" w:rsidRPr="00752690" w:rsidRDefault="00A45137" w:rsidP="00E56511">
      <w:pPr>
        <w:rPr>
          <w:rFonts w:ascii="Avenir Book" w:hAnsi="Avenir Book"/>
          <w:sz w:val="24"/>
          <w:u w:val="single"/>
        </w:rPr>
      </w:pPr>
      <w:r w:rsidRPr="00752690">
        <w:rPr>
          <w:rFonts w:ascii="Avenir Book" w:hAnsi="Avenir Book"/>
          <w:sz w:val="24"/>
          <w:u w:val="single"/>
        </w:rPr>
        <w:t xml:space="preserve">     </w:t>
      </w:r>
      <w:r w:rsidR="00E56511" w:rsidRPr="00752690">
        <w:rPr>
          <w:rFonts w:ascii="Avenir Book" w:hAnsi="Avenir Book"/>
          <w:sz w:val="24"/>
          <w:u w:val="single"/>
        </w:rPr>
        <w:t xml:space="preserve">Réponse : </w:t>
      </w:r>
    </w:p>
    <w:p w14:paraId="25779232" w14:textId="1AD4EECE" w:rsidR="00E56511" w:rsidRDefault="00901F84" w:rsidP="00E56511">
      <w:pPr>
        <w:rPr>
          <w:rFonts w:ascii="Avenir Book" w:hAnsi="Avenir Book"/>
          <w:sz w:val="24"/>
        </w:rPr>
      </w:pPr>
      <w:r w:rsidRPr="00BF76E5">
        <w:rPr>
          <w:rFonts w:ascii="Avenir Book" w:hAnsi="Avenir Book"/>
          <w:sz w:val="24"/>
        </w:rPr>
        <w:t xml:space="preserve">Non. Avoir besoin d’aide parce qu’on est devenu fragile n’est pas un indicateur de perte de responsabilité. Le proche aidant n’a pas à faire de l’ingérence dans </w:t>
      </w:r>
      <w:r w:rsidR="00975A9A">
        <w:rPr>
          <w:rFonts w:ascii="Avenir Book" w:hAnsi="Avenir Book"/>
          <w:sz w:val="24"/>
        </w:rPr>
        <w:t xml:space="preserve">la gestion domestique </w:t>
      </w:r>
      <w:r w:rsidRPr="00BF76E5">
        <w:rPr>
          <w:rFonts w:ascii="Avenir Book" w:hAnsi="Avenir Book"/>
          <w:sz w:val="24"/>
        </w:rPr>
        <w:t xml:space="preserve">de son aidé. Cela relève du respect de </w:t>
      </w:r>
      <w:r w:rsidR="00975A9A">
        <w:rPr>
          <w:rFonts w:ascii="Avenir Book" w:hAnsi="Avenir Book"/>
          <w:sz w:val="24"/>
        </w:rPr>
        <w:t xml:space="preserve">sa personnalité. </w:t>
      </w:r>
    </w:p>
    <w:p w14:paraId="48BC60C9" w14:textId="77777777" w:rsidR="00E31887" w:rsidRDefault="00E31887" w:rsidP="00E56511">
      <w:pPr>
        <w:rPr>
          <w:rFonts w:ascii="Avenir Book" w:hAnsi="Avenir Book"/>
          <w:sz w:val="24"/>
        </w:rPr>
      </w:pPr>
    </w:p>
    <w:p w14:paraId="7DD9CCCB" w14:textId="18E3C7B7" w:rsidR="00E31887" w:rsidRDefault="00E31887" w:rsidP="00E31887">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 </w:t>
      </w:r>
    </w:p>
    <w:p w14:paraId="77304CF3" w14:textId="77777777" w:rsidR="00E56511" w:rsidRPr="00E56511" w:rsidRDefault="00E56511" w:rsidP="00E56511">
      <w:pPr>
        <w:rPr>
          <w:rFonts w:ascii="Avenir Book" w:hAnsi="Avenir Book"/>
          <w:sz w:val="24"/>
        </w:rPr>
      </w:pPr>
    </w:p>
    <w:p w14:paraId="1304ED62" w14:textId="77777777" w:rsidR="00E56511" w:rsidRPr="00752690" w:rsidRDefault="00086BD7" w:rsidP="00E56511">
      <w:pPr>
        <w:pStyle w:val="Paragraphedeliste"/>
        <w:numPr>
          <w:ilvl w:val="0"/>
          <w:numId w:val="4"/>
        </w:numPr>
        <w:rPr>
          <w:rFonts w:ascii="Avenir Book" w:hAnsi="Avenir Book"/>
          <w:b/>
          <w:sz w:val="24"/>
        </w:rPr>
      </w:pPr>
      <w:r w:rsidRPr="00752690">
        <w:rPr>
          <w:rFonts w:ascii="Avenir Book" w:hAnsi="Avenir Book"/>
          <w:b/>
          <w:sz w:val="24"/>
        </w:rPr>
        <w:t xml:space="preserve">Tu perds tes cheveux en ce moment ? Il y en a plein le lavabo. </w:t>
      </w:r>
    </w:p>
    <w:p w14:paraId="34056FEF" w14:textId="77777777" w:rsidR="00080054" w:rsidRDefault="00080054" w:rsidP="00080054">
      <w:pPr>
        <w:rPr>
          <w:rFonts w:ascii="Avenir Book" w:hAnsi="Avenir Book"/>
          <w:b/>
          <w:sz w:val="24"/>
        </w:rPr>
      </w:pPr>
      <w:r>
        <w:rPr>
          <w:rFonts w:ascii="Avenir Book" w:hAnsi="Avenir Book"/>
          <w:b/>
          <w:sz w:val="24"/>
        </w:rPr>
        <w:t xml:space="preserve">Oui </w:t>
      </w:r>
    </w:p>
    <w:p w14:paraId="4FA40109" w14:textId="77777777" w:rsidR="00080054" w:rsidRPr="00080054" w:rsidRDefault="00080054" w:rsidP="00080054">
      <w:pPr>
        <w:rPr>
          <w:rFonts w:ascii="Avenir Book" w:hAnsi="Avenir Book"/>
          <w:b/>
          <w:sz w:val="24"/>
        </w:rPr>
      </w:pPr>
      <w:r>
        <w:rPr>
          <w:rFonts w:ascii="Avenir Book" w:hAnsi="Avenir Book"/>
          <w:b/>
          <w:sz w:val="24"/>
        </w:rPr>
        <w:t xml:space="preserve">Non </w:t>
      </w:r>
    </w:p>
    <w:p w14:paraId="692FE113" w14:textId="77777777" w:rsidR="00E56511" w:rsidRPr="00E56511" w:rsidRDefault="00E56511" w:rsidP="00E56511">
      <w:pPr>
        <w:ind w:left="360"/>
        <w:rPr>
          <w:rFonts w:ascii="Avenir Book" w:hAnsi="Avenir Book"/>
          <w:sz w:val="24"/>
        </w:rPr>
      </w:pPr>
    </w:p>
    <w:p w14:paraId="6CDA8013" w14:textId="77777777" w:rsidR="00E56511" w:rsidRPr="00752690" w:rsidRDefault="00E56511" w:rsidP="00E56511">
      <w:pPr>
        <w:ind w:left="360"/>
        <w:rPr>
          <w:rFonts w:ascii="Avenir Book" w:hAnsi="Avenir Book"/>
          <w:sz w:val="24"/>
          <w:u w:val="single"/>
        </w:rPr>
      </w:pPr>
      <w:r w:rsidRPr="00752690">
        <w:rPr>
          <w:rFonts w:ascii="Avenir Book" w:hAnsi="Avenir Book"/>
          <w:sz w:val="24"/>
          <w:u w:val="single"/>
        </w:rPr>
        <w:t xml:space="preserve">Réponse : </w:t>
      </w:r>
    </w:p>
    <w:p w14:paraId="5F6848D1" w14:textId="24047322" w:rsidR="00901F84" w:rsidRDefault="00901F84" w:rsidP="00E56511">
      <w:pPr>
        <w:rPr>
          <w:rFonts w:ascii="Avenir Book" w:hAnsi="Avenir Book"/>
          <w:sz w:val="24"/>
        </w:rPr>
      </w:pPr>
      <w:r w:rsidRPr="00BF76E5">
        <w:rPr>
          <w:rFonts w:ascii="Avenir Book" w:hAnsi="Avenir Book"/>
          <w:sz w:val="24"/>
        </w:rPr>
        <w:t>Non. La remarque est blessante à double titre. D’une part, elle pointe une dégradation physique et d’autre part, elle relève un manque de soin dans l’entretien du cadre de vie. Si c’est le manque de ménage qui pose problème au proche aidant, mieux vaut suggérer la mise en place d’une aide.</w:t>
      </w:r>
    </w:p>
    <w:p w14:paraId="149FBC15" w14:textId="77777777" w:rsidR="00E31887" w:rsidRDefault="00E31887" w:rsidP="00E56511">
      <w:pPr>
        <w:rPr>
          <w:rFonts w:ascii="Avenir Book" w:hAnsi="Avenir Book"/>
          <w:sz w:val="24"/>
        </w:rPr>
      </w:pPr>
    </w:p>
    <w:p w14:paraId="7253D1AD" w14:textId="77777777" w:rsidR="00E31887" w:rsidRDefault="00E31887" w:rsidP="00E31887">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 </w:t>
      </w:r>
    </w:p>
    <w:p w14:paraId="59C1AD0D" w14:textId="77777777" w:rsidR="00E31887" w:rsidRDefault="00E31887" w:rsidP="00E56511">
      <w:pPr>
        <w:rPr>
          <w:rFonts w:ascii="Avenir Book" w:hAnsi="Avenir Book"/>
          <w:sz w:val="24"/>
        </w:rPr>
      </w:pPr>
    </w:p>
    <w:p w14:paraId="7618B36C" w14:textId="77777777" w:rsidR="00E31887" w:rsidRDefault="00E31887" w:rsidP="00E56511">
      <w:pPr>
        <w:rPr>
          <w:rFonts w:ascii="Avenir Book" w:hAnsi="Avenir Book"/>
          <w:sz w:val="24"/>
        </w:rPr>
      </w:pPr>
    </w:p>
    <w:p w14:paraId="2CA81F10" w14:textId="77777777" w:rsidR="00E31887" w:rsidRPr="00E56511" w:rsidRDefault="00E31887" w:rsidP="00E56511">
      <w:pPr>
        <w:rPr>
          <w:rFonts w:ascii="Avenir Book" w:hAnsi="Avenir Book"/>
          <w:sz w:val="24"/>
        </w:rPr>
      </w:pPr>
    </w:p>
    <w:p w14:paraId="0E8DBB39" w14:textId="77777777" w:rsidR="00086BD7" w:rsidRPr="00752690" w:rsidRDefault="00086BD7" w:rsidP="00074A1C">
      <w:pPr>
        <w:pStyle w:val="Paragraphedeliste"/>
        <w:numPr>
          <w:ilvl w:val="0"/>
          <w:numId w:val="4"/>
        </w:numPr>
        <w:rPr>
          <w:rFonts w:ascii="Avenir Book" w:hAnsi="Avenir Book"/>
          <w:b/>
          <w:sz w:val="24"/>
        </w:rPr>
      </w:pPr>
      <w:r w:rsidRPr="00752690">
        <w:rPr>
          <w:rFonts w:ascii="Avenir Book" w:hAnsi="Avenir Book"/>
          <w:b/>
          <w:sz w:val="24"/>
        </w:rPr>
        <w:t xml:space="preserve">Tu es fatiguée, va te coucher.  </w:t>
      </w:r>
    </w:p>
    <w:p w14:paraId="6E542683" w14:textId="77777777" w:rsidR="00E56511" w:rsidRDefault="00E56511" w:rsidP="00E56511">
      <w:pPr>
        <w:rPr>
          <w:rFonts w:ascii="Avenir Book" w:hAnsi="Avenir Book"/>
          <w:sz w:val="24"/>
        </w:rPr>
      </w:pPr>
    </w:p>
    <w:p w14:paraId="2216190C" w14:textId="77777777" w:rsidR="00080054" w:rsidRDefault="00080054" w:rsidP="00080054">
      <w:pPr>
        <w:rPr>
          <w:rFonts w:ascii="Avenir Book" w:hAnsi="Avenir Book"/>
          <w:b/>
          <w:sz w:val="24"/>
        </w:rPr>
      </w:pPr>
      <w:r>
        <w:rPr>
          <w:rFonts w:ascii="Avenir Book" w:hAnsi="Avenir Book"/>
          <w:b/>
          <w:sz w:val="24"/>
        </w:rPr>
        <w:t xml:space="preserve">Oui </w:t>
      </w:r>
    </w:p>
    <w:p w14:paraId="44CBA817" w14:textId="77777777" w:rsidR="00080054" w:rsidRPr="00080054" w:rsidRDefault="00080054" w:rsidP="00080054">
      <w:pPr>
        <w:rPr>
          <w:rFonts w:ascii="Avenir Book" w:hAnsi="Avenir Book"/>
          <w:b/>
          <w:sz w:val="24"/>
        </w:rPr>
      </w:pPr>
      <w:r>
        <w:rPr>
          <w:rFonts w:ascii="Avenir Book" w:hAnsi="Avenir Book"/>
          <w:b/>
          <w:sz w:val="24"/>
        </w:rPr>
        <w:t xml:space="preserve">Non </w:t>
      </w:r>
    </w:p>
    <w:p w14:paraId="61C88E9C" w14:textId="77777777" w:rsidR="00080054" w:rsidRDefault="00080054" w:rsidP="00E56511">
      <w:pPr>
        <w:rPr>
          <w:rFonts w:ascii="Avenir Book" w:hAnsi="Avenir Book"/>
          <w:sz w:val="24"/>
        </w:rPr>
      </w:pPr>
    </w:p>
    <w:p w14:paraId="6613D66E" w14:textId="77777777" w:rsidR="00080054" w:rsidRPr="00E56511" w:rsidRDefault="00080054" w:rsidP="00E56511">
      <w:pPr>
        <w:rPr>
          <w:rFonts w:ascii="Avenir Book" w:hAnsi="Avenir Book"/>
          <w:sz w:val="24"/>
        </w:rPr>
      </w:pPr>
    </w:p>
    <w:p w14:paraId="2D566142" w14:textId="77777777" w:rsidR="00E56511" w:rsidRPr="00752690" w:rsidRDefault="00A45137" w:rsidP="00E56511">
      <w:pPr>
        <w:rPr>
          <w:rFonts w:ascii="Avenir Book" w:hAnsi="Avenir Book"/>
          <w:sz w:val="24"/>
          <w:u w:val="single"/>
        </w:rPr>
      </w:pPr>
      <w:r w:rsidRPr="00752690">
        <w:rPr>
          <w:rFonts w:ascii="Avenir Book" w:hAnsi="Avenir Book"/>
          <w:sz w:val="24"/>
          <w:u w:val="single"/>
        </w:rPr>
        <w:t xml:space="preserve">  </w:t>
      </w:r>
      <w:r w:rsidR="00E56511" w:rsidRPr="00752690">
        <w:rPr>
          <w:rFonts w:ascii="Avenir Book" w:hAnsi="Avenir Book"/>
          <w:sz w:val="24"/>
          <w:u w:val="single"/>
        </w:rPr>
        <w:t xml:space="preserve">Réponse : </w:t>
      </w:r>
    </w:p>
    <w:p w14:paraId="5F91AA82" w14:textId="31350CFE" w:rsidR="00A4097C" w:rsidRDefault="00A4097C" w:rsidP="00E56511">
      <w:pPr>
        <w:rPr>
          <w:rFonts w:ascii="Avenir Book" w:hAnsi="Avenir Book"/>
          <w:sz w:val="24"/>
        </w:rPr>
      </w:pPr>
      <w:r w:rsidRPr="00BF76E5">
        <w:rPr>
          <w:rFonts w:ascii="Avenir Book" w:hAnsi="Avenir Book"/>
          <w:sz w:val="24"/>
        </w:rPr>
        <w:t>Non. La formulation contient une injonction, ce qui prive la personne aidée de son libre choix. Pour traduire le fait qu’on sent son proche fatigué, mieux vaut lui dire : Tu parais fatigué ! C’est le cas ? Pourquoi n’i</w:t>
      </w:r>
      <w:r>
        <w:rPr>
          <w:rFonts w:ascii="Avenir Book" w:hAnsi="Avenir Book"/>
          <w:sz w:val="24"/>
        </w:rPr>
        <w:t xml:space="preserve">rais-tu pas te reposer un peu ? » </w:t>
      </w:r>
    </w:p>
    <w:p w14:paraId="4EFF2A33" w14:textId="77777777" w:rsidR="00E31887" w:rsidRDefault="00E31887" w:rsidP="00E56511">
      <w:pPr>
        <w:rPr>
          <w:rFonts w:ascii="Avenir Book" w:hAnsi="Avenir Book"/>
          <w:sz w:val="24"/>
        </w:rPr>
      </w:pPr>
    </w:p>
    <w:p w14:paraId="3B66BEA4" w14:textId="77777777" w:rsidR="00E31887" w:rsidRDefault="00E31887" w:rsidP="00E31887">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 </w:t>
      </w:r>
    </w:p>
    <w:p w14:paraId="2E02C5B0" w14:textId="77777777" w:rsidR="00E31887" w:rsidRDefault="00E31887" w:rsidP="00E56511">
      <w:pPr>
        <w:rPr>
          <w:rFonts w:ascii="Avenir Book" w:hAnsi="Avenir Book"/>
          <w:sz w:val="24"/>
        </w:rPr>
      </w:pPr>
    </w:p>
    <w:p w14:paraId="72472586" w14:textId="77777777" w:rsidR="00A4097C" w:rsidRPr="00526FD7" w:rsidRDefault="00A4097C" w:rsidP="00E56511">
      <w:pPr>
        <w:rPr>
          <w:rFonts w:ascii="Avenir Book" w:hAnsi="Avenir Book"/>
          <w:b/>
          <w:sz w:val="24"/>
        </w:rPr>
      </w:pPr>
    </w:p>
    <w:p w14:paraId="65DDE995" w14:textId="72A85CA1" w:rsidR="00067331" w:rsidRDefault="003F4A19" w:rsidP="00074A1C">
      <w:pPr>
        <w:pStyle w:val="Paragraphedeliste"/>
        <w:numPr>
          <w:ilvl w:val="0"/>
          <w:numId w:val="4"/>
        </w:numPr>
        <w:rPr>
          <w:rFonts w:ascii="Avenir Book" w:hAnsi="Avenir Book"/>
          <w:b/>
          <w:sz w:val="24"/>
        </w:rPr>
      </w:pPr>
      <w:r w:rsidRPr="00526FD7">
        <w:rPr>
          <w:rFonts w:ascii="Avenir Book" w:hAnsi="Avenir Book"/>
          <w:b/>
          <w:sz w:val="24"/>
        </w:rPr>
        <w:t xml:space="preserve">Tu ne peux pas m’appeler pour un oui ou pour un non. </w:t>
      </w:r>
      <w:r w:rsidR="00444549" w:rsidRPr="00526FD7">
        <w:rPr>
          <w:rFonts w:ascii="Avenir Book" w:hAnsi="Avenir Book"/>
          <w:b/>
          <w:sz w:val="24"/>
        </w:rPr>
        <w:t xml:space="preserve">J’ai une vie en dehors de toi, </w:t>
      </w:r>
      <w:r w:rsidRPr="00526FD7">
        <w:rPr>
          <w:rFonts w:ascii="Avenir Book" w:hAnsi="Avenir Book"/>
          <w:b/>
          <w:sz w:val="24"/>
        </w:rPr>
        <w:t xml:space="preserve">tu sais. </w:t>
      </w:r>
    </w:p>
    <w:p w14:paraId="6417230E" w14:textId="77777777" w:rsidR="00080054" w:rsidRDefault="00080054" w:rsidP="00080054">
      <w:pPr>
        <w:rPr>
          <w:rFonts w:ascii="Avenir Book" w:hAnsi="Avenir Book"/>
          <w:b/>
          <w:sz w:val="24"/>
        </w:rPr>
      </w:pPr>
      <w:r>
        <w:rPr>
          <w:rFonts w:ascii="Avenir Book" w:hAnsi="Avenir Book"/>
          <w:b/>
          <w:sz w:val="24"/>
        </w:rPr>
        <w:t xml:space="preserve">Oui </w:t>
      </w:r>
    </w:p>
    <w:p w14:paraId="66A8BBC1" w14:textId="77777777" w:rsidR="00080054" w:rsidRPr="00080054" w:rsidRDefault="00080054" w:rsidP="00080054">
      <w:pPr>
        <w:rPr>
          <w:rFonts w:ascii="Avenir Book" w:hAnsi="Avenir Book"/>
          <w:b/>
          <w:sz w:val="24"/>
        </w:rPr>
      </w:pPr>
      <w:r>
        <w:rPr>
          <w:rFonts w:ascii="Avenir Book" w:hAnsi="Avenir Book"/>
          <w:b/>
          <w:sz w:val="24"/>
        </w:rPr>
        <w:t xml:space="preserve">Non </w:t>
      </w:r>
    </w:p>
    <w:p w14:paraId="53FC662D" w14:textId="77777777" w:rsidR="00080054" w:rsidRPr="00080054" w:rsidRDefault="00080054" w:rsidP="00080054">
      <w:pPr>
        <w:rPr>
          <w:rFonts w:ascii="Avenir Book" w:hAnsi="Avenir Book"/>
          <w:b/>
          <w:sz w:val="24"/>
        </w:rPr>
      </w:pPr>
    </w:p>
    <w:p w14:paraId="0D56D359" w14:textId="77777777" w:rsidR="00E56511" w:rsidRDefault="00E56511" w:rsidP="00E56511">
      <w:pPr>
        <w:rPr>
          <w:rFonts w:ascii="Avenir Book" w:hAnsi="Avenir Book"/>
          <w:sz w:val="24"/>
        </w:rPr>
      </w:pPr>
    </w:p>
    <w:p w14:paraId="56F6A51E" w14:textId="77777777" w:rsidR="00E56511" w:rsidRPr="00526FD7" w:rsidRDefault="00A45137" w:rsidP="00E56511">
      <w:pPr>
        <w:rPr>
          <w:rFonts w:ascii="Avenir Book" w:hAnsi="Avenir Book"/>
          <w:sz w:val="24"/>
          <w:u w:val="single"/>
        </w:rPr>
      </w:pPr>
      <w:r w:rsidRPr="00526FD7">
        <w:rPr>
          <w:rFonts w:ascii="Avenir Book" w:hAnsi="Avenir Book"/>
          <w:sz w:val="24"/>
          <w:u w:val="single"/>
        </w:rPr>
        <w:t xml:space="preserve">  </w:t>
      </w:r>
      <w:r w:rsidR="00E56511" w:rsidRPr="00526FD7">
        <w:rPr>
          <w:rFonts w:ascii="Avenir Book" w:hAnsi="Avenir Book"/>
          <w:sz w:val="24"/>
          <w:u w:val="single"/>
        </w:rPr>
        <w:t xml:space="preserve">Réponse : </w:t>
      </w:r>
    </w:p>
    <w:p w14:paraId="4C573A53" w14:textId="1FC048C2" w:rsidR="003F4A19" w:rsidRDefault="003F4A19" w:rsidP="00E56511">
      <w:pPr>
        <w:rPr>
          <w:rFonts w:ascii="Avenir Book" w:hAnsi="Avenir Book"/>
          <w:sz w:val="24"/>
        </w:rPr>
      </w:pPr>
      <w:r>
        <w:rPr>
          <w:rFonts w:ascii="Avenir Book" w:hAnsi="Avenir Book"/>
          <w:sz w:val="24"/>
        </w:rPr>
        <w:t xml:space="preserve">Non. </w:t>
      </w:r>
      <w:r w:rsidR="00444549">
        <w:rPr>
          <w:rFonts w:ascii="Avenir Book" w:hAnsi="Avenir Book"/>
          <w:sz w:val="24"/>
        </w:rPr>
        <w:t xml:space="preserve">Bien sûr, l’excès de sollicitations est épuisant. Mais </w:t>
      </w:r>
      <w:r w:rsidR="005E0B1C">
        <w:rPr>
          <w:rFonts w:ascii="Avenir Book" w:hAnsi="Avenir Book"/>
          <w:sz w:val="24"/>
        </w:rPr>
        <w:t xml:space="preserve">plutôt que de rembarrer </w:t>
      </w:r>
      <w:r w:rsidR="00BE7A45">
        <w:rPr>
          <w:rFonts w:ascii="Avenir Book" w:hAnsi="Avenir Book"/>
          <w:sz w:val="24"/>
        </w:rPr>
        <w:t xml:space="preserve">son </w:t>
      </w:r>
      <w:r w:rsidR="00CD2F7B">
        <w:rPr>
          <w:rFonts w:ascii="Avenir Book" w:hAnsi="Avenir Book"/>
          <w:sz w:val="24"/>
        </w:rPr>
        <w:t>proche,</w:t>
      </w:r>
      <w:r w:rsidR="00BE7A45">
        <w:rPr>
          <w:rFonts w:ascii="Avenir Book" w:hAnsi="Avenir Book"/>
          <w:sz w:val="24"/>
        </w:rPr>
        <w:t xml:space="preserve"> mieux vaut </w:t>
      </w:r>
      <w:r w:rsidR="00CD2F7B">
        <w:rPr>
          <w:rFonts w:ascii="Avenir Book" w:hAnsi="Avenir Book"/>
          <w:sz w:val="24"/>
        </w:rPr>
        <w:t>identifier quelles autres personnes ressources</w:t>
      </w:r>
      <w:r w:rsidR="0017371C">
        <w:rPr>
          <w:rFonts w:ascii="Avenir Book" w:hAnsi="Avenir Book"/>
          <w:sz w:val="24"/>
        </w:rPr>
        <w:t>, bénévoles ou professionnelles,</w:t>
      </w:r>
      <w:r w:rsidR="00CD2F7B">
        <w:rPr>
          <w:rFonts w:ascii="Avenir Book" w:hAnsi="Avenir Book"/>
          <w:sz w:val="24"/>
        </w:rPr>
        <w:t xml:space="preserve"> </w:t>
      </w:r>
      <w:r w:rsidR="0017371C">
        <w:rPr>
          <w:rFonts w:ascii="Avenir Book" w:hAnsi="Avenir Book"/>
          <w:sz w:val="24"/>
        </w:rPr>
        <w:t xml:space="preserve">pourrait </w:t>
      </w:r>
      <w:r w:rsidR="00BE7A45">
        <w:rPr>
          <w:rFonts w:ascii="Avenir Book" w:hAnsi="Avenir Book"/>
          <w:sz w:val="24"/>
        </w:rPr>
        <w:t xml:space="preserve"> être réquisition</w:t>
      </w:r>
      <w:r w:rsidR="0017371C">
        <w:rPr>
          <w:rFonts w:ascii="Avenir Book" w:hAnsi="Avenir Book"/>
          <w:sz w:val="24"/>
        </w:rPr>
        <w:t>nées</w:t>
      </w:r>
      <w:r w:rsidR="00CD2F7B">
        <w:rPr>
          <w:rFonts w:ascii="Avenir Book" w:hAnsi="Avenir Book"/>
          <w:sz w:val="24"/>
        </w:rPr>
        <w:t xml:space="preserve"> selon </w:t>
      </w:r>
      <w:r w:rsidR="0038315C">
        <w:rPr>
          <w:rFonts w:ascii="Avenir Book" w:hAnsi="Avenir Book"/>
          <w:sz w:val="24"/>
        </w:rPr>
        <w:t>la nature de</w:t>
      </w:r>
      <w:r w:rsidR="0017371C">
        <w:rPr>
          <w:rFonts w:ascii="Avenir Book" w:hAnsi="Avenir Book"/>
          <w:sz w:val="24"/>
        </w:rPr>
        <w:t>s</w:t>
      </w:r>
      <w:r w:rsidR="00CD2F7B">
        <w:rPr>
          <w:rFonts w:ascii="Avenir Book" w:hAnsi="Avenir Book"/>
          <w:sz w:val="24"/>
        </w:rPr>
        <w:t xml:space="preserve"> demandes. </w:t>
      </w:r>
    </w:p>
    <w:p w14:paraId="49656BF3" w14:textId="77777777" w:rsidR="003F4A19" w:rsidRDefault="003F4A19" w:rsidP="00E56511">
      <w:pPr>
        <w:rPr>
          <w:rFonts w:ascii="Avenir Book" w:hAnsi="Avenir Book"/>
          <w:sz w:val="24"/>
        </w:rPr>
      </w:pPr>
    </w:p>
    <w:p w14:paraId="2D708242" w14:textId="77777777" w:rsidR="00E31887" w:rsidRDefault="00E31887" w:rsidP="00E31887">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 </w:t>
      </w:r>
    </w:p>
    <w:p w14:paraId="6FAC5AEA" w14:textId="77777777" w:rsidR="00E31887" w:rsidRDefault="00E31887" w:rsidP="00E56511">
      <w:pPr>
        <w:rPr>
          <w:rFonts w:ascii="Avenir Book" w:hAnsi="Avenir Book"/>
          <w:sz w:val="24"/>
        </w:rPr>
      </w:pPr>
    </w:p>
    <w:p w14:paraId="4228ABD5" w14:textId="77777777" w:rsidR="00E31887" w:rsidRDefault="00E31887" w:rsidP="00E56511">
      <w:pPr>
        <w:rPr>
          <w:rFonts w:ascii="Avenir Book" w:hAnsi="Avenir Book"/>
          <w:sz w:val="24"/>
        </w:rPr>
      </w:pPr>
    </w:p>
    <w:p w14:paraId="2D54E8B7" w14:textId="77777777" w:rsidR="00E31887" w:rsidRPr="00E56511" w:rsidRDefault="00E31887" w:rsidP="00E56511">
      <w:pPr>
        <w:rPr>
          <w:rFonts w:ascii="Avenir Book" w:hAnsi="Avenir Book"/>
          <w:sz w:val="24"/>
        </w:rPr>
      </w:pPr>
    </w:p>
    <w:p w14:paraId="2B8F2135" w14:textId="41CDDABB" w:rsidR="00BB799F" w:rsidRPr="00BB799F" w:rsidRDefault="00067331" w:rsidP="00074A1C">
      <w:pPr>
        <w:pStyle w:val="Paragraphedeliste"/>
        <w:numPr>
          <w:ilvl w:val="0"/>
          <w:numId w:val="4"/>
        </w:numPr>
        <w:rPr>
          <w:rFonts w:ascii="Avenir Book" w:hAnsi="Avenir Book"/>
          <w:b/>
          <w:sz w:val="24"/>
        </w:rPr>
      </w:pPr>
      <w:r w:rsidRPr="00526FD7">
        <w:rPr>
          <w:rFonts w:ascii="Avenir Book" w:hAnsi="Avenir Book"/>
          <w:b/>
          <w:sz w:val="24"/>
        </w:rPr>
        <w:t xml:space="preserve">Tu pourrais faire un effort et finir ton assiette. </w:t>
      </w:r>
    </w:p>
    <w:p w14:paraId="18A448E1" w14:textId="77777777" w:rsidR="00080054" w:rsidRDefault="00080054" w:rsidP="00080054">
      <w:pPr>
        <w:rPr>
          <w:rFonts w:ascii="Avenir Book" w:hAnsi="Avenir Book"/>
          <w:b/>
          <w:sz w:val="24"/>
        </w:rPr>
      </w:pPr>
      <w:r>
        <w:rPr>
          <w:rFonts w:ascii="Avenir Book" w:hAnsi="Avenir Book"/>
          <w:b/>
          <w:sz w:val="24"/>
        </w:rPr>
        <w:t xml:space="preserve">Oui </w:t>
      </w:r>
    </w:p>
    <w:p w14:paraId="718C984E" w14:textId="77777777" w:rsidR="00080054" w:rsidRPr="00080054" w:rsidRDefault="00080054" w:rsidP="00080054">
      <w:pPr>
        <w:rPr>
          <w:rFonts w:ascii="Avenir Book" w:hAnsi="Avenir Book"/>
          <w:b/>
          <w:sz w:val="24"/>
        </w:rPr>
      </w:pPr>
      <w:r>
        <w:rPr>
          <w:rFonts w:ascii="Avenir Book" w:hAnsi="Avenir Book"/>
          <w:b/>
          <w:sz w:val="24"/>
        </w:rPr>
        <w:t xml:space="preserve">Non </w:t>
      </w:r>
    </w:p>
    <w:p w14:paraId="5A39348D" w14:textId="77777777" w:rsidR="0038315C" w:rsidRDefault="0038315C" w:rsidP="0038315C">
      <w:pPr>
        <w:rPr>
          <w:rFonts w:ascii="Avenir Book" w:hAnsi="Avenir Book"/>
          <w:sz w:val="24"/>
        </w:rPr>
      </w:pPr>
    </w:p>
    <w:p w14:paraId="17546868" w14:textId="329AB306" w:rsidR="0038315C" w:rsidRPr="00526FD7" w:rsidRDefault="0038315C" w:rsidP="0038315C">
      <w:pPr>
        <w:rPr>
          <w:rFonts w:ascii="Avenir Book" w:hAnsi="Avenir Book"/>
          <w:sz w:val="24"/>
          <w:u w:val="single"/>
        </w:rPr>
      </w:pPr>
      <w:r w:rsidRPr="00526FD7">
        <w:rPr>
          <w:rFonts w:ascii="Avenir Book" w:hAnsi="Avenir Book"/>
          <w:sz w:val="24"/>
          <w:u w:val="single"/>
        </w:rPr>
        <w:t xml:space="preserve">Réponse : </w:t>
      </w:r>
    </w:p>
    <w:p w14:paraId="2410C678" w14:textId="77777777" w:rsidR="0038315C" w:rsidRDefault="0038315C" w:rsidP="0038315C">
      <w:pPr>
        <w:rPr>
          <w:rFonts w:ascii="Avenir Book" w:hAnsi="Avenir Book"/>
          <w:sz w:val="24"/>
        </w:rPr>
      </w:pPr>
    </w:p>
    <w:p w14:paraId="73D2C751" w14:textId="065AFAC6" w:rsidR="0038315C" w:rsidRDefault="00752690" w:rsidP="0038315C">
      <w:pPr>
        <w:rPr>
          <w:rFonts w:ascii="Avenir Book" w:hAnsi="Avenir Book"/>
          <w:sz w:val="24"/>
        </w:rPr>
      </w:pPr>
      <w:r>
        <w:rPr>
          <w:rFonts w:ascii="Avenir Book" w:hAnsi="Avenir Book"/>
          <w:sz w:val="24"/>
        </w:rPr>
        <w:t>Non. L</w:t>
      </w:r>
      <w:r w:rsidR="0038315C">
        <w:rPr>
          <w:rFonts w:ascii="Avenir Book" w:hAnsi="Avenir Book"/>
          <w:sz w:val="24"/>
        </w:rPr>
        <w:t xml:space="preserve">e </w:t>
      </w:r>
      <w:r w:rsidR="0015171C">
        <w:rPr>
          <w:rFonts w:ascii="Avenir Book" w:hAnsi="Avenir Book"/>
          <w:sz w:val="24"/>
        </w:rPr>
        <w:t>manque d’appét</w:t>
      </w:r>
      <w:r w:rsidR="00AC2A67">
        <w:rPr>
          <w:rFonts w:ascii="Avenir Book" w:hAnsi="Avenir Book"/>
          <w:sz w:val="24"/>
        </w:rPr>
        <w:t xml:space="preserve">it peut avoir plusieurs causes : pertes des sensations gustatives, problèmes dentaires, difficulté à rester longtemps en position assise. </w:t>
      </w:r>
      <w:r w:rsidR="008D7CC7">
        <w:rPr>
          <w:rFonts w:ascii="Avenir Book" w:hAnsi="Avenir Book"/>
          <w:sz w:val="24"/>
        </w:rPr>
        <w:t>Le contexte du repas a aussi son importance</w:t>
      </w:r>
      <w:r w:rsidR="00AD20B3">
        <w:rPr>
          <w:rFonts w:ascii="Avenir Book" w:hAnsi="Avenir Book"/>
          <w:sz w:val="24"/>
        </w:rPr>
        <w:t xml:space="preserve">. La convivialité apporte de l’entrain à manger. </w:t>
      </w:r>
      <w:r>
        <w:rPr>
          <w:rFonts w:ascii="Avenir Book" w:hAnsi="Avenir Book"/>
          <w:sz w:val="24"/>
        </w:rPr>
        <w:t xml:space="preserve">Et si la portion servie était trop grande ? </w:t>
      </w:r>
    </w:p>
    <w:p w14:paraId="1C360951" w14:textId="77777777" w:rsidR="0038315C" w:rsidRPr="0038315C" w:rsidRDefault="0038315C" w:rsidP="0038315C">
      <w:pPr>
        <w:rPr>
          <w:rFonts w:ascii="Avenir Book" w:hAnsi="Avenir Book"/>
          <w:sz w:val="24"/>
        </w:rPr>
      </w:pPr>
    </w:p>
    <w:p w14:paraId="5041E648" w14:textId="77777777" w:rsidR="00E31887" w:rsidRDefault="00E31887" w:rsidP="00E31887">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 </w:t>
      </w:r>
    </w:p>
    <w:p w14:paraId="0096AB76" w14:textId="77777777" w:rsidR="00D75C7C" w:rsidRDefault="00D75C7C" w:rsidP="00D75C7C">
      <w:pPr>
        <w:rPr>
          <w:rFonts w:ascii="Avenir Book" w:hAnsi="Avenir Book"/>
          <w:sz w:val="24"/>
        </w:rPr>
      </w:pPr>
    </w:p>
    <w:p w14:paraId="2F3C8803" w14:textId="77777777" w:rsidR="00D75C7C" w:rsidRPr="00DB09D7" w:rsidRDefault="00D75C7C" w:rsidP="00D75C7C">
      <w:pPr>
        <w:rPr>
          <w:rFonts w:ascii="Avenir Book" w:hAnsi="Avenir Book"/>
          <w:b/>
          <w:color w:val="660066"/>
          <w:sz w:val="24"/>
        </w:rPr>
      </w:pPr>
      <w:r w:rsidRPr="00DB09D7">
        <w:rPr>
          <w:rFonts w:ascii="Avenir Book" w:hAnsi="Avenir Book"/>
          <w:b/>
          <w:color w:val="660066"/>
          <w:sz w:val="24"/>
        </w:rPr>
        <w:t xml:space="preserve">Questionnaire 4 </w:t>
      </w:r>
    </w:p>
    <w:p w14:paraId="403AB322" w14:textId="77777777" w:rsidR="00A45137" w:rsidRDefault="00A45137" w:rsidP="00D75C7C">
      <w:pPr>
        <w:rPr>
          <w:rFonts w:ascii="Avenir Book" w:hAnsi="Avenir Book"/>
          <w:sz w:val="24"/>
        </w:rPr>
      </w:pPr>
    </w:p>
    <w:p w14:paraId="6A31A079" w14:textId="6C041C64" w:rsidR="00067331" w:rsidRDefault="00493CA5" w:rsidP="004C5610">
      <w:pPr>
        <w:pStyle w:val="Paragraphedeliste"/>
        <w:numPr>
          <w:ilvl w:val="0"/>
          <w:numId w:val="5"/>
        </w:numPr>
        <w:rPr>
          <w:rFonts w:ascii="Avenir Book" w:hAnsi="Avenir Book"/>
          <w:sz w:val="24"/>
        </w:rPr>
      </w:pPr>
      <w:r>
        <w:rPr>
          <w:rFonts w:ascii="Avenir Book" w:hAnsi="Avenir Book"/>
          <w:sz w:val="24"/>
        </w:rPr>
        <w:t xml:space="preserve">Tu te plains d’être seul(e) et quand on vient, tu ne dis rien. </w:t>
      </w:r>
      <w:r w:rsidR="00067331" w:rsidRPr="004C5610">
        <w:rPr>
          <w:rFonts w:ascii="Avenir Book" w:hAnsi="Avenir Book"/>
          <w:sz w:val="24"/>
        </w:rPr>
        <w:t xml:space="preserve"> </w:t>
      </w:r>
    </w:p>
    <w:p w14:paraId="23E0C01D" w14:textId="77777777" w:rsidR="000609AC" w:rsidRDefault="000609AC" w:rsidP="000609AC">
      <w:pPr>
        <w:rPr>
          <w:rFonts w:ascii="Avenir Book" w:hAnsi="Avenir Book"/>
          <w:b/>
          <w:sz w:val="24"/>
        </w:rPr>
      </w:pPr>
      <w:r>
        <w:rPr>
          <w:rFonts w:ascii="Avenir Book" w:hAnsi="Avenir Book"/>
          <w:b/>
          <w:sz w:val="24"/>
        </w:rPr>
        <w:t xml:space="preserve">Oui </w:t>
      </w:r>
    </w:p>
    <w:p w14:paraId="0036DB00" w14:textId="77777777" w:rsidR="000609AC" w:rsidRPr="00080054" w:rsidRDefault="000609AC" w:rsidP="000609AC">
      <w:pPr>
        <w:rPr>
          <w:rFonts w:ascii="Avenir Book" w:hAnsi="Avenir Book"/>
          <w:b/>
          <w:sz w:val="24"/>
        </w:rPr>
      </w:pPr>
      <w:r>
        <w:rPr>
          <w:rFonts w:ascii="Avenir Book" w:hAnsi="Avenir Book"/>
          <w:b/>
          <w:sz w:val="24"/>
        </w:rPr>
        <w:t xml:space="preserve">Non </w:t>
      </w:r>
    </w:p>
    <w:p w14:paraId="45C65E23" w14:textId="77777777" w:rsidR="004C5610" w:rsidRPr="004C5610" w:rsidRDefault="004C5610" w:rsidP="004C5610">
      <w:pPr>
        <w:rPr>
          <w:rFonts w:ascii="Avenir Book" w:hAnsi="Avenir Book"/>
          <w:sz w:val="24"/>
        </w:rPr>
      </w:pPr>
    </w:p>
    <w:p w14:paraId="0CE63DAB" w14:textId="77777777" w:rsidR="00A45137" w:rsidRPr="000609AC" w:rsidRDefault="00A45137" w:rsidP="00A45137">
      <w:pPr>
        <w:rPr>
          <w:rFonts w:ascii="Avenir Book" w:hAnsi="Avenir Book"/>
          <w:sz w:val="24"/>
          <w:u w:val="single"/>
        </w:rPr>
      </w:pPr>
      <w:r w:rsidRPr="000609AC">
        <w:rPr>
          <w:rFonts w:ascii="Avenir Book" w:hAnsi="Avenir Book"/>
          <w:sz w:val="24"/>
          <w:u w:val="single"/>
        </w:rPr>
        <w:t xml:space="preserve">Réponse </w:t>
      </w:r>
    </w:p>
    <w:p w14:paraId="33885D16" w14:textId="7AFB9F3B" w:rsidR="00DA5F31" w:rsidRDefault="00685282" w:rsidP="00A45137">
      <w:pPr>
        <w:rPr>
          <w:rFonts w:ascii="Avenir Book" w:hAnsi="Avenir Book"/>
          <w:sz w:val="24"/>
        </w:rPr>
      </w:pPr>
      <w:r>
        <w:rPr>
          <w:rFonts w:ascii="Avenir Book" w:hAnsi="Avenir Book"/>
          <w:sz w:val="24"/>
        </w:rPr>
        <w:t>Non. L’isolement a un ef</w:t>
      </w:r>
      <w:r w:rsidR="00DA5F31">
        <w:rPr>
          <w:rFonts w:ascii="Avenir Book" w:hAnsi="Avenir Book"/>
          <w:sz w:val="24"/>
        </w:rPr>
        <w:t>fet délétère sur le psychisme : i</w:t>
      </w:r>
      <w:r>
        <w:rPr>
          <w:rFonts w:ascii="Avenir Book" w:hAnsi="Avenir Book"/>
          <w:sz w:val="24"/>
        </w:rPr>
        <w:t xml:space="preserve">l peut </w:t>
      </w:r>
      <w:r w:rsidR="00DA5F31">
        <w:rPr>
          <w:rFonts w:ascii="Avenir Book" w:hAnsi="Avenir Book"/>
          <w:sz w:val="24"/>
        </w:rPr>
        <w:t xml:space="preserve">favoriser l’entrée en dépression. </w:t>
      </w:r>
      <w:r w:rsidR="00EB4395">
        <w:rPr>
          <w:rFonts w:ascii="Avenir Book" w:hAnsi="Avenir Book"/>
          <w:sz w:val="24"/>
        </w:rPr>
        <w:t>De plus, une trop long</w:t>
      </w:r>
      <w:r w:rsidR="005063ED">
        <w:rPr>
          <w:rFonts w:ascii="Avenir Book" w:hAnsi="Avenir Book"/>
          <w:sz w:val="24"/>
        </w:rPr>
        <w:t xml:space="preserve">ue solitude peut </w:t>
      </w:r>
      <w:r w:rsidR="00AE7D23">
        <w:rPr>
          <w:rFonts w:ascii="Avenir Book" w:hAnsi="Avenir Book"/>
          <w:sz w:val="24"/>
        </w:rPr>
        <w:t>perturber les codes sociaux et</w:t>
      </w:r>
      <w:r w:rsidR="00FD5DDC">
        <w:rPr>
          <w:rFonts w:ascii="Avenir Book" w:hAnsi="Avenir Book"/>
          <w:sz w:val="24"/>
        </w:rPr>
        <w:t xml:space="preserve"> le sens du relationnel. Il faut encourager la personne âgée vivant seule chez elle à rester en liens et à s’exprimer. </w:t>
      </w:r>
    </w:p>
    <w:p w14:paraId="5AF4968B" w14:textId="77777777" w:rsidR="00DA5F31" w:rsidRDefault="00DA5F31" w:rsidP="00A45137">
      <w:pPr>
        <w:rPr>
          <w:rFonts w:ascii="Avenir Book" w:hAnsi="Avenir Book"/>
          <w:sz w:val="24"/>
        </w:rPr>
      </w:pPr>
    </w:p>
    <w:p w14:paraId="1C7FDAFC" w14:textId="77777777" w:rsidR="00E31887" w:rsidRDefault="00E31887" w:rsidP="00E31887">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 </w:t>
      </w:r>
    </w:p>
    <w:p w14:paraId="0B2C3CDD" w14:textId="77777777" w:rsidR="00E31887" w:rsidRDefault="00E31887" w:rsidP="00A45137">
      <w:pPr>
        <w:rPr>
          <w:rFonts w:ascii="Avenir Book" w:hAnsi="Avenir Book"/>
          <w:sz w:val="24"/>
        </w:rPr>
      </w:pPr>
    </w:p>
    <w:p w14:paraId="7A940B3B" w14:textId="77777777" w:rsidR="00E31887" w:rsidRPr="00A45137" w:rsidRDefault="00E31887" w:rsidP="00A45137">
      <w:pPr>
        <w:rPr>
          <w:rFonts w:ascii="Avenir Book" w:hAnsi="Avenir Book"/>
          <w:sz w:val="24"/>
        </w:rPr>
      </w:pPr>
    </w:p>
    <w:p w14:paraId="2844C250" w14:textId="0CC6D92A" w:rsidR="00067331" w:rsidRPr="000609AC" w:rsidRDefault="00067331" w:rsidP="000609AC">
      <w:pPr>
        <w:pStyle w:val="Paragraphedeliste"/>
        <w:numPr>
          <w:ilvl w:val="0"/>
          <w:numId w:val="5"/>
        </w:numPr>
        <w:rPr>
          <w:rFonts w:ascii="Avenir Book" w:hAnsi="Avenir Book"/>
          <w:sz w:val="24"/>
        </w:rPr>
      </w:pPr>
      <w:r w:rsidRPr="000609AC">
        <w:rPr>
          <w:rFonts w:ascii="Avenir Book" w:hAnsi="Avenir Book"/>
          <w:sz w:val="24"/>
        </w:rPr>
        <w:t xml:space="preserve">Tu n’en as pas assez de </w:t>
      </w:r>
      <w:r w:rsidR="007609CF">
        <w:rPr>
          <w:rFonts w:ascii="Avenir Book" w:hAnsi="Avenir Book"/>
          <w:sz w:val="24"/>
        </w:rPr>
        <w:t>regarder la télévision toute la journée</w:t>
      </w:r>
      <w:r w:rsidRPr="000609AC">
        <w:rPr>
          <w:rFonts w:ascii="Avenir Book" w:hAnsi="Avenir Book"/>
          <w:sz w:val="24"/>
        </w:rPr>
        <w:t xml:space="preserve"> ? </w:t>
      </w:r>
    </w:p>
    <w:p w14:paraId="1ED6040A" w14:textId="77777777" w:rsidR="000609AC" w:rsidRDefault="000609AC" w:rsidP="000609AC">
      <w:pPr>
        <w:rPr>
          <w:rFonts w:ascii="Avenir Book" w:hAnsi="Avenir Book"/>
          <w:b/>
          <w:sz w:val="24"/>
        </w:rPr>
      </w:pPr>
      <w:r>
        <w:rPr>
          <w:rFonts w:ascii="Avenir Book" w:hAnsi="Avenir Book"/>
          <w:b/>
          <w:sz w:val="24"/>
        </w:rPr>
        <w:t xml:space="preserve">Oui </w:t>
      </w:r>
    </w:p>
    <w:p w14:paraId="1365B5CC" w14:textId="77777777" w:rsidR="000609AC" w:rsidRPr="00080054" w:rsidRDefault="000609AC" w:rsidP="000609AC">
      <w:pPr>
        <w:rPr>
          <w:rFonts w:ascii="Avenir Book" w:hAnsi="Avenir Book"/>
          <w:b/>
          <w:sz w:val="24"/>
        </w:rPr>
      </w:pPr>
      <w:r>
        <w:rPr>
          <w:rFonts w:ascii="Avenir Book" w:hAnsi="Avenir Book"/>
          <w:b/>
          <w:sz w:val="24"/>
        </w:rPr>
        <w:t xml:space="preserve">Non </w:t>
      </w:r>
    </w:p>
    <w:p w14:paraId="1AB31CC8" w14:textId="77777777" w:rsidR="000609AC" w:rsidRDefault="000609AC" w:rsidP="00A45137">
      <w:pPr>
        <w:rPr>
          <w:rFonts w:ascii="Avenir Book" w:hAnsi="Avenir Book"/>
          <w:sz w:val="24"/>
        </w:rPr>
      </w:pPr>
    </w:p>
    <w:p w14:paraId="70DF36E6" w14:textId="77777777" w:rsidR="00A45137" w:rsidRDefault="00A45137" w:rsidP="00A45137">
      <w:pPr>
        <w:rPr>
          <w:rFonts w:ascii="Avenir Book" w:hAnsi="Avenir Book"/>
          <w:sz w:val="24"/>
          <w:u w:val="single"/>
        </w:rPr>
      </w:pPr>
      <w:r w:rsidRPr="000609AC">
        <w:rPr>
          <w:rFonts w:ascii="Avenir Book" w:hAnsi="Avenir Book"/>
          <w:sz w:val="24"/>
          <w:u w:val="single"/>
        </w:rPr>
        <w:t xml:space="preserve">Réponse : </w:t>
      </w:r>
    </w:p>
    <w:p w14:paraId="54CBEA85" w14:textId="77777777" w:rsidR="002F0FBD" w:rsidRDefault="002F0FBD" w:rsidP="00A45137">
      <w:pPr>
        <w:rPr>
          <w:rFonts w:ascii="Avenir Book" w:hAnsi="Avenir Book"/>
          <w:sz w:val="24"/>
          <w:u w:val="single"/>
        </w:rPr>
      </w:pPr>
    </w:p>
    <w:p w14:paraId="2DF0D060" w14:textId="57B5C146" w:rsidR="002F0FBD" w:rsidRDefault="000620F6" w:rsidP="00A45137">
      <w:pPr>
        <w:rPr>
          <w:rFonts w:ascii="Avenir Book" w:hAnsi="Avenir Book"/>
          <w:sz w:val="24"/>
        </w:rPr>
      </w:pPr>
      <w:r>
        <w:rPr>
          <w:rFonts w:ascii="Avenir Book" w:hAnsi="Avenir Book"/>
          <w:sz w:val="24"/>
        </w:rPr>
        <w:t xml:space="preserve">Non. Cette question </w:t>
      </w:r>
      <w:r w:rsidR="00B3480C">
        <w:rPr>
          <w:rFonts w:ascii="Avenir Book" w:hAnsi="Avenir Book"/>
          <w:sz w:val="24"/>
        </w:rPr>
        <w:t>vient pointer</w:t>
      </w:r>
      <w:r>
        <w:rPr>
          <w:rFonts w:ascii="Avenir Book" w:hAnsi="Avenir Book"/>
          <w:sz w:val="24"/>
        </w:rPr>
        <w:t xml:space="preserve"> la sédent</w:t>
      </w:r>
      <w:r w:rsidR="00C042F1">
        <w:rPr>
          <w:rFonts w:ascii="Avenir Book" w:hAnsi="Avenir Book"/>
          <w:sz w:val="24"/>
        </w:rPr>
        <w:t>arité de la personne fragilisée, ce qui est bien souvent une situation subie</w:t>
      </w:r>
      <w:r w:rsidR="006E458F">
        <w:rPr>
          <w:rFonts w:ascii="Avenir Book" w:hAnsi="Avenir Book"/>
          <w:sz w:val="24"/>
        </w:rPr>
        <w:t xml:space="preserve"> </w:t>
      </w:r>
      <w:r w:rsidR="00B3480C">
        <w:rPr>
          <w:rFonts w:ascii="Avenir Book" w:hAnsi="Avenir Book"/>
          <w:sz w:val="24"/>
        </w:rPr>
        <w:t xml:space="preserve">et donc </w:t>
      </w:r>
      <w:r w:rsidR="006E458F">
        <w:rPr>
          <w:rFonts w:ascii="Avenir Book" w:hAnsi="Avenir Book"/>
          <w:sz w:val="24"/>
        </w:rPr>
        <w:t>douloureuse</w:t>
      </w:r>
      <w:r w:rsidR="00C042F1">
        <w:rPr>
          <w:rFonts w:ascii="Avenir Book" w:hAnsi="Avenir Book"/>
          <w:sz w:val="24"/>
        </w:rPr>
        <w:t xml:space="preserve">. La télévision représente alors une présence humaine </w:t>
      </w:r>
      <w:r w:rsidR="00CF35AC">
        <w:rPr>
          <w:rFonts w:ascii="Avenir Book" w:hAnsi="Avenir Book"/>
          <w:sz w:val="24"/>
        </w:rPr>
        <w:t>nécessaire dans un trop grand vide. Pourquoi ne pas plutôt aider votre proche à choisir de</w:t>
      </w:r>
      <w:r w:rsidR="00332721">
        <w:rPr>
          <w:rFonts w:ascii="Avenir Book" w:hAnsi="Avenir Book"/>
          <w:sz w:val="24"/>
        </w:rPr>
        <w:t>s programmes intéressants ?</w:t>
      </w:r>
      <w:r w:rsidR="00CF35AC">
        <w:rPr>
          <w:rFonts w:ascii="Avenir Book" w:hAnsi="Avenir Book"/>
          <w:sz w:val="24"/>
        </w:rPr>
        <w:t xml:space="preserve"> </w:t>
      </w:r>
    </w:p>
    <w:p w14:paraId="7000B575" w14:textId="77777777" w:rsidR="00E31887" w:rsidRDefault="00E31887" w:rsidP="00A45137">
      <w:pPr>
        <w:rPr>
          <w:rFonts w:ascii="Avenir Book" w:hAnsi="Avenir Book"/>
          <w:sz w:val="24"/>
        </w:rPr>
      </w:pPr>
    </w:p>
    <w:p w14:paraId="45AB3A60" w14:textId="77777777" w:rsidR="00E31887" w:rsidRDefault="00E31887" w:rsidP="00E31887">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 </w:t>
      </w:r>
    </w:p>
    <w:p w14:paraId="663E4762" w14:textId="77777777" w:rsidR="00E31887" w:rsidRDefault="00E31887" w:rsidP="00A45137">
      <w:pPr>
        <w:rPr>
          <w:rFonts w:ascii="Avenir Book" w:hAnsi="Avenir Book"/>
          <w:sz w:val="24"/>
        </w:rPr>
      </w:pPr>
    </w:p>
    <w:p w14:paraId="39CD1543" w14:textId="77777777" w:rsidR="00A45137" w:rsidRPr="00A45137" w:rsidRDefault="00A45137" w:rsidP="00A45137">
      <w:pPr>
        <w:rPr>
          <w:rFonts w:ascii="Avenir Book" w:hAnsi="Avenir Book"/>
          <w:sz w:val="24"/>
        </w:rPr>
      </w:pPr>
    </w:p>
    <w:p w14:paraId="0BB571A0" w14:textId="0CF62909" w:rsidR="00067331" w:rsidRDefault="00067331" w:rsidP="000609AC">
      <w:pPr>
        <w:pStyle w:val="Paragraphedeliste"/>
        <w:numPr>
          <w:ilvl w:val="0"/>
          <w:numId w:val="5"/>
        </w:numPr>
        <w:rPr>
          <w:rFonts w:ascii="Avenir Book" w:hAnsi="Avenir Book"/>
          <w:sz w:val="24"/>
        </w:rPr>
      </w:pPr>
      <w:r w:rsidRPr="000609AC">
        <w:rPr>
          <w:rFonts w:ascii="Avenir Book" w:hAnsi="Avenir Book"/>
          <w:sz w:val="24"/>
        </w:rPr>
        <w:t xml:space="preserve">Pourquoi vouloir un nouveau fauteuil ? Il est très bien celui que tu as. </w:t>
      </w:r>
    </w:p>
    <w:p w14:paraId="0EF40618" w14:textId="77777777" w:rsidR="000609AC" w:rsidRDefault="000609AC" w:rsidP="000609AC">
      <w:pPr>
        <w:rPr>
          <w:rFonts w:ascii="Avenir Book" w:hAnsi="Avenir Book"/>
          <w:sz w:val="24"/>
        </w:rPr>
      </w:pPr>
    </w:p>
    <w:p w14:paraId="0E1D9AD7" w14:textId="77777777" w:rsidR="000609AC" w:rsidRDefault="000609AC" w:rsidP="000609AC">
      <w:pPr>
        <w:rPr>
          <w:rFonts w:ascii="Avenir Book" w:hAnsi="Avenir Book"/>
          <w:b/>
          <w:sz w:val="24"/>
        </w:rPr>
      </w:pPr>
      <w:r>
        <w:rPr>
          <w:rFonts w:ascii="Avenir Book" w:hAnsi="Avenir Book"/>
          <w:b/>
          <w:sz w:val="24"/>
        </w:rPr>
        <w:t xml:space="preserve">Oui </w:t>
      </w:r>
    </w:p>
    <w:p w14:paraId="20C9D7AB" w14:textId="77777777" w:rsidR="000609AC" w:rsidRPr="00080054" w:rsidRDefault="000609AC" w:rsidP="000609AC">
      <w:pPr>
        <w:rPr>
          <w:rFonts w:ascii="Avenir Book" w:hAnsi="Avenir Book"/>
          <w:b/>
          <w:sz w:val="24"/>
        </w:rPr>
      </w:pPr>
      <w:r>
        <w:rPr>
          <w:rFonts w:ascii="Avenir Book" w:hAnsi="Avenir Book"/>
          <w:b/>
          <w:sz w:val="24"/>
        </w:rPr>
        <w:t xml:space="preserve">Non </w:t>
      </w:r>
    </w:p>
    <w:p w14:paraId="01AE130D" w14:textId="77777777" w:rsidR="000609AC" w:rsidRPr="000609AC" w:rsidRDefault="000609AC" w:rsidP="000609AC">
      <w:pPr>
        <w:rPr>
          <w:rFonts w:ascii="Avenir Book" w:hAnsi="Avenir Book"/>
          <w:sz w:val="24"/>
        </w:rPr>
      </w:pPr>
    </w:p>
    <w:p w14:paraId="4AD4C923" w14:textId="77777777" w:rsidR="00A45137" w:rsidRPr="006253CC" w:rsidRDefault="00A45137" w:rsidP="00A45137">
      <w:pPr>
        <w:rPr>
          <w:rFonts w:ascii="Avenir Book" w:hAnsi="Avenir Book"/>
          <w:b/>
          <w:sz w:val="24"/>
          <w:u w:val="single"/>
        </w:rPr>
      </w:pPr>
      <w:r w:rsidRPr="006253CC">
        <w:rPr>
          <w:rFonts w:ascii="Avenir Book" w:hAnsi="Avenir Book"/>
          <w:b/>
          <w:sz w:val="24"/>
          <w:u w:val="single"/>
        </w:rPr>
        <w:t xml:space="preserve">Réponse </w:t>
      </w:r>
    </w:p>
    <w:p w14:paraId="60351E87" w14:textId="77777777" w:rsidR="00A45137" w:rsidRDefault="00A45137" w:rsidP="00A45137">
      <w:pPr>
        <w:rPr>
          <w:rFonts w:ascii="Avenir Book" w:hAnsi="Avenir Book"/>
          <w:sz w:val="24"/>
        </w:rPr>
      </w:pPr>
    </w:p>
    <w:p w14:paraId="70E10093" w14:textId="089FC5DF" w:rsidR="00A45137" w:rsidRDefault="00332721" w:rsidP="00A45137">
      <w:pPr>
        <w:rPr>
          <w:rFonts w:ascii="Avenir Book" w:hAnsi="Avenir Book"/>
          <w:sz w:val="24"/>
        </w:rPr>
      </w:pPr>
      <w:r>
        <w:rPr>
          <w:rFonts w:ascii="Avenir Book" w:hAnsi="Avenir Book"/>
          <w:sz w:val="24"/>
        </w:rPr>
        <w:t xml:space="preserve">Non. </w:t>
      </w:r>
      <w:r w:rsidR="00483894">
        <w:rPr>
          <w:rFonts w:ascii="Avenir Book" w:hAnsi="Avenir Book"/>
          <w:sz w:val="24"/>
        </w:rPr>
        <w:t xml:space="preserve">Tant qu’une personne </w:t>
      </w:r>
      <w:r w:rsidR="00FE2060">
        <w:rPr>
          <w:rFonts w:ascii="Avenir Book" w:hAnsi="Avenir Book"/>
          <w:sz w:val="24"/>
        </w:rPr>
        <w:t>est reconnue comme en possession de toutes ses facultés cognitives, elle a le droit de décider elle-même ce qui est bon pour elle</w:t>
      </w:r>
      <w:r w:rsidR="008754B0">
        <w:rPr>
          <w:rFonts w:ascii="Avenir Book" w:hAnsi="Avenir Book"/>
          <w:sz w:val="24"/>
        </w:rPr>
        <w:t>. Et de dépenser son argent comme elle l’entend</w:t>
      </w:r>
      <w:r w:rsidR="003563B7">
        <w:rPr>
          <w:rFonts w:ascii="Avenir Book" w:hAnsi="Avenir Book"/>
          <w:sz w:val="24"/>
        </w:rPr>
        <w:t>. L’envie d’un nouvel achat correspond parfois au besoin de</w:t>
      </w:r>
      <w:r w:rsidR="000A2FCE">
        <w:rPr>
          <w:rFonts w:ascii="Avenir Book" w:hAnsi="Avenir Book"/>
          <w:sz w:val="24"/>
        </w:rPr>
        <w:t xml:space="preserve"> juguler </w:t>
      </w:r>
      <w:r w:rsidR="006E458F">
        <w:rPr>
          <w:rFonts w:ascii="Avenir Book" w:hAnsi="Avenir Book"/>
          <w:sz w:val="24"/>
        </w:rPr>
        <w:t xml:space="preserve">une angoisse. </w:t>
      </w:r>
    </w:p>
    <w:p w14:paraId="2A377DDA" w14:textId="77777777" w:rsidR="00481825" w:rsidRDefault="00481825" w:rsidP="00A45137">
      <w:pPr>
        <w:rPr>
          <w:rFonts w:ascii="Avenir Book" w:hAnsi="Avenir Book"/>
          <w:sz w:val="24"/>
        </w:rPr>
      </w:pPr>
    </w:p>
    <w:p w14:paraId="54EB5E00" w14:textId="77777777" w:rsidR="00E31887" w:rsidRDefault="00E31887" w:rsidP="00E31887">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 </w:t>
      </w:r>
    </w:p>
    <w:p w14:paraId="2DE3EAF7" w14:textId="77777777" w:rsidR="00481825" w:rsidRPr="00A45137" w:rsidRDefault="00481825" w:rsidP="00E31887">
      <w:pPr>
        <w:ind w:firstLine="708"/>
        <w:rPr>
          <w:rFonts w:ascii="Avenir Book" w:hAnsi="Avenir Book"/>
          <w:sz w:val="24"/>
        </w:rPr>
      </w:pPr>
    </w:p>
    <w:p w14:paraId="02DFF7F3" w14:textId="77777777" w:rsidR="00067331" w:rsidRDefault="00067331" w:rsidP="006253CC">
      <w:pPr>
        <w:pStyle w:val="Paragraphedeliste"/>
        <w:numPr>
          <w:ilvl w:val="0"/>
          <w:numId w:val="5"/>
        </w:numPr>
        <w:rPr>
          <w:rFonts w:ascii="Avenir Book" w:hAnsi="Avenir Book"/>
          <w:sz w:val="24"/>
        </w:rPr>
      </w:pPr>
      <w:r w:rsidRPr="006253CC">
        <w:rPr>
          <w:rFonts w:ascii="Avenir Book" w:hAnsi="Avenir Book"/>
          <w:sz w:val="24"/>
        </w:rPr>
        <w:t xml:space="preserve">Tu n’as jamais envie de rien. Tu es décourageant(e) </w:t>
      </w:r>
    </w:p>
    <w:p w14:paraId="07FCA581" w14:textId="77777777" w:rsidR="006253CC" w:rsidRDefault="006253CC" w:rsidP="006253CC">
      <w:pPr>
        <w:rPr>
          <w:rFonts w:ascii="Avenir Book" w:hAnsi="Avenir Book"/>
          <w:sz w:val="24"/>
        </w:rPr>
      </w:pPr>
    </w:p>
    <w:p w14:paraId="28DEC364" w14:textId="77777777" w:rsidR="006253CC" w:rsidRDefault="006253CC" w:rsidP="006253CC">
      <w:pPr>
        <w:rPr>
          <w:rFonts w:ascii="Avenir Book" w:hAnsi="Avenir Book"/>
          <w:b/>
          <w:sz w:val="24"/>
        </w:rPr>
      </w:pPr>
      <w:r>
        <w:rPr>
          <w:rFonts w:ascii="Avenir Book" w:hAnsi="Avenir Book"/>
          <w:b/>
          <w:sz w:val="24"/>
        </w:rPr>
        <w:t xml:space="preserve">Oui </w:t>
      </w:r>
    </w:p>
    <w:p w14:paraId="04FA9D23" w14:textId="77777777" w:rsidR="006253CC" w:rsidRPr="00080054" w:rsidRDefault="006253CC" w:rsidP="006253CC">
      <w:pPr>
        <w:rPr>
          <w:rFonts w:ascii="Avenir Book" w:hAnsi="Avenir Book"/>
          <w:b/>
          <w:sz w:val="24"/>
        </w:rPr>
      </w:pPr>
      <w:r>
        <w:rPr>
          <w:rFonts w:ascii="Avenir Book" w:hAnsi="Avenir Book"/>
          <w:b/>
          <w:sz w:val="24"/>
        </w:rPr>
        <w:t xml:space="preserve">Non </w:t>
      </w:r>
    </w:p>
    <w:p w14:paraId="003C6AED" w14:textId="77777777" w:rsidR="006253CC" w:rsidRPr="006253CC" w:rsidRDefault="006253CC" w:rsidP="006253CC">
      <w:pPr>
        <w:rPr>
          <w:rFonts w:ascii="Avenir Book" w:hAnsi="Avenir Book"/>
          <w:sz w:val="24"/>
        </w:rPr>
      </w:pPr>
    </w:p>
    <w:p w14:paraId="6537D228" w14:textId="77777777" w:rsidR="00A45137" w:rsidRDefault="00A45137" w:rsidP="00A45137">
      <w:pPr>
        <w:rPr>
          <w:rFonts w:ascii="Avenir Book" w:hAnsi="Avenir Book"/>
          <w:sz w:val="24"/>
          <w:u w:val="single"/>
        </w:rPr>
      </w:pPr>
      <w:r w:rsidRPr="006253CC">
        <w:rPr>
          <w:rFonts w:ascii="Avenir Book" w:hAnsi="Avenir Book"/>
          <w:sz w:val="24"/>
          <w:u w:val="single"/>
        </w:rPr>
        <w:t xml:space="preserve">Réponse </w:t>
      </w:r>
    </w:p>
    <w:p w14:paraId="1D6B065B" w14:textId="77777777" w:rsidR="006253CC" w:rsidRDefault="006253CC" w:rsidP="00A45137">
      <w:pPr>
        <w:rPr>
          <w:rFonts w:ascii="Avenir Book" w:hAnsi="Avenir Book"/>
          <w:sz w:val="24"/>
          <w:u w:val="single"/>
        </w:rPr>
      </w:pPr>
    </w:p>
    <w:p w14:paraId="7476A8D1" w14:textId="6F2BD65A" w:rsidR="006E458F" w:rsidRPr="006E458F" w:rsidRDefault="004C558A" w:rsidP="00A45137">
      <w:pPr>
        <w:rPr>
          <w:rFonts w:ascii="Avenir Book" w:hAnsi="Avenir Book"/>
          <w:sz w:val="24"/>
        </w:rPr>
      </w:pPr>
      <w:r>
        <w:rPr>
          <w:rFonts w:ascii="Avenir Book" w:hAnsi="Avenir Book"/>
          <w:sz w:val="24"/>
        </w:rPr>
        <w:t xml:space="preserve">Un manque d’entrain qui se prolonge et se traduit par </w:t>
      </w:r>
      <w:r w:rsidR="00744D26">
        <w:rPr>
          <w:rFonts w:ascii="Avenir Book" w:hAnsi="Avenir Book"/>
          <w:sz w:val="24"/>
        </w:rPr>
        <w:t>l’</w:t>
      </w:r>
      <w:r>
        <w:rPr>
          <w:rFonts w:ascii="Avenir Book" w:hAnsi="Avenir Book"/>
          <w:sz w:val="24"/>
        </w:rPr>
        <w:t>abandon progressif de tout</w:t>
      </w:r>
      <w:r w:rsidR="00744D26">
        <w:rPr>
          <w:rFonts w:ascii="Avenir Book" w:hAnsi="Avenir Book"/>
          <w:sz w:val="24"/>
        </w:rPr>
        <w:t xml:space="preserve">es les sources de plaisir d’une personne âgée peut être le signe d’une entrée dans la dépression. Il faut en parler avec le médecin traitant de la personne. </w:t>
      </w:r>
    </w:p>
    <w:p w14:paraId="6F5BCED2" w14:textId="77777777" w:rsidR="006E458F" w:rsidRDefault="006E458F" w:rsidP="00A45137">
      <w:pPr>
        <w:rPr>
          <w:rFonts w:ascii="Avenir Book" w:hAnsi="Avenir Book"/>
          <w:sz w:val="24"/>
          <w:u w:val="single"/>
        </w:rPr>
      </w:pPr>
    </w:p>
    <w:p w14:paraId="6481F9C5" w14:textId="77777777" w:rsidR="00E31887" w:rsidRDefault="00E31887" w:rsidP="00E31887">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 </w:t>
      </w:r>
    </w:p>
    <w:p w14:paraId="2DDFA534" w14:textId="77777777" w:rsidR="006253CC" w:rsidRPr="006253CC" w:rsidRDefault="006253CC" w:rsidP="00A45137">
      <w:pPr>
        <w:rPr>
          <w:rFonts w:ascii="Avenir Book" w:hAnsi="Avenir Book"/>
          <w:sz w:val="24"/>
          <w:u w:val="single"/>
        </w:rPr>
      </w:pPr>
    </w:p>
    <w:p w14:paraId="2986412B" w14:textId="77777777" w:rsidR="00D75C7C" w:rsidRDefault="00067331" w:rsidP="006253CC">
      <w:pPr>
        <w:pStyle w:val="Paragraphedeliste"/>
        <w:numPr>
          <w:ilvl w:val="0"/>
          <w:numId w:val="5"/>
        </w:numPr>
        <w:rPr>
          <w:rFonts w:ascii="Avenir Book" w:hAnsi="Avenir Book"/>
          <w:sz w:val="24"/>
        </w:rPr>
      </w:pPr>
      <w:r w:rsidRPr="006253CC">
        <w:rPr>
          <w:rFonts w:ascii="Avenir Book" w:hAnsi="Avenir Book"/>
          <w:sz w:val="24"/>
        </w:rPr>
        <w:t>Pourquoi tu ne veux pas sortir ?</w:t>
      </w:r>
    </w:p>
    <w:p w14:paraId="76EBB7FB" w14:textId="77777777" w:rsidR="006253CC" w:rsidRDefault="006253CC" w:rsidP="006253CC">
      <w:pPr>
        <w:rPr>
          <w:rFonts w:ascii="Avenir Book" w:hAnsi="Avenir Book"/>
          <w:sz w:val="24"/>
        </w:rPr>
      </w:pPr>
    </w:p>
    <w:p w14:paraId="5E8D3EBE" w14:textId="77777777" w:rsidR="006253CC" w:rsidRDefault="006253CC" w:rsidP="006253CC">
      <w:pPr>
        <w:rPr>
          <w:rFonts w:ascii="Avenir Book" w:hAnsi="Avenir Book"/>
          <w:b/>
          <w:sz w:val="24"/>
        </w:rPr>
      </w:pPr>
      <w:r>
        <w:rPr>
          <w:rFonts w:ascii="Avenir Book" w:hAnsi="Avenir Book"/>
          <w:b/>
          <w:sz w:val="24"/>
        </w:rPr>
        <w:t xml:space="preserve">Oui </w:t>
      </w:r>
    </w:p>
    <w:p w14:paraId="6BACD543" w14:textId="77777777" w:rsidR="006253CC" w:rsidRPr="00080054" w:rsidRDefault="006253CC" w:rsidP="006253CC">
      <w:pPr>
        <w:rPr>
          <w:rFonts w:ascii="Avenir Book" w:hAnsi="Avenir Book"/>
          <w:b/>
          <w:sz w:val="24"/>
        </w:rPr>
      </w:pPr>
      <w:r>
        <w:rPr>
          <w:rFonts w:ascii="Avenir Book" w:hAnsi="Avenir Book"/>
          <w:b/>
          <w:sz w:val="24"/>
        </w:rPr>
        <w:t xml:space="preserve">Non </w:t>
      </w:r>
    </w:p>
    <w:p w14:paraId="66016504" w14:textId="77777777" w:rsidR="006253CC" w:rsidRPr="006253CC" w:rsidRDefault="006253CC" w:rsidP="006253CC">
      <w:pPr>
        <w:rPr>
          <w:rFonts w:ascii="Avenir Book" w:hAnsi="Avenir Book"/>
          <w:sz w:val="24"/>
        </w:rPr>
      </w:pPr>
    </w:p>
    <w:p w14:paraId="1E7EEA09" w14:textId="7436B857" w:rsidR="00D75C7C" w:rsidRPr="006253CC" w:rsidRDefault="006253CC" w:rsidP="00D75C7C">
      <w:pPr>
        <w:rPr>
          <w:rFonts w:ascii="Avenir Book" w:hAnsi="Avenir Book"/>
          <w:sz w:val="24"/>
          <w:u w:val="single"/>
        </w:rPr>
      </w:pPr>
      <w:r w:rsidRPr="006253CC">
        <w:rPr>
          <w:rFonts w:ascii="Avenir Book" w:hAnsi="Avenir Book"/>
          <w:sz w:val="24"/>
          <w:u w:val="single"/>
        </w:rPr>
        <w:t xml:space="preserve">Réponse : </w:t>
      </w:r>
    </w:p>
    <w:p w14:paraId="05E525D4" w14:textId="77777777" w:rsidR="00D75C7C" w:rsidRDefault="00D75C7C" w:rsidP="00D75C7C">
      <w:pPr>
        <w:rPr>
          <w:rFonts w:ascii="Avenir Book" w:hAnsi="Avenir Book"/>
          <w:sz w:val="24"/>
        </w:rPr>
      </w:pPr>
    </w:p>
    <w:p w14:paraId="43A6D260" w14:textId="34D5889C" w:rsidR="005769E8" w:rsidRDefault="00CA3356" w:rsidP="00D75C7C">
      <w:pPr>
        <w:rPr>
          <w:rFonts w:ascii="Avenir Book" w:hAnsi="Avenir Book"/>
          <w:sz w:val="24"/>
        </w:rPr>
      </w:pPr>
      <w:r>
        <w:rPr>
          <w:rFonts w:ascii="Avenir Book" w:hAnsi="Avenir Book"/>
          <w:sz w:val="24"/>
        </w:rPr>
        <w:t>Le saviez-vous ? L’incontinence urinaire</w:t>
      </w:r>
      <w:r w:rsidR="00C378DC">
        <w:rPr>
          <w:rFonts w:ascii="Avenir Book" w:hAnsi="Avenir Book"/>
          <w:sz w:val="24"/>
        </w:rPr>
        <w:t>,</w:t>
      </w:r>
      <w:r>
        <w:rPr>
          <w:rFonts w:ascii="Avenir Book" w:hAnsi="Avenir Book"/>
          <w:sz w:val="24"/>
        </w:rPr>
        <w:t xml:space="preserve"> voire fécale</w:t>
      </w:r>
      <w:r w:rsidR="00C378DC">
        <w:rPr>
          <w:rFonts w:ascii="Avenir Book" w:hAnsi="Avenir Book"/>
          <w:sz w:val="24"/>
        </w:rPr>
        <w:t>,</w:t>
      </w:r>
      <w:r>
        <w:rPr>
          <w:rFonts w:ascii="Avenir Book" w:hAnsi="Avenir Book"/>
          <w:sz w:val="24"/>
        </w:rPr>
        <w:t xml:space="preserve"> est l’une des raisons qui incite les personnes âgées à </w:t>
      </w:r>
      <w:r w:rsidR="00C378DC">
        <w:rPr>
          <w:rFonts w:ascii="Avenir Book" w:hAnsi="Avenir Book"/>
          <w:sz w:val="24"/>
        </w:rPr>
        <w:t>préférer</w:t>
      </w:r>
      <w:r>
        <w:rPr>
          <w:rFonts w:ascii="Avenir Book" w:hAnsi="Avenir Book"/>
          <w:sz w:val="24"/>
        </w:rPr>
        <w:t xml:space="preserve"> rester c</w:t>
      </w:r>
      <w:r w:rsidR="009D2B01">
        <w:rPr>
          <w:rFonts w:ascii="Avenir Book" w:hAnsi="Avenir Book"/>
          <w:sz w:val="24"/>
        </w:rPr>
        <w:t>hez elles</w:t>
      </w:r>
      <w:r w:rsidR="00D373AC">
        <w:rPr>
          <w:rFonts w:ascii="Avenir Book" w:hAnsi="Avenir Book"/>
          <w:sz w:val="24"/>
        </w:rPr>
        <w:t>, à proximité de leurs toilettes</w:t>
      </w:r>
      <w:r w:rsidR="009D2B01">
        <w:rPr>
          <w:rFonts w:ascii="Avenir Book" w:hAnsi="Avenir Book"/>
          <w:sz w:val="24"/>
        </w:rPr>
        <w:t xml:space="preserve">. Il existe heureusement des protections très faciles à utiliser et à porter </w:t>
      </w:r>
      <w:r w:rsidR="00D373AC">
        <w:rPr>
          <w:rFonts w:ascii="Avenir Book" w:hAnsi="Avenir Book"/>
          <w:sz w:val="24"/>
        </w:rPr>
        <w:t xml:space="preserve">qui </w:t>
      </w:r>
      <w:r w:rsidR="009D2B01">
        <w:rPr>
          <w:rFonts w:ascii="Avenir Book" w:hAnsi="Avenir Book"/>
          <w:sz w:val="24"/>
        </w:rPr>
        <w:t>permettent de ne p</w:t>
      </w:r>
      <w:r w:rsidR="00D373AC">
        <w:rPr>
          <w:rFonts w:ascii="Avenir Book" w:hAnsi="Avenir Book"/>
          <w:sz w:val="24"/>
        </w:rPr>
        <w:t>lus</w:t>
      </w:r>
      <w:r w:rsidR="009D2B01">
        <w:rPr>
          <w:rFonts w:ascii="Avenir Book" w:hAnsi="Avenir Book"/>
          <w:sz w:val="24"/>
        </w:rPr>
        <w:t xml:space="preserve"> renoncer à sortir de chez soi. </w:t>
      </w:r>
    </w:p>
    <w:p w14:paraId="71E18955" w14:textId="77777777" w:rsidR="005769E8" w:rsidRDefault="005769E8" w:rsidP="00D75C7C">
      <w:pPr>
        <w:rPr>
          <w:rFonts w:ascii="Avenir Book" w:hAnsi="Avenir Book"/>
          <w:sz w:val="24"/>
        </w:rPr>
      </w:pPr>
    </w:p>
    <w:p w14:paraId="6985E7CE" w14:textId="77777777" w:rsidR="005769E8" w:rsidRDefault="005769E8" w:rsidP="005769E8">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 </w:t>
      </w:r>
    </w:p>
    <w:p w14:paraId="507EEF70" w14:textId="77777777" w:rsidR="00DA702A" w:rsidRDefault="00DA702A" w:rsidP="005769E8">
      <w:pPr>
        <w:rPr>
          <w:rFonts w:ascii="Avenir Book" w:hAnsi="Avenir Book"/>
          <w:sz w:val="24"/>
        </w:rPr>
      </w:pPr>
    </w:p>
    <w:p w14:paraId="30B46C89" w14:textId="77777777" w:rsidR="00DA702A" w:rsidRDefault="00DA702A" w:rsidP="005769E8">
      <w:pPr>
        <w:rPr>
          <w:rFonts w:ascii="Avenir Book" w:hAnsi="Avenir Book"/>
          <w:sz w:val="24"/>
        </w:rPr>
      </w:pPr>
    </w:p>
    <w:p w14:paraId="745E879F" w14:textId="77777777" w:rsidR="005769E8" w:rsidRPr="00D75C7C" w:rsidRDefault="005769E8" w:rsidP="00D75C7C">
      <w:pPr>
        <w:rPr>
          <w:rFonts w:ascii="Avenir Book" w:hAnsi="Avenir Book"/>
          <w:sz w:val="24"/>
        </w:rPr>
      </w:pPr>
    </w:p>
    <w:p w14:paraId="42E8DF3A" w14:textId="77777777" w:rsidR="00D75C7C" w:rsidRPr="008979EC" w:rsidRDefault="00D75C7C" w:rsidP="00D75C7C">
      <w:pPr>
        <w:rPr>
          <w:rFonts w:ascii="Avenir Book" w:hAnsi="Avenir Book"/>
          <w:b/>
          <w:color w:val="660066"/>
          <w:sz w:val="24"/>
        </w:rPr>
      </w:pPr>
      <w:r w:rsidRPr="008979EC">
        <w:rPr>
          <w:rFonts w:ascii="Avenir Book" w:hAnsi="Avenir Book"/>
          <w:b/>
          <w:color w:val="660066"/>
          <w:sz w:val="24"/>
        </w:rPr>
        <w:t xml:space="preserve">Questionnaire 5 </w:t>
      </w:r>
    </w:p>
    <w:p w14:paraId="7AC88A29" w14:textId="77777777" w:rsidR="00D75C7C" w:rsidRPr="00D75C7C" w:rsidRDefault="00D75C7C" w:rsidP="00D75C7C">
      <w:pPr>
        <w:rPr>
          <w:rFonts w:ascii="Avenir Book" w:hAnsi="Avenir Book"/>
          <w:sz w:val="24"/>
        </w:rPr>
      </w:pPr>
    </w:p>
    <w:p w14:paraId="7A693BC8" w14:textId="77777777" w:rsidR="00074A1C" w:rsidRDefault="00074A1C" w:rsidP="005769E8">
      <w:pPr>
        <w:pStyle w:val="Paragraphedeliste"/>
        <w:numPr>
          <w:ilvl w:val="0"/>
          <w:numId w:val="6"/>
        </w:numPr>
        <w:rPr>
          <w:rFonts w:ascii="Avenir Book" w:hAnsi="Avenir Book"/>
          <w:sz w:val="24"/>
        </w:rPr>
      </w:pPr>
      <w:r w:rsidRPr="005769E8">
        <w:rPr>
          <w:rFonts w:ascii="Avenir Book" w:hAnsi="Avenir Book"/>
          <w:sz w:val="24"/>
        </w:rPr>
        <w:t xml:space="preserve">Comment as-tu pu oublier que c’était l’anniversaire de ton petit-fils aujourd’hui ? </w:t>
      </w:r>
    </w:p>
    <w:p w14:paraId="7014F7A9" w14:textId="77777777" w:rsidR="00FE68C0" w:rsidRDefault="00FE68C0" w:rsidP="00FE68C0">
      <w:pPr>
        <w:rPr>
          <w:rFonts w:ascii="Avenir Book" w:hAnsi="Avenir Book"/>
          <w:sz w:val="24"/>
        </w:rPr>
      </w:pPr>
    </w:p>
    <w:p w14:paraId="09604A98" w14:textId="77777777" w:rsidR="00D373AC" w:rsidRDefault="00D373AC" w:rsidP="00D373AC">
      <w:pPr>
        <w:rPr>
          <w:rFonts w:ascii="Avenir Book" w:hAnsi="Avenir Book"/>
          <w:b/>
          <w:sz w:val="24"/>
        </w:rPr>
      </w:pPr>
      <w:r>
        <w:rPr>
          <w:rFonts w:ascii="Avenir Book" w:hAnsi="Avenir Book"/>
          <w:b/>
          <w:sz w:val="24"/>
        </w:rPr>
        <w:t xml:space="preserve">Oui </w:t>
      </w:r>
    </w:p>
    <w:p w14:paraId="4E1A5460" w14:textId="77777777" w:rsidR="00D373AC" w:rsidRPr="00080054" w:rsidRDefault="00D373AC" w:rsidP="00D373AC">
      <w:pPr>
        <w:rPr>
          <w:rFonts w:ascii="Avenir Book" w:hAnsi="Avenir Book"/>
          <w:b/>
          <w:sz w:val="24"/>
        </w:rPr>
      </w:pPr>
      <w:r>
        <w:rPr>
          <w:rFonts w:ascii="Avenir Book" w:hAnsi="Avenir Book"/>
          <w:b/>
          <w:sz w:val="24"/>
        </w:rPr>
        <w:t xml:space="preserve">Non </w:t>
      </w:r>
    </w:p>
    <w:p w14:paraId="52D1BB02" w14:textId="77777777" w:rsidR="00FE68C0" w:rsidRDefault="00FE68C0" w:rsidP="00FE68C0">
      <w:pPr>
        <w:rPr>
          <w:rFonts w:ascii="Avenir Book" w:hAnsi="Avenir Book"/>
          <w:sz w:val="24"/>
        </w:rPr>
      </w:pPr>
    </w:p>
    <w:p w14:paraId="68A55FE8" w14:textId="77777777" w:rsidR="00FE68C0" w:rsidRPr="006253CC" w:rsidRDefault="00FE68C0" w:rsidP="00FE68C0">
      <w:pPr>
        <w:rPr>
          <w:rFonts w:ascii="Avenir Book" w:hAnsi="Avenir Book"/>
          <w:sz w:val="24"/>
          <w:u w:val="single"/>
        </w:rPr>
      </w:pPr>
      <w:r w:rsidRPr="006253CC">
        <w:rPr>
          <w:rFonts w:ascii="Avenir Book" w:hAnsi="Avenir Book"/>
          <w:sz w:val="24"/>
          <w:u w:val="single"/>
        </w:rPr>
        <w:t xml:space="preserve">Réponse : </w:t>
      </w:r>
    </w:p>
    <w:p w14:paraId="2B5D276A" w14:textId="77777777" w:rsidR="00FE68C0" w:rsidRDefault="00FE68C0" w:rsidP="00FE68C0">
      <w:pPr>
        <w:rPr>
          <w:rFonts w:ascii="Avenir Book" w:hAnsi="Avenir Book"/>
          <w:sz w:val="24"/>
        </w:rPr>
      </w:pPr>
    </w:p>
    <w:p w14:paraId="2FBDE912" w14:textId="7EE69DC9" w:rsidR="00FE68C0" w:rsidRDefault="005B2A72" w:rsidP="00FE68C0">
      <w:pPr>
        <w:rPr>
          <w:rFonts w:ascii="Avenir Book" w:hAnsi="Avenir Book"/>
          <w:sz w:val="24"/>
        </w:rPr>
      </w:pPr>
      <w:r>
        <w:rPr>
          <w:rFonts w:ascii="Avenir Book" w:hAnsi="Avenir Book"/>
          <w:sz w:val="24"/>
        </w:rPr>
        <w:t xml:space="preserve">Non. L’isolement favorise la perte de repères. </w:t>
      </w:r>
      <w:r w:rsidR="007E75E3">
        <w:rPr>
          <w:rFonts w:ascii="Avenir Book" w:hAnsi="Avenir Book"/>
          <w:sz w:val="24"/>
        </w:rPr>
        <w:t xml:space="preserve">Pour permettre à la personne âgée de ne pas oublier des événements importants et </w:t>
      </w:r>
      <w:r w:rsidR="00FD4365">
        <w:rPr>
          <w:rFonts w:ascii="Avenir Book" w:hAnsi="Avenir Book"/>
          <w:sz w:val="24"/>
        </w:rPr>
        <w:t>ne pas décevoir ses proches</w:t>
      </w:r>
      <w:r w:rsidR="00C378DC">
        <w:rPr>
          <w:rFonts w:ascii="Avenir Book" w:hAnsi="Avenir Book"/>
          <w:sz w:val="24"/>
        </w:rPr>
        <w:t>,</w:t>
      </w:r>
      <w:r w:rsidR="00FD4365">
        <w:rPr>
          <w:rFonts w:ascii="Avenir Book" w:hAnsi="Avenir Book"/>
          <w:sz w:val="24"/>
        </w:rPr>
        <w:t xml:space="preserve"> </w:t>
      </w:r>
      <w:r w:rsidR="007E75E3">
        <w:rPr>
          <w:rFonts w:ascii="Avenir Book" w:hAnsi="Avenir Book"/>
          <w:sz w:val="24"/>
        </w:rPr>
        <w:t xml:space="preserve">il faut </w:t>
      </w:r>
      <w:r w:rsidR="00FD4365">
        <w:rPr>
          <w:rFonts w:ascii="Avenir Book" w:hAnsi="Avenir Book"/>
          <w:sz w:val="24"/>
        </w:rPr>
        <w:t xml:space="preserve">les </w:t>
      </w:r>
      <w:r w:rsidR="007E75E3">
        <w:rPr>
          <w:rFonts w:ascii="Avenir Book" w:hAnsi="Avenir Book"/>
          <w:sz w:val="24"/>
        </w:rPr>
        <w:t xml:space="preserve">lui noter ou rappeler. </w:t>
      </w:r>
    </w:p>
    <w:p w14:paraId="23A33008" w14:textId="77777777" w:rsidR="00FE68C0" w:rsidRDefault="00FE68C0" w:rsidP="00FE68C0">
      <w:pPr>
        <w:rPr>
          <w:rFonts w:ascii="Avenir Book" w:hAnsi="Avenir Book"/>
          <w:sz w:val="24"/>
        </w:rPr>
      </w:pPr>
    </w:p>
    <w:p w14:paraId="46766A3D" w14:textId="77777777" w:rsidR="00FE68C0" w:rsidRDefault="00FE68C0" w:rsidP="00FE68C0">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 </w:t>
      </w:r>
    </w:p>
    <w:p w14:paraId="49449F70" w14:textId="77777777" w:rsidR="00FE68C0" w:rsidRPr="00FE68C0" w:rsidRDefault="00FE68C0" w:rsidP="00FE68C0">
      <w:pPr>
        <w:rPr>
          <w:rFonts w:ascii="Avenir Book" w:hAnsi="Avenir Book"/>
          <w:sz w:val="24"/>
        </w:rPr>
      </w:pPr>
    </w:p>
    <w:p w14:paraId="32274F49" w14:textId="7F5A57FA" w:rsidR="00074A1C" w:rsidRDefault="00074A1C" w:rsidP="005769E8">
      <w:pPr>
        <w:pStyle w:val="Paragraphedeliste"/>
        <w:numPr>
          <w:ilvl w:val="0"/>
          <w:numId w:val="6"/>
        </w:numPr>
        <w:rPr>
          <w:rFonts w:ascii="Avenir Book" w:hAnsi="Avenir Book"/>
          <w:sz w:val="24"/>
        </w:rPr>
      </w:pPr>
      <w:r w:rsidRPr="005769E8">
        <w:rPr>
          <w:rFonts w:ascii="Avenir Book" w:hAnsi="Avenir Book"/>
          <w:sz w:val="24"/>
        </w:rPr>
        <w:t xml:space="preserve">Encore ce truc ? Je t’avais </w:t>
      </w:r>
      <w:r w:rsidR="002F0455">
        <w:rPr>
          <w:rFonts w:ascii="Avenir Book" w:hAnsi="Avenir Book"/>
          <w:sz w:val="24"/>
        </w:rPr>
        <w:t xml:space="preserve">dit </w:t>
      </w:r>
      <w:r w:rsidRPr="005769E8">
        <w:rPr>
          <w:rFonts w:ascii="Avenir Book" w:hAnsi="Avenir Book"/>
          <w:sz w:val="24"/>
        </w:rPr>
        <w:t xml:space="preserve">de t’en débarrasser, c’est un vrai nid à poussière. </w:t>
      </w:r>
    </w:p>
    <w:p w14:paraId="6323D8B0" w14:textId="77777777" w:rsidR="00D373AC" w:rsidRDefault="00D373AC" w:rsidP="00D373AC">
      <w:pPr>
        <w:rPr>
          <w:rFonts w:ascii="Avenir Book" w:hAnsi="Avenir Book"/>
          <w:sz w:val="24"/>
        </w:rPr>
      </w:pPr>
    </w:p>
    <w:p w14:paraId="0910742F" w14:textId="77777777" w:rsidR="00D373AC" w:rsidRDefault="00D373AC" w:rsidP="00D373AC">
      <w:pPr>
        <w:rPr>
          <w:rFonts w:ascii="Avenir Book" w:hAnsi="Avenir Book"/>
          <w:b/>
          <w:sz w:val="24"/>
        </w:rPr>
      </w:pPr>
      <w:r>
        <w:rPr>
          <w:rFonts w:ascii="Avenir Book" w:hAnsi="Avenir Book"/>
          <w:b/>
          <w:sz w:val="24"/>
        </w:rPr>
        <w:t xml:space="preserve">Oui </w:t>
      </w:r>
    </w:p>
    <w:p w14:paraId="5745E1BA" w14:textId="77777777" w:rsidR="00D373AC" w:rsidRPr="00080054" w:rsidRDefault="00D373AC" w:rsidP="00D373AC">
      <w:pPr>
        <w:rPr>
          <w:rFonts w:ascii="Avenir Book" w:hAnsi="Avenir Book"/>
          <w:b/>
          <w:sz w:val="24"/>
        </w:rPr>
      </w:pPr>
      <w:r>
        <w:rPr>
          <w:rFonts w:ascii="Avenir Book" w:hAnsi="Avenir Book"/>
          <w:b/>
          <w:sz w:val="24"/>
        </w:rPr>
        <w:t xml:space="preserve">Non </w:t>
      </w:r>
    </w:p>
    <w:p w14:paraId="37350BBF" w14:textId="77777777" w:rsidR="00D373AC" w:rsidRPr="00D373AC" w:rsidRDefault="00D373AC" w:rsidP="00D373AC">
      <w:pPr>
        <w:rPr>
          <w:rFonts w:ascii="Avenir Book" w:hAnsi="Avenir Book"/>
          <w:sz w:val="24"/>
        </w:rPr>
      </w:pPr>
    </w:p>
    <w:p w14:paraId="0032F919" w14:textId="77777777" w:rsidR="00FE68C0" w:rsidRPr="006253CC" w:rsidRDefault="00FE68C0" w:rsidP="00FE68C0">
      <w:pPr>
        <w:rPr>
          <w:rFonts w:ascii="Avenir Book" w:hAnsi="Avenir Book"/>
          <w:sz w:val="24"/>
          <w:u w:val="single"/>
        </w:rPr>
      </w:pPr>
      <w:r w:rsidRPr="006253CC">
        <w:rPr>
          <w:rFonts w:ascii="Avenir Book" w:hAnsi="Avenir Book"/>
          <w:sz w:val="24"/>
          <w:u w:val="single"/>
        </w:rPr>
        <w:t xml:space="preserve">Réponse : </w:t>
      </w:r>
    </w:p>
    <w:p w14:paraId="3E8AF39F" w14:textId="77777777" w:rsidR="00FE68C0" w:rsidRDefault="00FE68C0" w:rsidP="00FE68C0">
      <w:pPr>
        <w:rPr>
          <w:rFonts w:ascii="Avenir Book" w:hAnsi="Avenir Book"/>
          <w:sz w:val="24"/>
        </w:rPr>
      </w:pPr>
    </w:p>
    <w:p w14:paraId="73B0F5CC" w14:textId="6A4DCDB1" w:rsidR="00FE68C0" w:rsidRDefault="00FD4365" w:rsidP="00FE68C0">
      <w:pPr>
        <w:rPr>
          <w:rFonts w:ascii="Avenir Book" w:hAnsi="Avenir Book"/>
          <w:sz w:val="24"/>
        </w:rPr>
      </w:pPr>
      <w:r>
        <w:rPr>
          <w:rFonts w:ascii="Avenir Book" w:hAnsi="Avenir Book"/>
          <w:sz w:val="24"/>
        </w:rPr>
        <w:t xml:space="preserve">Non. Avoir accès à l’intimité de son proche fragilisé ne doit pas </w:t>
      </w:r>
      <w:r w:rsidR="001E034F">
        <w:rPr>
          <w:rFonts w:ascii="Avenir Book" w:hAnsi="Avenir Book"/>
          <w:sz w:val="24"/>
        </w:rPr>
        <w:t xml:space="preserve">faire oublier les limites à respecter pour </w:t>
      </w:r>
      <w:r w:rsidR="00C378DC">
        <w:rPr>
          <w:rFonts w:ascii="Avenir Book" w:hAnsi="Avenir Book"/>
          <w:sz w:val="24"/>
        </w:rPr>
        <w:t>que son intégrité soit préservée</w:t>
      </w:r>
      <w:r w:rsidR="00427957">
        <w:rPr>
          <w:rFonts w:ascii="Avenir Book" w:hAnsi="Avenir Book"/>
          <w:sz w:val="24"/>
        </w:rPr>
        <w:t xml:space="preserve">. </w:t>
      </w:r>
      <w:r w:rsidR="00515E1D">
        <w:rPr>
          <w:rFonts w:ascii="Avenir Book" w:hAnsi="Avenir Book"/>
          <w:sz w:val="24"/>
        </w:rPr>
        <w:t xml:space="preserve">Le choix de sa décoration intérieure lui appartient. </w:t>
      </w:r>
      <w:r w:rsidR="001E034F">
        <w:rPr>
          <w:rFonts w:ascii="Avenir Book" w:hAnsi="Avenir Book"/>
          <w:sz w:val="24"/>
        </w:rPr>
        <w:t xml:space="preserve"> </w:t>
      </w:r>
      <w:r w:rsidR="00795CB8">
        <w:rPr>
          <w:rFonts w:ascii="Avenir Book" w:hAnsi="Avenir Book"/>
          <w:sz w:val="24"/>
        </w:rPr>
        <w:t xml:space="preserve"> </w:t>
      </w:r>
    </w:p>
    <w:p w14:paraId="66D295EF" w14:textId="77777777" w:rsidR="00FE68C0" w:rsidRDefault="00FE68C0" w:rsidP="00FE68C0">
      <w:pPr>
        <w:rPr>
          <w:rFonts w:ascii="Avenir Book" w:hAnsi="Avenir Book"/>
          <w:sz w:val="24"/>
        </w:rPr>
      </w:pPr>
    </w:p>
    <w:p w14:paraId="37CED15C" w14:textId="77777777" w:rsidR="00FE68C0" w:rsidRDefault="00FE68C0" w:rsidP="00FE68C0">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 </w:t>
      </w:r>
    </w:p>
    <w:p w14:paraId="47D67D00" w14:textId="77777777" w:rsidR="00FE68C0" w:rsidRPr="00FE68C0" w:rsidRDefault="00FE68C0" w:rsidP="00FE68C0">
      <w:pPr>
        <w:rPr>
          <w:rFonts w:ascii="Avenir Book" w:hAnsi="Avenir Book"/>
          <w:sz w:val="24"/>
        </w:rPr>
      </w:pPr>
    </w:p>
    <w:p w14:paraId="29195F17" w14:textId="230C453B" w:rsidR="00074A1C" w:rsidRDefault="00074A1C" w:rsidP="005769E8">
      <w:pPr>
        <w:pStyle w:val="Paragraphedeliste"/>
        <w:numPr>
          <w:ilvl w:val="0"/>
          <w:numId w:val="6"/>
        </w:numPr>
        <w:rPr>
          <w:rFonts w:ascii="Avenir Book" w:hAnsi="Avenir Book"/>
          <w:sz w:val="24"/>
        </w:rPr>
      </w:pPr>
      <w:r w:rsidRPr="005769E8">
        <w:rPr>
          <w:rFonts w:ascii="Avenir Book" w:hAnsi="Avenir Book"/>
          <w:sz w:val="24"/>
        </w:rPr>
        <w:t>Pourquoi tu t’obstines à manger des oranges sachant que tu les digères mal</w:t>
      </w:r>
      <w:r w:rsidR="00515E1D">
        <w:rPr>
          <w:rFonts w:ascii="Avenir Book" w:hAnsi="Avenir Book"/>
          <w:sz w:val="24"/>
        </w:rPr>
        <w:t xml:space="preserve"> </w:t>
      </w:r>
      <w:r w:rsidRPr="005769E8">
        <w:rPr>
          <w:rFonts w:ascii="Avenir Book" w:hAnsi="Avenir Book"/>
          <w:sz w:val="24"/>
        </w:rPr>
        <w:t>?</w:t>
      </w:r>
    </w:p>
    <w:p w14:paraId="1442809B" w14:textId="77777777" w:rsidR="00FE68C0" w:rsidRDefault="00FE68C0" w:rsidP="00FE68C0">
      <w:pPr>
        <w:rPr>
          <w:rFonts w:ascii="Avenir Book" w:hAnsi="Avenir Book"/>
          <w:sz w:val="24"/>
        </w:rPr>
      </w:pPr>
    </w:p>
    <w:p w14:paraId="05BFBDD5" w14:textId="77777777" w:rsidR="00D373AC" w:rsidRDefault="00D373AC" w:rsidP="00D373AC">
      <w:pPr>
        <w:rPr>
          <w:rFonts w:ascii="Avenir Book" w:hAnsi="Avenir Book"/>
          <w:b/>
          <w:sz w:val="24"/>
        </w:rPr>
      </w:pPr>
      <w:r>
        <w:rPr>
          <w:rFonts w:ascii="Avenir Book" w:hAnsi="Avenir Book"/>
          <w:b/>
          <w:sz w:val="24"/>
        </w:rPr>
        <w:t xml:space="preserve">Oui </w:t>
      </w:r>
    </w:p>
    <w:p w14:paraId="27E23D71" w14:textId="77777777" w:rsidR="00D373AC" w:rsidRPr="00080054" w:rsidRDefault="00D373AC" w:rsidP="00D373AC">
      <w:pPr>
        <w:rPr>
          <w:rFonts w:ascii="Avenir Book" w:hAnsi="Avenir Book"/>
          <w:b/>
          <w:sz w:val="24"/>
        </w:rPr>
      </w:pPr>
      <w:r>
        <w:rPr>
          <w:rFonts w:ascii="Avenir Book" w:hAnsi="Avenir Book"/>
          <w:b/>
          <w:sz w:val="24"/>
        </w:rPr>
        <w:t xml:space="preserve">Non </w:t>
      </w:r>
    </w:p>
    <w:p w14:paraId="2EF16E52" w14:textId="77777777" w:rsidR="00D373AC" w:rsidRDefault="00D373AC" w:rsidP="00FE68C0">
      <w:pPr>
        <w:rPr>
          <w:rFonts w:ascii="Avenir Book" w:hAnsi="Avenir Book"/>
          <w:sz w:val="24"/>
        </w:rPr>
      </w:pPr>
    </w:p>
    <w:p w14:paraId="7F21F9C8" w14:textId="77777777" w:rsidR="00D373AC" w:rsidRDefault="00D373AC" w:rsidP="00FE68C0">
      <w:pPr>
        <w:rPr>
          <w:rFonts w:ascii="Avenir Book" w:hAnsi="Avenir Book"/>
          <w:sz w:val="24"/>
        </w:rPr>
      </w:pPr>
    </w:p>
    <w:p w14:paraId="55785E1F" w14:textId="77777777" w:rsidR="00D373AC" w:rsidRDefault="00D373AC" w:rsidP="00FE68C0">
      <w:pPr>
        <w:rPr>
          <w:rFonts w:ascii="Avenir Book" w:hAnsi="Avenir Book"/>
          <w:sz w:val="24"/>
        </w:rPr>
      </w:pPr>
    </w:p>
    <w:p w14:paraId="22A162EC" w14:textId="77777777" w:rsidR="00FE68C0" w:rsidRPr="006253CC" w:rsidRDefault="00FE68C0" w:rsidP="00FE68C0">
      <w:pPr>
        <w:rPr>
          <w:rFonts w:ascii="Avenir Book" w:hAnsi="Avenir Book"/>
          <w:sz w:val="24"/>
          <w:u w:val="single"/>
        </w:rPr>
      </w:pPr>
      <w:r w:rsidRPr="006253CC">
        <w:rPr>
          <w:rFonts w:ascii="Avenir Book" w:hAnsi="Avenir Book"/>
          <w:sz w:val="24"/>
          <w:u w:val="single"/>
        </w:rPr>
        <w:t xml:space="preserve">Réponse : </w:t>
      </w:r>
    </w:p>
    <w:p w14:paraId="245CB494" w14:textId="77777777" w:rsidR="00FE68C0" w:rsidRDefault="00FE68C0" w:rsidP="00FE68C0">
      <w:pPr>
        <w:rPr>
          <w:rFonts w:ascii="Avenir Book" w:hAnsi="Avenir Book"/>
          <w:sz w:val="24"/>
        </w:rPr>
      </w:pPr>
    </w:p>
    <w:p w14:paraId="13885820" w14:textId="21E55FA0" w:rsidR="00FE68C0" w:rsidRDefault="00515E1D" w:rsidP="00FE68C0">
      <w:pPr>
        <w:rPr>
          <w:rFonts w:ascii="Avenir Book" w:hAnsi="Avenir Book"/>
          <w:sz w:val="24"/>
        </w:rPr>
      </w:pPr>
      <w:r>
        <w:rPr>
          <w:rFonts w:ascii="Avenir Book" w:hAnsi="Avenir Book"/>
          <w:sz w:val="24"/>
        </w:rPr>
        <w:t xml:space="preserve">Non. </w:t>
      </w:r>
      <w:r w:rsidR="00226F5F">
        <w:rPr>
          <w:rFonts w:ascii="Avenir Book" w:hAnsi="Avenir Book"/>
          <w:sz w:val="24"/>
        </w:rPr>
        <w:t>Le g</w:t>
      </w:r>
      <w:r w:rsidR="00EC3B38">
        <w:rPr>
          <w:rFonts w:ascii="Avenir Book" w:hAnsi="Avenir Book"/>
          <w:sz w:val="24"/>
        </w:rPr>
        <w:t>oût fait partie des plaisirs que l’</w:t>
      </w:r>
      <w:r w:rsidR="00226F5F">
        <w:rPr>
          <w:rFonts w:ascii="Avenir Book" w:hAnsi="Avenir Book"/>
          <w:sz w:val="24"/>
        </w:rPr>
        <w:t xml:space="preserve">on </w:t>
      </w:r>
      <w:r w:rsidR="00EC3B38">
        <w:rPr>
          <w:rFonts w:ascii="Avenir Book" w:hAnsi="Avenir Book"/>
          <w:sz w:val="24"/>
        </w:rPr>
        <w:t xml:space="preserve">peut conserver </w:t>
      </w:r>
      <w:r w:rsidR="00226F5F">
        <w:rPr>
          <w:rFonts w:ascii="Avenir Book" w:hAnsi="Avenir Book"/>
          <w:sz w:val="24"/>
        </w:rPr>
        <w:t>jusqu’au bout de sa vie</w:t>
      </w:r>
      <w:r w:rsidR="00EC3B38">
        <w:rPr>
          <w:rFonts w:ascii="Avenir Book" w:hAnsi="Avenir Book"/>
          <w:sz w:val="24"/>
        </w:rPr>
        <w:t xml:space="preserve">. Priver une personne d’un aliment qu’elle aime peut être vécu comme une violence. </w:t>
      </w:r>
      <w:r w:rsidR="00DE3B13">
        <w:rPr>
          <w:rFonts w:ascii="Avenir Book" w:hAnsi="Avenir Book"/>
          <w:sz w:val="24"/>
        </w:rPr>
        <w:t xml:space="preserve">Si cet aliment lui cause des troubles digestifs, il faut l’aider à trouver ailleurs un plaisir gustatif équivalent. </w:t>
      </w:r>
    </w:p>
    <w:p w14:paraId="70A98C9A" w14:textId="77777777" w:rsidR="00FE68C0" w:rsidRDefault="00FE68C0" w:rsidP="00FE68C0">
      <w:pPr>
        <w:rPr>
          <w:rFonts w:ascii="Avenir Book" w:hAnsi="Avenir Book"/>
          <w:sz w:val="24"/>
        </w:rPr>
      </w:pPr>
    </w:p>
    <w:p w14:paraId="3383ED00" w14:textId="77777777" w:rsidR="00FE68C0" w:rsidRDefault="00FE68C0" w:rsidP="00FE68C0">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 </w:t>
      </w:r>
    </w:p>
    <w:p w14:paraId="1667AE96" w14:textId="77777777" w:rsidR="00FE68C0" w:rsidRPr="00FE68C0" w:rsidRDefault="00FE68C0" w:rsidP="00FE68C0">
      <w:pPr>
        <w:rPr>
          <w:rFonts w:ascii="Avenir Book" w:hAnsi="Avenir Book"/>
          <w:sz w:val="24"/>
        </w:rPr>
      </w:pPr>
    </w:p>
    <w:p w14:paraId="4D61B857" w14:textId="77777777" w:rsidR="00074A1C" w:rsidRDefault="00074A1C" w:rsidP="005769E8">
      <w:pPr>
        <w:pStyle w:val="Paragraphedeliste"/>
        <w:numPr>
          <w:ilvl w:val="0"/>
          <w:numId w:val="6"/>
        </w:numPr>
        <w:rPr>
          <w:rFonts w:ascii="Avenir Book" w:hAnsi="Avenir Book"/>
          <w:sz w:val="24"/>
        </w:rPr>
      </w:pPr>
      <w:r w:rsidRPr="005769E8">
        <w:rPr>
          <w:rFonts w:ascii="Avenir Book" w:hAnsi="Avenir Book"/>
          <w:sz w:val="24"/>
        </w:rPr>
        <w:t xml:space="preserve">Je ne suis pas ta boniche ! </w:t>
      </w:r>
    </w:p>
    <w:p w14:paraId="6727F8FB" w14:textId="77777777" w:rsidR="00FE68C0" w:rsidRDefault="00FE68C0" w:rsidP="00FE68C0">
      <w:pPr>
        <w:rPr>
          <w:rFonts w:ascii="Avenir Book" w:hAnsi="Avenir Book"/>
          <w:sz w:val="24"/>
        </w:rPr>
      </w:pPr>
    </w:p>
    <w:p w14:paraId="12852534" w14:textId="77777777" w:rsidR="00D373AC" w:rsidRDefault="00D373AC" w:rsidP="00D373AC">
      <w:pPr>
        <w:rPr>
          <w:rFonts w:ascii="Avenir Book" w:hAnsi="Avenir Book"/>
          <w:b/>
          <w:sz w:val="24"/>
        </w:rPr>
      </w:pPr>
      <w:r>
        <w:rPr>
          <w:rFonts w:ascii="Avenir Book" w:hAnsi="Avenir Book"/>
          <w:b/>
          <w:sz w:val="24"/>
        </w:rPr>
        <w:t xml:space="preserve">Oui </w:t>
      </w:r>
    </w:p>
    <w:p w14:paraId="18F0FAC2" w14:textId="77777777" w:rsidR="00D373AC" w:rsidRPr="00080054" w:rsidRDefault="00D373AC" w:rsidP="00D373AC">
      <w:pPr>
        <w:rPr>
          <w:rFonts w:ascii="Avenir Book" w:hAnsi="Avenir Book"/>
          <w:b/>
          <w:sz w:val="24"/>
        </w:rPr>
      </w:pPr>
      <w:r>
        <w:rPr>
          <w:rFonts w:ascii="Avenir Book" w:hAnsi="Avenir Book"/>
          <w:b/>
          <w:sz w:val="24"/>
        </w:rPr>
        <w:t xml:space="preserve">Non </w:t>
      </w:r>
    </w:p>
    <w:p w14:paraId="18CD2EB2" w14:textId="77777777" w:rsidR="00D373AC" w:rsidRDefault="00D373AC" w:rsidP="00FE68C0">
      <w:pPr>
        <w:rPr>
          <w:rFonts w:ascii="Avenir Book" w:hAnsi="Avenir Book"/>
          <w:sz w:val="24"/>
        </w:rPr>
      </w:pPr>
    </w:p>
    <w:p w14:paraId="09ACD5BE" w14:textId="77777777" w:rsidR="00FE68C0" w:rsidRPr="006253CC" w:rsidRDefault="00FE68C0" w:rsidP="00FE68C0">
      <w:pPr>
        <w:rPr>
          <w:rFonts w:ascii="Avenir Book" w:hAnsi="Avenir Book"/>
          <w:sz w:val="24"/>
          <w:u w:val="single"/>
        </w:rPr>
      </w:pPr>
      <w:r w:rsidRPr="006253CC">
        <w:rPr>
          <w:rFonts w:ascii="Avenir Book" w:hAnsi="Avenir Book"/>
          <w:sz w:val="24"/>
          <w:u w:val="single"/>
        </w:rPr>
        <w:t xml:space="preserve">Réponse : </w:t>
      </w:r>
    </w:p>
    <w:p w14:paraId="46908110" w14:textId="77777777" w:rsidR="00FE68C0" w:rsidRDefault="00FE68C0" w:rsidP="00FE68C0">
      <w:pPr>
        <w:rPr>
          <w:rFonts w:ascii="Avenir Book" w:hAnsi="Avenir Book"/>
          <w:sz w:val="24"/>
        </w:rPr>
      </w:pPr>
    </w:p>
    <w:p w14:paraId="30B40EA4" w14:textId="348C4AD6" w:rsidR="00FE68C0" w:rsidRDefault="00DE3B13" w:rsidP="00FE68C0">
      <w:pPr>
        <w:rPr>
          <w:rFonts w:ascii="Avenir Book" w:hAnsi="Avenir Book"/>
          <w:sz w:val="24"/>
        </w:rPr>
      </w:pPr>
      <w:r>
        <w:rPr>
          <w:rFonts w:ascii="Avenir Book" w:hAnsi="Avenir Book"/>
          <w:sz w:val="24"/>
        </w:rPr>
        <w:t xml:space="preserve">Non. Il est important que les proches </w:t>
      </w:r>
      <w:r w:rsidR="0072737A">
        <w:rPr>
          <w:rFonts w:ascii="Avenir Book" w:hAnsi="Avenir Book"/>
          <w:sz w:val="24"/>
        </w:rPr>
        <w:t>aidants fixent des limites pour ne pas s’épuiser</w:t>
      </w:r>
      <w:r w:rsidR="00D82C95">
        <w:rPr>
          <w:rFonts w:ascii="Avenir Book" w:hAnsi="Avenir Book"/>
          <w:sz w:val="24"/>
        </w:rPr>
        <w:t xml:space="preserve"> et risquer de devenir rejetant</w:t>
      </w:r>
      <w:r w:rsidR="0072737A">
        <w:rPr>
          <w:rFonts w:ascii="Avenir Book" w:hAnsi="Avenir Book"/>
          <w:sz w:val="24"/>
        </w:rPr>
        <w:t xml:space="preserve">. Voilà pourquoi, il est recommandé </w:t>
      </w:r>
      <w:r w:rsidR="0079335B">
        <w:rPr>
          <w:rFonts w:ascii="Avenir Book" w:hAnsi="Avenir Book"/>
          <w:sz w:val="24"/>
        </w:rPr>
        <w:t>de vite demander de l’aide pour mettre</w:t>
      </w:r>
      <w:r w:rsidR="0072737A">
        <w:rPr>
          <w:rFonts w:ascii="Avenir Book" w:hAnsi="Avenir Book"/>
          <w:sz w:val="24"/>
        </w:rPr>
        <w:t xml:space="preserve"> en place </w:t>
      </w:r>
      <w:r w:rsidR="0079335B">
        <w:rPr>
          <w:rFonts w:ascii="Avenir Book" w:hAnsi="Avenir Book"/>
          <w:sz w:val="24"/>
        </w:rPr>
        <w:t>des dispositifs</w:t>
      </w:r>
      <w:r w:rsidR="00D82C95">
        <w:rPr>
          <w:rFonts w:ascii="Avenir Book" w:hAnsi="Avenir Book"/>
          <w:sz w:val="24"/>
        </w:rPr>
        <w:t xml:space="preserve"> de soutien et de relais. </w:t>
      </w:r>
    </w:p>
    <w:p w14:paraId="06A27C87" w14:textId="77777777" w:rsidR="00FE68C0" w:rsidRDefault="00FE68C0" w:rsidP="00FE68C0">
      <w:pPr>
        <w:rPr>
          <w:rFonts w:ascii="Avenir Book" w:hAnsi="Avenir Book"/>
          <w:sz w:val="24"/>
        </w:rPr>
      </w:pPr>
    </w:p>
    <w:p w14:paraId="228FFD71" w14:textId="77777777" w:rsidR="00FE68C0" w:rsidRDefault="00FE68C0" w:rsidP="00FE68C0">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 </w:t>
      </w:r>
    </w:p>
    <w:p w14:paraId="1E60FBE9" w14:textId="77777777" w:rsidR="00FE68C0" w:rsidRPr="00FE68C0" w:rsidRDefault="00FE68C0" w:rsidP="00FE68C0">
      <w:pPr>
        <w:rPr>
          <w:rFonts w:ascii="Avenir Book" w:hAnsi="Avenir Book"/>
          <w:sz w:val="24"/>
        </w:rPr>
      </w:pPr>
    </w:p>
    <w:p w14:paraId="38E9CA48" w14:textId="77777777" w:rsidR="00074A1C" w:rsidRDefault="00074A1C" w:rsidP="005769E8">
      <w:pPr>
        <w:pStyle w:val="Paragraphedeliste"/>
        <w:numPr>
          <w:ilvl w:val="0"/>
          <w:numId w:val="6"/>
        </w:numPr>
        <w:rPr>
          <w:rFonts w:ascii="Avenir Book" w:hAnsi="Avenir Book"/>
          <w:sz w:val="24"/>
        </w:rPr>
      </w:pPr>
      <w:r w:rsidRPr="005769E8">
        <w:rPr>
          <w:rFonts w:ascii="Avenir Book" w:hAnsi="Avenir Book"/>
          <w:sz w:val="24"/>
        </w:rPr>
        <w:t xml:space="preserve">Je te rappelle que c’est toi, ma mère ! </w:t>
      </w:r>
    </w:p>
    <w:p w14:paraId="08FAACF3" w14:textId="77777777" w:rsidR="00FE68C0" w:rsidRDefault="00FE68C0" w:rsidP="00FE68C0">
      <w:pPr>
        <w:rPr>
          <w:rFonts w:ascii="Avenir Book" w:hAnsi="Avenir Book"/>
          <w:sz w:val="24"/>
        </w:rPr>
      </w:pPr>
    </w:p>
    <w:p w14:paraId="47994C66" w14:textId="77777777" w:rsidR="00D373AC" w:rsidRDefault="00D373AC" w:rsidP="00D373AC">
      <w:pPr>
        <w:rPr>
          <w:rFonts w:ascii="Avenir Book" w:hAnsi="Avenir Book"/>
          <w:b/>
          <w:sz w:val="24"/>
        </w:rPr>
      </w:pPr>
      <w:r>
        <w:rPr>
          <w:rFonts w:ascii="Avenir Book" w:hAnsi="Avenir Book"/>
          <w:b/>
          <w:sz w:val="24"/>
        </w:rPr>
        <w:t xml:space="preserve">Oui </w:t>
      </w:r>
    </w:p>
    <w:p w14:paraId="32A9C30F" w14:textId="20F240DE" w:rsidR="00D373AC" w:rsidRPr="00D82C95" w:rsidRDefault="00D82C95" w:rsidP="00FE68C0">
      <w:pPr>
        <w:rPr>
          <w:rFonts w:ascii="Avenir Book" w:hAnsi="Avenir Book"/>
          <w:b/>
          <w:sz w:val="24"/>
        </w:rPr>
      </w:pPr>
      <w:r>
        <w:rPr>
          <w:rFonts w:ascii="Avenir Book" w:hAnsi="Avenir Book"/>
          <w:b/>
          <w:sz w:val="24"/>
        </w:rPr>
        <w:t>Non</w:t>
      </w:r>
    </w:p>
    <w:p w14:paraId="35ACF755" w14:textId="77777777" w:rsidR="00D373AC" w:rsidRDefault="00D373AC" w:rsidP="00FE68C0">
      <w:pPr>
        <w:rPr>
          <w:rFonts w:ascii="Avenir Book" w:hAnsi="Avenir Book"/>
          <w:sz w:val="24"/>
        </w:rPr>
      </w:pPr>
    </w:p>
    <w:p w14:paraId="0F5B8C30" w14:textId="77777777" w:rsidR="00FE68C0" w:rsidRPr="006253CC" w:rsidRDefault="00FE68C0" w:rsidP="00FE68C0">
      <w:pPr>
        <w:rPr>
          <w:rFonts w:ascii="Avenir Book" w:hAnsi="Avenir Book"/>
          <w:sz w:val="24"/>
          <w:u w:val="single"/>
        </w:rPr>
      </w:pPr>
      <w:r w:rsidRPr="006253CC">
        <w:rPr>
          <w:rFonts w:ascii="Avenir Book" w:hAnsi="Avenir Book"/>
          <w:sz w:val="24"/>
          <w:u w:val="single"/>
        </w:rPr>
        <w:t xml:space="preserve">Réponse : </w:t>
      </w:r>
    </w:p>
    <w:p w14:paraId="7F47D9A0" w14:textId="77777777" w:rsidR="00FE68C0" w:rsidRDefault="00FE68C0" w:rsidP="00FE68C0">
      <w:pPr>
        <w:rPr>
          <w:rFonts w:ascii="Avenir Book" w:hAnsi="Avenir Book"/>
          <w:sz w:val="24"/>
        </w:rPr>
      </w:pPr>
    </w:p>
    <w:p w14:paraId="08AF5859" w14:textId="12926960" w:rsidR="00D82C95" w:rsidRDefault="00D82C95" w:rsidP="00FE68C0">
      <w:pPr>
        <w:rPr>
          <w:rFonts w:ascii="Avenir Book" w:hAnsi="Avenir Book"/>
          <w:sz w:val="24"/>
        </w:rPr>
      </w:pPr>
      <w:r>
        <w:rPr>
          <w:rFonts w:ascii="Avenir Book" w:hAnsi="Avenir Book"/>
          <w:sz w:val="24"/>
        </w:rPr>
        <w:t xml:space="preserve">Non. </w:t>
      </w:r>
      <w:r w:rsidR="00FC3200">
        <w:rPr>
          <w:rFonts w:ascii="Avenir Book" w:hAnsi="Avenir Book"/>
          <w:sz w:val="24"/>
        </w:rPr>
        <w:t>L’avancée en âge et la fragilité que cela peut engendrer</w:t>
      </w:r>
      <w:r w:rsidR="002F0455">
        <w:rPr>
          <w:rFonts w:ascii="Avenir Book" w:hAnsi="Avenir Book"/>
          <w:sz w:val="24"/>
        </w:rPr>
        <w:t>,</w:t>
      </w:r>
      <w:r w:rsidR="00FC3200">
        <w:rPr>
          <w:rFonts w:ascii="Avenir Book" w:hAnsi="Avenir Book"/>
          <w:sz w:val="24"/>
        </w:rPr>
        <w:t xml:space="preserve"> vien</w:t>
      </w:r>
      <w:r w:rsidR="002F0455">
        <w:rPr>
          <w:rFonts w:ascii="Avenir Book" w:hAnsi="Avenir Book"/>
          <w:sz w:val="24"/>
        </w:rPr>
        <w:t>nen</w:t>
      </w:r>
      <w:bookmarkStart w:id="0" w:name="_GoBack"/>
      <w:bookmarkEnd w:id="0"/>
      <w:r w:rsidR="00FC3200">
        <w:rPr>
          <w:rFonts w:ascii="Avenir Book" w:hAnsi="Avenir Book"/>
          <w:sz w:val="24"/>
        </w:rPr>
        <w:t xml:space="preserve">t </w:t>
      </w:r>
      <w:r w:rsidR="00024F75">
        <w:rPr>
          <w:rFonts w:ascii="Avenir Book" w:hAnsi="Avenir Book"/>
          <w:sz w:val="24"/>
        </w:rPr>
        <w:t xml:space="preserve">souvent </w:t>
      </w:r>
      <w:r w:rsidR="00FC3200">
        <w:rPr>
          <w:rFonts w:ascii="Avenir Book" w:hAnsi="Avenir Book"/>
          <w:sz w:val="24"/>
        </w:rPr>
        <w:t>brouiller les repères générationnels</w:t>
      </w:r>
      <w:r w:rsidR="00F97A6F">
        <w:rPr>
          <w:rFonts w:ascii="Avenir Book" w:hAnsi="Avenir Book"/>
          <w:sz w:val="24"/>
        </w:rPr>
        <w:t>.</w:t>
      </w:r>
      <w:r w:rsidR="00FC3200">
        <w:rPr>
          <w:rFonts w:ascii="Avenir Book" w:hAnsi="Avenir Book"/>
          <w:sz w:val="24"/>
        </w:rPr>
        <w:t xml:space="preserve"> Ce qui peut être troublant et douloureux pour </w:t>
      </w:r>
      <w:r w:rsidR="00F97A6F">
        <w:rPr>
          <w:rFonts w:ascii="Avenir Book" w:hAnsi="Avenir Book"/>
          <w:sz w:val="24"/>
        </w:rPr>
        <w:t xml:space="preserve">des enfants devenus proches aidants. Mais les personnes fragiles n’en ont souvent pas conscience. </w:t>
      </w:r>
    </w:p>
    <w:p w14:paraId="0274BAF3" w14:textId="77777777" w:rsidR="00FE68C0" w:rsidRDefault="00FE68C0" w:rsidP="00FE68C0">
      <w:pPr>
        <w:rPr>
          <w:rFonts w:ascii="Avenir Book" w:hAnsi="Avenir Book"/>
          <w:sz w:val="24"/>
        </w:rPr>
      </w:pPr>
    </w:p>
    <w:p w14:paraId="5334BE70" w14:textId="77777777" w:rsidR="00FE68C0" w:rsidRDefault="00FE68C0" w:rsidP="00FE68C0">
      <w:pPr>
        <w:rPr>
          <w:rFonts w:ascii="Avenir Book" w:hAnsi="Avenir Book"/>
          <w:sz w:val="24"/>
        </w:rPr>
      </w:pPr>
      <w:r w:rsidRPr="00E31887">
        <w:rPr>
          <w:rFonts w:ascii="Avenir Book" w:hAnsi="Avenir Book"/>
          <w:b/>
          <w:sz w:val="24"/>
        </w:rPr>
        <w:t>Pour aller plus loin,</w:t>
      </w:r>
      <w:r w:rsidRPr="00E31887">
        <w:rPr>
          <w:rFonts w:ascii="Avenir Book" w:hAnsi="Avenir Book"/>
          <w:sz w:val="24"/>
        </w:rPr>
        <w:t xml:space="preserve"> et en fonction de votre commune de résidence : Contacter le CLIC dont vous dépendez, le CCAS de votre commune ou le Service NOA au 01 69 80 59 72. </w:t>
      </w:r>
    </w:p>
    <w:p w14:paraId="1CF21D52" w14:textId="77777777" w:rsidR="00FE68C0" w:rsidRPr="00FE68C0" w:rsidRDefault="00FE68C0" w:rsidP="00FE68C0">
      <w:pPr>
        <w:rPr>
          <w:rFonts w:ascii="Avenir Book" w:hAnsi="Avenir Book"/>
          <w:sz w:val="24"/>
        </w:rPr>
      </w:pPr>
    </w:p>
    <w:sectPr w:rsidR="00FE68C0" w:rsidRPr="00FE68C0" w:rsidSect="001678F7">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E2D26"/>
    <w:multiLevelType w:val="hybridMultilevel"/>
    <w:tmpl w:val="753869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1B32C20"/>
    <w:multiLevelType w:val="hybridMultilevel"/>
    <w:tmpl w:val="FDA8BD7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18400AFE"/>
    <w:multiLevelType w:val="hybridMultilevel"/>
    <w:tmpl w:val="2B524FF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20C0238E"/>
    <w:multiLevelType w:val="hybridMultilevel"/>
    <w:tmpl w:val="58F052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2853ED"/>
    <w:multiLevelType w:val="hybridMultilevel"/>
    <w:tmpl w:val="0CAC720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31925B3B"/>
    <w:multiLevelType w:val="hybridMultilevel"/>
    <w:tmpl w:val="534AC0D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3A92399A"/>
    <w:multiLevelType w:val="hybridMultilevel"/>
    <w:tmpl w:val="DAAEE10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3C3B67CC"/>
    <w:multiLevelType w:val="hybridMultilevel"/>
    <w:tmpl w:val="838637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1C56650"/>
    <w:multiLevelType w:val="hybridMultilevel"/>
    <w:tmpl w:val="CDD2967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7533022A"/>
    <w:multiLevelType w:val="hybridMultilevel"/>
    <w:tmpl w:val="43E4CD70"/>
    <w:lvl w:ilvl="0" w:tplc="666A58C0">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9"/>
  </w:num>
  <w:num w:numId="5">
    <w:abstractNumId w:val="6"/>
  </w:num>
  <w:num w:numId="6">
    <w:abstractNumId w:val="5"/>
  </w:num>
  <w:num w:numId="7">
    <w:abstractNumId w:val="1"/>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8F7"/>
    <w:rsid w:val="00024F75"/>
    <w:rsid w:val="000609AC"/>
    <w:rsid w:val="000620F6"/>
    <w:rsid w:val="00067331"/>
    <w:rsid w:val="00074A1C"/>
    <w:rsid w:val="00080054"/>
    <w:rsid w:val="00086BD7"/>
    <w:rsid w:val="000A184A"/>
    <w:rsid w:val="000A2FCE"/>
    <w:rsid w:val="000B5B0E"/>
    <w:rsid w:val="000D1491"/>
    <w:rsid w:val="0015171C"/>
    <w:rsid w:val="001678F7"/>
    <w:rsid w:val="0017371C"/>
    <w:rsid w:val="0018256C"/>
    <w:rsid w:val="00193F27"/>
    <w:rsid w:val="001E034F"/>
    <w:rsid w:val="001E69B9"/>
    <w:rsid w:val="00226F5F"/>
    <w:rsid w:val="00233245"/>
    <w:rsid w:val="002F0455"/>
    <w:rsid w:val="002F0FBD"/>
    <w:rsid w:val="00332721"/>
    <w:rsid w:val="003563B7"/>
    <w:rsid w:val="0038315C"/>
    <w:rsid w:val="003F4A19"/>
    <w:rsid w:val="00427957"/>
    <w:rsid w:val="00431841"/>
    <w:rsid w:val="00444549"/>
    <w:rsid w:val="00467440"/>
    <w:rsid w:val="00481825"/>
    <w:rsid w:val="00481B92"/>
    <w:rsid w:val="00483894"/>
    <w:rsid w:val="00493CA5"/>
    <w:rsid w:val="004C558A"/>
    <w:rsid w:val="004C5610"/>
    <w:rsid w:val="005063ED"/>
    <w:rsid w:val="00515E1D"/>
    <w:rsid w:val="00526FD7"/>
    <w:rsid w:val="005769E8"/>
    <w:rsid w:val="005B2A72"/>
    <w:rsid w:val="005C474D"/>
    <w:rsid w:val="005D6D8D"/>
    <w:rsid w:val="005E0B1C"/>
    <w:rsid w:val="00612ADC"/>
    <w:rsid w:val="006253CC"/>
    <w:rsid w:val="00685282"/>
    <w:rsid w:val="006E458F"/>
    <w:rsid w:val="00711F29"/>
    <w:rsid w:val="0072737A"/>
    <w:rsid w:val="00744D26"/>
    <w:rsid w:val="00752690"/>
    <w:rsid w:val="007609CF"/>
    <w:rsid w:val="0079335B"/>
    <w:rsid w:val="00795CB8"/>
    <w:rsid w:val="007B6FB0"/>
    <w:rsid w:val="007E75E3"/>
    <w:rsid w:val="008754B0"/>
    <w:rsid w:val="008979EC"/>
    <w:rsid w:val="008B7A65"/>
    <w:rsid w:val="008D7CC7"/>
    <w:rsid w:val="00901F84"/>
    <w:rsid w:val="00911231"/>
    <w:rsid w:val="00975A9A"/>
    <w:rsid w:val="009C177D"/>
    <w:rsid w:val="009D2B01"/>
    <w:rsid w:val="00A4097C"/>
    <w:rsid w:val="00A45137"/>
    <w:rsid w:val="00A702C3"/>
    <w:rsid w:val="00AC2A67"/>
    <w:rsid w:val="00AD20B3"/>
    <w:rsid w:val="00AD681E"/>
    <w:rsid w:val="00AE7D23"/>
    <w:rsid w:val="00B1669F"/>
    <w:rsid w:val="00B3480C"/>
    <w:rsid w:val="00B80792"/>
    <w:rsid w:val="00BB799F"/>
    <w:rsid w:val="00BE7A45"/>
    <w:rsid w:val="00BF76E5"/>
    <w:rsid w:val="00C042F1"/>
    <w:rsid w:val="00C15465"/>
    <w:rsid w:val="00C378DC"/>
    <w:rsid w:val="00CA3356"/>
    <w:rsid w:val="00CD2F7B"/>
    <w:rsid w:val="00CF35AC"/>
    <w:rsid w:val="00D019EB"/>
    <w:rsid w:val="00D373AC"/>
    <w:rsid w:val="00D75C7C"/>
    <w:rsid w:val="00D82C95"/>
    <w:rsid w:val="00DA5F31"/>
    <w:rsid w:val="00DA702A"/>
    <w:rsid w:val="00DB09D7"/>
    <w:rsid w:val="00DE3B13"/>
    <w:rsid w:val="00E31887"/>
    <w:rsid w:val="00E56511"/>
    <w:rsid w:val="00EB4395"/>
    <w:rsid w:val="00EC3B38"/>
    <w:rsid w:val="00EC56D8"/>
    <w:rsid w:val="00EE2366"/>
    <w:rsid w:val="00EF3391"/>
    <w:rsid w:val="00F97A6F"/>
    <w:rsid w:val="00FC3200"/>
    <w:rsid w:val="00FD4365"/>
    <w:rsid w:val="00FD5DDC"/>
    <w:rsid w:val="00FE2060"/>
    <w:rsid w:val="00FE68C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67A86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8F7"/>
    <w:rPr>
      <w:rFonts w:ascii="Arial" w:hAnsi="Arial"/>
      <w:sz w:val="32"/>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6BD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8F7"/>
    <w:rPr>
      <w:rFonts w:ascii="Arial" w:hAnsi="Arial"/>
      <w:sz w:val="32"/>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6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297469">
      <w:bodyDiv w:val="1"/>
      <w:marLeft w:val="0"/>
      <w:marRight w:val="0"/>
      <w:marTop w:val="0"/>
      <w:marBottom w:val="0"/>
      <w:divBdr>
        <w:top w:val="none" w:sz="0" w:space="0" w:color="auto"/>
        <w:left w:val="none" w:sz="0" w:space="0" w:color="auto"/>
        <w:bottom w:val="none" w:sz="0" w:space="0" w:color="auto"/>
        <w:right w:val="none" w:sz="0" w:space="0" w:color="auto"/>
      </w:divBdr>
      <w:divsChild>
        <w:div w:id="1999729165">
          <w:marLeft w:val="0"/>
          <w:marRight w:val="0"/>
          <w:marTop w:val="0"/>
          <w:marBottom w:val="0"/>
          <w:divBdr>
            <w:top w:val="none" w:sz="0" w:space="0" w:color="auto"/>
            <w:left w:val="none" w:sz="0" w:space="0" w:color="auto"/>
            <w:bottom w:val="none" w:sz="0" w:space="0" w:color="auto"/>
            <w:right w:val="none" w:sz="0" w:space="0" w:color="auto"/>
          </w:divBdr>
        </w:div>
        <w:div w:id="399445807">
          <w:marLeft w:val="0"/>
          <w:marRight w:val="0"/>
          <w:marTop w:val="0"/>
          <w:marBottom w:val="0"/>
          <w:divBdr>
            <w:top w:val="none" w:sz="0" w:space="0" w:color="auto"/>
            <w:left w:val="none" w:sz="0" w:space="0" w:color="auto"/>
            <w:bottom w:val="none" w:sz="0" w:space="0" w:color="auto"/>
            <w:right w:val="none" w:sz="0" w:space="0" w:color="auto"/>
          </w:divBdr>
        </w:div>
      </w:divsChild>
    </w:div>
    <w:div w:id="768816888">
      <w:bodyDiv w:val="1"/>
      <w:marLeft w:val="0"/>
      <w:marRight w:val="0"/>
      <w:marTop w:val="0"/>
      <w:marBottom w:val="0"/>
      <w:divBdr>
        <w:top w:val="none" w:sz="0" w:space="0" w:color="auto"/>
        <w:left w:val="none" w:sz="0" w:space="0" w:color="auto"/>
        <w:bottom w:val="none" w:sz="0" w:space="0" w:color="auto"/>
        <w:right w:val="none" w:sz="0" w:space="0" w:color="auto"/>
      </w:divBdr>
      <w:divsChild>
        <w:div w:id="812405946">
          <w:marLeft w:val="0"/>
          <w:marRight w:val="0"/>
          <w:marTop w:val="0"/>
          <w:marBottom w:val="0"/>
          <w:divBdr>
            <w:top w:val="none" w:sz="0" w:space="0" w:color="auto"/>
            <w:left w:val="none" w:sz="0" w:space="0" w:color="auto"/>
            <w:bottom w:val="none" w:sz="0" w:space="0" w:color="auto"/>
            <w:right w:val="none" w:sz="0" w:space="0" w:color="auto"/>
          </w:divBdr>
        </w:div>
        <w:div w:id="14918040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1238</Words>
  <Characters>6813</Characters>
  <Application>Microsoft Macintosh Word</Application>
  <DocSecurity>0</DocSecurity>
  <Lines>56</Lines>
  <Paragraphs>16</Paragraphs>
  <ScaleCrop>false</ScaleCrop>
  <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aspar</dc:creator>
  <cp:keywords/>
  <dc:description/>
  <cp:lastModifiedBy>Christian Schoen</cp:lastModifiedBy>
  <cp:revision>3</cp:revision>
  <dcterms:created xsi:type="dcterms:W3CDTF">2020-07-24T09:11:00Z</dcterms:created>
  <dcterms:modified xsi:type="dcterms:W3CDTF">2020-07-24T12:12:00Z</dcterms:modified>
</cp:coreProperties>
</file>