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E2174" w:rsidRDefault="009E2174" w:rsidP="009E2174">
      <w:pPr>
        <w:pStyle w:val="m-5455275739338802373msolistparagraph"/>
        <w:divId w:val="1012880465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Programmes de remise en santé, personnalisé</w:t>
      </w:r>
      <w:r w:rsidR="008F052E" w:rsidRPr="008F052E">
        <w:rPr>
          <w:rFonts w:asciiTheme="minorHAnsi" w:hAnsiTheme="minorHAnsi" w:cstheme="minorHAnsi"/>
          <w:b/>
          <w:bCs/>
          <w:sz w:val="32"/>
          <w:szCs w:val="32"/>
        </w:rPr>
        <w:t> 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et encadrés en santé intégrative </w:t>
      </w:r>
      <w:r w:rsidR="008F052E" w:rsidRPr="008F052E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:rsidR="008F052E" w:rsidRPr="008F052E" w:rsidRDefault="009E2174" w:rsidP="009E2174">
      <w:pPr>
        <w:pStyle w:val="m-5455275739338802373msolistparagraph"/>
        <w:ind w:right="141"/>
        <w:divId w:val="1012880465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Le concept</w:t>
      </w:r>
    </w:p>
    <w:p w:rsidR="008F052E" w:rsidRDefault="008F052E" w:rsidP="009E2174">
      <w:pPr>
        <w:pStyle w:val="m-5455275739338802373msolistparagrap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Une plateforme de mise en relation des collaborateurs d’entreprises avec des praticiens et </w:t>
      </w:r>
      <w:r w:rsidR="000306B1">
        <w:rPr>
          <w:rFonts w:asciiTheme="minorHAnsi" w:hAnsiTheme="minorHAnsi" w:cstheme="minorHAnsi"/>
          <w:b/>
          <w:bCs/>
          <w:sz w:val="22"/>
          <w:szCs w:val="22"/>
        </w:rPr>
        <w:t xml:space="preserve">des </w:t>
      </w:r>
      <w:r>
        <w:rPr>
          <w:rFonts w:asciiTheme="minorHAnsi" w:hAnsiTheme="minorHAnsi" w:cstheme="minorHAnsi"/>
          <w:b/>
          <w:bCs/>
          <w:sz w:val="22"/>
          <w:szCs w:val="22"/>
        </w:rPr>
        <w:t>médecins,</w:t>
      </w:r>
    </w:p>
    <w:p w:rsidR="00BE4157" w:rsidRDefault="008F052E" w:rsidP="009E2174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D46096" w:rsidRPr="00D46096">
        <w:rPr>
          <w:rFonts w:asciiTheme="minorHAnsi" w:hAnsiTheme="minorHAnsi" w:cstheme="minorHAnsi"/>
          <w:b/>
          <w:bCs/>
          <w:sz w:val="22"/>
          <w:szCs w:val="22"/>
        </w:rPr>
        <w:t>n système expert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 xml:space="preserve">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 xml:space="preserve">, en tenant compte de </w:t>
      </w:r>
      <w:r w:rsidR="00D120F2">
        <w:rPr>
          <w:rFonts w:asciiTheme="minorHAnsi" w:hAnsiTheme="minorHAnsi" w:cstheme="minorHAnsi"/>
          <w:sz w:val="22"/>
          <w:szCs w:val="22"/>
        </w:rPr>
        <w:t>leur</w:t>
      </w:r>
      <w:r w:rsidR="000306B1">
        <w:rPr>
          <w:rFonts w:asciiTheme="minorHAnsi" w:hAnsiTheme="minorHAnsi" w:cstheme="minorHAnsi"/>
          <w:sz w:val="22"/>
          <w:szCs w:val="22"/>
        </w:rPr>
        <w:t>s</w:t>
      </w:r>
      <w:r w:rsidR="00D120F2">
        <w:rPr>
          <w:rFonts w:asciiTheme="minorHAnsi" w:hAnsiTheme="minorHAnsi" w:cstheme="minorHAnsi"/>
          <w:sz w:val="22"/>
          <w:szCs w:val="22"/>
        </w:rPr>
        <w:t xml:space="preserve"> motif</w:t>
      </w:r>
      <w:r w:rsidR="000306B1">
        <w:rPr>
          <w:rFonts w:asciiTheme="minorHAnsi" w:hAnsiTheme="minorHAnsi" w:cstheme="minorHAnsi"/>
          <w:sz w:val="22"/>
          <w:szCs w:val="22"/>
        </w:rPr>
        <w:t>s</w:t>
      </w:r>
      <w:r w:rsidR="00D120F2">
        <w:rPr>
          <w:rFonts w:asciiTheme="minorHAnsi" w:hAnsiTheme="minorHAnsi" w:cstheme="minorHAnsi"/>
          <w:sz w:val="22"/>
          <w:szCs w:val="22"/>
        </w:rPr>
        <w:t xml:space="preserve"> de consultation.</w:t>
      </w:r>
      <w:r w:rsidR="00D120F2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0306B1">
        <w:rPr>
          <w:rFonts w:asciiTheme="minorHAnsi" w:hAnsiTheme="minorHAnsi" w:cstheme="minorHAnsi"/>
          <w:sz w:val="22"/>
          <w:szCs w:val="22"/>
        </w:rPr>
        <w:t>corréler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</w:t>
      </w:r>
      <w:r w:rsidR="000306B1">
        <w:rPr>
          <w:rFonts w:asciiTheme="minorHAnsi" w:hAnsiTheme="minorHAnsi" w:cstheme="minorHAnsi"/>
          <w:sz w:val="22"/>
          <w:szCs w:val="22"/>
        </w:rPr>
        <w:t xml:space="preserve"> des usagers</w:t>
      </w:r>
      <w:r w:rsidR="00162EE8" w:rsidRPr="00162EE8">
        <w:rPr>
          <w:rFonts w:asciiTheme="minorHAnsi" w:hAnsiTheme="minorHAnsi" w:cstheme="minorHAnsi"/>
          <w:sz w:val="22"/>
          <w:szCs w:val="22"/>
        </w:rPr>
        <w:t>.</w:t>
      </w:r>
      <w:r w:rsidR="00D120F2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9E2174" w:rsidRDefault="009E2174" w:rsidP="009E2174">
      <w:pPr>
        <w:pStyle w:val="m-5455275739338802373msolistparagraph"/>
        <w:ind w:right="720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9E2174">
        <w:rPr>
          <w:rFonts w:asciiTheme="minorHAnsi" w:hAnsiTheme="minorHAnsi" w:cstheme="minorHAnsi"/>
          <w:b/>
          <w:sz w:val="22"/>
          <w:szCs w:val="22"/>
        </w:rPr>
        <w:t xml:space="preserve">Une fiche contact </w:t>
      </w:r>
      <w:r>
        <w:rPr>
          <w:rFonts w:asciiTheme="minorHAnsi" w:hAnsiTheme="minorHAnsi" w:cstheme="minorHAnsi"/>
          <w:b/>
          <w:sz w:val="22"/>
          <w:szCs w:val="22"/>
        </w:rPr>
        <w:t xml:space="preserve">peut être </w:t>
      </w:r>
      <w:r w:rsidRPr="009E2174">
        <w:rPr>
          <w:rFonts w:asciiTheme="minorHAnsi" w:hAnsiTheme="minorHAnsi" w:cstheme="minorHAnsi"/>
          <w:b/>
          <w:sz w:val="22"/>
          <w:szCs w:val="22"/>
        </w:rPr>
        <w:t xml:space="preserve">complétée </w:t>
      </w:r>
      <w:r>
        <w:rPr>
          <w:rFonts w:asciiTheme="minorHAnsi" w:hAnsiTheme="minorHAnsi" w:cstheme="minorHAnsi"/>
          <w:b/>
          <w:sz w:val="22"/>
          <w:szCs w:val="22"/>
        </w:rPr>
        <w:t xml:space="preserve">où le client demande à être rappelé </w:t>
      </w:r>
      <w:r w:rsidRPr="009E2174">
        <w:rPr>
          <w:rFonts w:asciiTheme="minorHAnsi" w:hAnsiTheme="minorHAnsi" w:cstheme="minorHAnsi"/>
          <w:sz w:val="22"/>
          <w:szCs w:val="22"/>
        </w:rPr>
        <w:t>pour être guidé grâce à un premier entretien de 30 minutes environ par téléphone. A l’issue de cet entretien le client est orienté vers le ou les praticiens adaptés à sa demande.</w:t>
      </w:r>
    </w:p>
    <w:p w:rsidR="00393DA6" w:rsidRDefault="004540D5" w:rsidP="009E2174">
      <w:pPr>
        <w:pStyle w:val="m-5455275739338802373msolistparagraph"/>
        <w:ind w:right="720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patient, est guidé vers le professionnel le plus compétent pour sa demande,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987AC5" w:rsidRDefault="000306B1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 pack de</w:t>
      </w:r>
      <w:r w:rsidR="00987AC5" w:rsidRPr="00987AC5">
        <w:rPr>
          <w:rFonts w:asciiTheme="minorHAnsi" w:hAnsiTheme="minorHAnsi" w:cstheme="minorHAnsi"/>
          <w:b/>
          <w:bCs/>
          <w:sz w:val="22"/>
          <w:szCs w:val="22"/>
        </w:rPr>
        <w:t xml:space="preserve"> prestations, clé en main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pour les entreprises </w:t>
      </w:r>
      <w:r w:rsidR="00987AC5"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0306B1" w:rsidRDefault="000306B1" w:rsidP="000306B1">
      <w:pPr>
        <w:numPr>
          <w:ilvl w:val="0"/>
          <w:numId w:val="5"/>
        </w:numPr>
        <w:spacing w:before="0" w:beforeAutospacing="0" w:after="0" w:afterAutospacing="0"/>
        <w:ind w:left="709" w:right="240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Mise en conformité avec la réglementation Santé et Qualité de Vie au Travail,</w:t>
      </w:r>
    </w:p>
    <w:p w:rsidR="00D93557" w:rsidRPr="000306B1" w:rsidRDefault="007D24A0" w:rsidP="000306B1">
      <w:pPr>
        <w:numPr>
          <w:ilvl w:val="0"/>
          <w:numId w:val="5"/>
        </w:numPr>
        <w:spacing w:before="0" w:beforeAutospacing="0" w:after="0" w:afterAutospacing="0"/>
        <w:ind w:left="709" w:right="240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0306B1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0306B1">
      <w:pPr>
        <w:numPr>
          <w:ilvl w:val="0"/>
          <w:numId w:val="5"/>
        </w:numPr>
        <w:spacing w:before="0" w:beforeAutospacing="0" w:after="0" w:afterAutospacing="0"/>
        <w:ind w:left="709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0306B1">
      <w:pPr>
        <w:numPr>
          <w:ilvl w:val="0"/>
          <w:numId w:val="5"/>
        </w:numPr>
        <w:spacing w:before="0" w:beforeAutospacing="0" w:after="0" w:afterAutospacing="0"/>
        <w:ind w:hanging="15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Default="007D24A0" w:rsidP="000306B1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0306B1">
        <w:rPr>
          <w:rFonts w:asciiTheme="minorHAnsi" w:hAnsiTheme="minorHAnsi" w:cstheme="minorHAnsi"/>
          <w:sz w:val="22"/>
          <w:szCs w:val="22"/>
        </w:rPr>
        <w:t>, notamment :</w:t>
      </w:r>
    </w:p>
    <w:p w:rsidR="000306B1" w:rsidRPr="00987AC5" w:rsidRDefault="000306B1" w:rsidP="000306B1">
      <w:pPr>
        <w:numPr>
          <w:ilvl w:val="2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Formation et accompagnement</w:t>
      </w:r>
      <w:r w:rsidRPr="00987AC5">
        <w:rPr>
          <w:rFonts w:asciiTheme="minorHAnsi" w:hAnsiTheme="minorHAnsi" w:cstheme="minorHAnsi"/>
          <w:sz w:val="22"/>
          <w:szCs w:val="22"/>
        </w:rPr>
        <w:t xml:space="preserve"> des collaborateurs devenant aidants familiaux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306B1" w:rsidRPr="00987AC5" w:rsidRDefault="000306B1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E2174" w:rsidRDefault="009E2174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</w:p>
    <w:p w:rsidR="009E2174" w:rsidRDefault="009E2174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</w:p>
    <w:p w:rsidR="00652485" w:rsidRDefault="000306B1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Approche </w:t>
      </w:r>
      <w:r w:rsidR="00652485">
        <w:rPr>
          <w:rFonts w:asciiTheme="minorHAnsi" w:hAnsiTheme="minorHAnsi" w:cstheme="minorHAnsi"/>
          <w:b/>
          <w:sz w:val="22"/>
          <w:szCs w:val="22"/>
        </w:rPr>
        <w:t>commerciale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 w:rsidR="006524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52485" w:rsidRPr="009E2174" w:rsidRDefault="00652485" w:rsidP="009E2174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48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sz w:val="22"/>
          <w:szCs w:val="22"/>
        </w:rPr>
        <w:t>interlocuteurs</w:t>
      </w:r>
      <w:r w:rsidRPr="00652485">
        <w:rPr>
          <w:rFonts w:asciiTheme="minorHAnsi" w:hAnsiTheme="minorHAnsi" w:cstheme="minorHAnsi"/>
          <w:sz w:val="22"/>
          <w:szCs w:val="22"/>
        </w:rPr>
        <w:t xml:space="preserve"> sont les dirigeants ou les décideurs de la commission santé du </w:t>
      </w:r>
      <w:r w:rsidR="009E2174">
        <w:rPr>
          <w:rFonts w:asciiTheme="minorHAnsi" w:hAnsiTheme="minorHAnsi" w:cstheme="minorHAnsi"/>
          <w:sz w:val="22"/>
          <w:szCs w:val="22"/>
        </w:rPr>
        <w:t>CSE</w:t>
      </w:r>
      <w:r w:rsidRPr="00652485">
        <w:rPr>
          <w:rFonts w:asciiTheme="minorHAnsi" w:hAnsiTheme="minorHAnsi" w:cstheme="minorHAnsi"/>
          <w:sz w:val="22"/>
          <w:szCs w:val="22"/>
        </w:rPr>
        <w:t xml:space="preserve"> (Comité Social et Economique)</w:t>
      </w:r>
    </w:p>
    <w:p w:rsidR="00652485" w:rsidRPr="009E2174" w:rsidRDefault="00652485" w:rsidP="009E2174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96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Proposition de </w:t>
      </w:r>
      <w:r w:rsidR="000306B1" w:rsidRPr="00652485">
        <w:rPr>
          <w:rFonts w:asciiTheme="minorHAnsi" w:hAnsiTheme="minorHAnsi" w:cstheme="minorHAnsi"/>
          <w:sz w:val="22"/>
          <w:szCs w:val="22"/>
        </w:rPr>
        <w:t>partenariat </w:t>
      </w:r>
      <w:r w:rsidRPr="00652485">
        <w:rPr>
          <w:rFonts w:asciiTheme="minorHAnsi" w:hAnsiTheme="minorHAnsi" w:cstheme="minorHAnsi"/>
          <w:sz w:val="22"/>
          <w:szCs w:val="22"/>
        </w:rPr>
        <w:t>avec les entreprises clientes</w:t>
      </w:r>
    </w:p>
    <w:p w:rsidR="00652485" w:rsidRPr="009E2174" w:rsidRDefault="000306B1" w:rsidP="009E2174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>Un an d’engagement à compter de la mise e</w:t>
      </w:r>
      <w:r w:rsidR="00652485" w:rsidRPr="00652485">
        <w:rPr>
          <w:rFonts w:asciiTheme="minorHAnsi" w:hAnsiTheme="minorHAnsi" w:cstheme="minorHAnsi"/>
          <w:sz w:val="22"/>
          <w:szCs w:val="22"/>
        </w:rPr>
        <w:t>n place du partenariat</w:t>
      </w:r>
    </w:p>
    <w:p w:rsidR="00652485" w:rsidRDefault="000306B1" w:rsidP="009E2174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Dans le cadre de </w:t>
      </w:r>
      <w:r w:rsidR="00652485">
        <w:rPr>
          <w:rFonts w:asciiTheme="minorHAnsi" w:hAnsiTheme="minorHAnsi" w:cstheme="minorHAnsi"/>
          <w:sz w:val="22"/>
          <w:szCs w:val="22"/>
        </w:rPr>
        <w:t xml:space="preserve">ce partenariat </w:t>
      </w:r>
      <w:r w:rsidRPr="00652485">
        <w:rPr>
          <w:rFonts w:asciiTheme="minorHAnsi" w:hAnsiTheme="minorHAnsi" w:cstheme="minorHAnsi"/>
          <w:sz w:val="22"/>
          <w:szCs w:val="22"/>
        </w:rPr>
        <w:t>une communication </w:t>
      </w:r>
      <w:r w:rsidR="00652485">
        <w:rPr>
          <w:rFonts w:asciiTheme="minorHAnsi" w:hAnsiTheme="minorHAnsi" w:cstheme="minorHAnsi"/>
          <w:sz w:val="22"/>
          <w:szCs w:val="22"/>
        </w:rPr>
        <w:t>interne est prédéfinie avec un kit complet d’affichage,</w:t>
      </w:r>
    </w:p>
    <w:p w:rsidR="00F0767D" w:rsidRPr="00652485" w:rsidRDefault="000306B1" w:rsidP="00446B15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="00446B15">
        <w:rPr>
          <w:rFonts w:asciiTheme="minorHAnsi" w:hAnsiTheme="minorHAnsi" w:cstheme="minorHAnsi"/>
          <w:sz w:val="22"/>
          <w:szCs w:val="22"/>
        </w:rPr>
        <w:t>Khépri</w:t>
      </w:r>
      <w:proofErr w:type="spellEnd"/>
      <w:r w:rsidR="00446B15">
        <w:rPr>
          <w:rFonts w:asciiTheme="minorHAnsi" w:hAnsiTheme="minorHAnsi" w:cstheme="minorHAnsi"/>
          <w:sz w:val="22"/>
          <w:szCs w:val="22"/>
        </w:rPr>
        <w:t xml:space="preserve"> Santé</w:t>
      </w:r>
      <w:r w:rsidR="00652485">
        <w:rPr>
          <w:rFonts w:asciiTheme="minorHAnsi" w:hAnsiTheme="minorHAnsi" w:cstheme="minorHAnsi"/>
          <w:sz w:val="22"/>
          <w:szCs w:val="22"/>
        </w:rPr>
        <w:t xml:space="preserve"> </w:t>
      </w:r>
      <w:r w:rsidRPr="00652485">
        <w:rPr>
          <w:rFonts w:asciiTheme="minorHAnsi" w:hAnsiTheme="minorHAnsi" w:cstheme="minorHAnsi"/>
          <w:sz w:val="22"/>
          <w:szCs w:val="22"/>
        </w:rPr>
        <w:t>et l’employeur</w:t>
      </w:r>
      <w:r w:rsidR="00652485">
        <w:rPr>
          <w:rFonts w:asciiTheme="minorHAnsi" w:hAnsiTheme="minorHAnsi" w:cstheme="minorHAnsi"/>
          <w:sz w:val="22"/>
          <w:szCs w:val="22"/>
        </w:rPr>
        <w:t xml:space="preserve"> </w:t>
      </w:r>
      <w:r w:rsidR="00652485" w:rsidRPr="00652485">
        <w:rPr>
          <w:rFonts w:asciiTheme="minorHAnsi" w:hAnsiTheme="minorHAnsi" w:cstheme="minorHAnsi"/>
          <w:sz w:val="22"/>
          <w:szCs w:val="22"/>
        </w:rPr>
        <w:t>avec l’e</w:t>
      </w:r>
      <w:r w:rsidRPr="00652485">
        <w:rPr>
          <w:rFonts w:asciiTheme="minorHAnsi" w:hAnsiTheme="minorHAnsi" w:cstheme="minorHAnsi"/>
          <w:sz w:val="22"/>
          <w:szCs w:val="22"/>
        </w:rPr>
        <w:t>ngagement d’assurer la communication interne auprès des salariés.</w:t>
      </w:r>
    </w:p>
    <w:p w:rsidR="00F0767D" w:rsidRDefault="00F0767D" w:rsidP="009E2174">
      <w:pPr>
        <w:spacing w:before="0" w:beforeAutospacing="0" w:after="0" w:afterAutospacing="0"/>
        <w:ind w:left="851" w:hanging="251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, après concertation avec </w:t>
      </w:r>
      <w:r w:rsidR="00652485">
        <w:rPr>
          <w:rFonts w:asciiTheme="minorHAnsi" w:hAnsiTheme="minorHAnsi" w:cstheme="minorHAnsi"/>
          <w:b/>
          <w:bCs/>
          <w:sz w:val="22"/>
          <w:szCs w:val="22"/>
        </w:rPr>
        <w:t>l’entreprise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F0767D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  <w:r w:rsidR="00446B15">
        <w:rPr>
          <w:rFonts w:asciiTheme="minorHAnsi" w:hAnsiTheme="minorHAnsi" w:cstheme="minorHAnsi"/>
          <w:sz w:val="22"/>
          <w:szCs w:val="22"/>
        </w:rPr>
        <w:t xml:space="preserve"> ou mise en disponibilité d’aidant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7"/>
          <w:footerReference w:type="default" r:id="rId8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Le choix de consulter sur la </w:t>
      </w:r>
      <w:r w:rsidR="00446B15">
        <w:rPr>
          <w:rFonts w:asciiTheme="minorHAnsi" w:hAnsiTheme="minorHAnsi" w:cstheme="minorHAnsi"/>
          <w:sz w:val="22"/>
          <w:szCs w:val="22"/>
        </w:rPr>
        <w:t>plateforme ou dans un c</w:t>
      </w:r>
      <w:r w:rsidRPr="00987AC5">
        <w:rPr>
          <w:rFonts w:asciiTheme="minorHAnsi" w:hAnsiTheme="minorHAnsi" w:cstheme="minorHAnsi"/>
          <w:sz w:val="22"/>
          <w:szCs w:val="22"/>
        </w:rPr>
        <w:t>entre</w:t>
      </w:r>
      <w:r w:rsidR="00446B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B15">
        <w:rPr>
          <w:rFonts w:asciiTheme="minorHAnsi" w:hAnsiTheme="minorHAnsi" w:cstheme="minorHAnsi"/>
          <w:sz w:val="22"/>
          <w:szCs w:val="22"/>
        </w:rPr>
        <w:t>Khépri</w:t>
      </w:r>
      <w:proofErr w:type="spellEnd"/>
      <w:r w:rsidR="00446B15">
        <w:rPr>
          <w:rFonts w:asciiTheme="minorHAnsi" w:hAnsiTheme="minorHAnsi" w:cstheme="minorHAnsi"/>
          <w:sz w:val="22"/>
          <w:szCs w:val="22"/>
        </w:rPr>
        <w:t xml:space="preserve"> Santé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="00446B15">
        <w:rPr>
          <w:rFonts w:asciiTheme="minorHAnsi" w:hAnsiTheme="minorHAnsi" w:cstheme="minorHAnsi"/>
          <w:sz w:val="22"/>
          <w:szCs w:val="22"/>
        </w:rPr>
        <w:t xml:space="preserve"> 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446B1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en présentiel dans un c</w:t>
      </w:r>
      <w:r w:rsidR="00987AC5" w:rsidRPr="00987AC5">
        <w:rPr>
          <w:rFonts w:asciiTheme="minorHAnsi" w:hAnsiTheme="minorHAnsi" w:cstheme="minorHAnsi"/>
          <w:sz w:val="22"/>
          <w:szCs w:val="22"/>
        </w:rPr>
        <w:t>entre</w:t>
      </w:r>
      <w:r>
        <w:rPr>
          <w:rFonts w:asciiTheme="minorHAnsi" w:hAnsiTheme="minorHAnsi" w:cstheme="minorHAnsi"/>
          <w:sz w:val="22"/>
          <w:szCs w:val="22"/>
        </w:rPr>
        <w:t xml:space="preserve"> à proximité de leur travail (10km pendant les heures de bureau)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446B15" w:rsidRDefault="00446B15" w:rsidP="00446B15">
      <w:pPr>
        <w:spacing w:before="0" w:beforeAutospacing="0" w:after="0" w:afterAutospacing="0"/>
        <w:ind w:left="1440"/>
        <w:divId w:val="1012880465"/>
        <w:rPr>
          <w:rFonts w:asciiTheme="minorHAnsi" w:hAnsiTheme="minorHAnsi" w:cstheme="minorHAnsi"/>
          <w:sz w:val="22"/>
          <w:szCs w:val="22"/>
        </w:rPr>
      </w:pPr>
    </w:p>
    <w:p w:rsidR="00446B15" w:rsidRDefault="00446B15" w:rsidP="00446B15">
      <w:pPr>
        <w:spacing w:before="0" w:beforeAutospacing="0" w:after="0" w:afterAutospacing="0"/>
        <w:ind w:left="1440"/>
        <w:divId w:val="1012880465"/>
        <w:rPr>
          <w:rFonts w:asciiTheme="minorHAnsi" w:hAnsiTheme="minorHAnsi" w:cstheme="minorHAnsi"/>
          <w:sz w:val="22"/>
          <w:szCs w:val="22"/>
        </w:rPr>
      </w:pPr>
    </w:p>
    <w:p w:rsidR="00446B15" w:rsidRDefault="00446B15" w:rsidP="00446B15">
      <w:pPr>
        <w:spacing w:before="0" w:beforeAutospacing="0" w:after="0" w:afterAutospacing="0"/>
        <w:ind w:left="1440"/>
        <w:divId w:val="101288046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4E58CB" w:rsidRPr="00F0767D" w:rsidRDefault="007D24A0" w:rsidP="00F0767D">
      <w:pPr>
        <w:numPr>
          <w:ilvl w:val="1"/>
          <w:numId w:val="8"/>
        </w:numPr>
        <w:spacing w:before="0" w:beforeAutospacing="0" w:after="0" w:afterAutospacing="0"/>
        <w:ind w:left="1680"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sectPr w:rsidR="004E58CB" w:rsidRPr="00F0767D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C1" w:rsidRDefault="00A624C1" w:rsidP="00CD6436">
      <w:pPr>
        <w:spacing w:before="0" w:after="0"/>
      </w:pPr>
      <w:r>
        <w:separator/>
      </w:r>
    </w:p>
  </w:endnote>
  <w:endnote w:type="continuationSeparator" w:id="0">
    <w:p w:rsidR="00A624C1" w:rsidRDefault="00A624C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C1" w:rsidRDefault="00A624C1" w:rsidP="00CD6436">
      <w:pPr>
        <w:spacing w:before="0" w:after="0"/>
      </w:pPr>
      <w:r>
        <w:separator/>
      </w:r>
    </w:p>
  </w:footnote>
  <w:footnote w:type="continuationSeparator" w:id="0">
    <w:p w:rsidR="00A624C1" w:rsidRDefault="00A624C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9E2174" w:rsidP="00500E0F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-125730</wp:posOffset>
          </wp:positionV>
          <wp:extent cx="2714625" cy="569004"/>
          <wp:effectExtent l="0" t="0" r="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HEPRI_LARGE_COULEUR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569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437F86"/>
    <w:multiLevelType w:val="hybridMultilevel"/>
    <w:tmpl w:val="19AE822C"/>
    <w:lvl w:ilvl="0" w:tplc="A5E4BF6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165712"/>
    <w:multiLevelType w:val="hybridMultilevel"/>
    <w:tmpl w:val="795091E2"/>
    <w:lvl w:ilvl="0" w:tplc="EE62D6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06B1"/>
    <w:rsid w:val="000A10D9"/>
    <w:rsid w:val="000B11D8"/>
    <w:rsid w:val="000D2AF5"/>
    <w:rsid w:val="000F5F34"/>
    <w:rsid w:val="00113486"/>
    <w:rsid w:val="001350E9"/>
    <w:rsid w:val="00162EE8"/>
    <w:rsid w:val="00165EB7"/>
    <w:rsid w:val="001C3883"/>
    <w:rsid w:val="003018E8"/>
    <w:rsid w:val="00306F55"/>
    <w:rsid w:val="003750F5"/>
    <w:rsid w:val="00385B7F"/>
    <w:rsid w:val="00393991"/>
    <w:rsid w:val="00393DA6"/>
    <w:rsid w:val="00393DCD"/>
    <w:rsid w:val="003A4EEE"/>
    <w:rsid w:val="003F77C2"/>
    <w:rsid w:val="00446B15"/>
    <w:rsid w:val="00453BC4"/>
    <w:rsid w:val="004540D5"/>
    <w:rsid w:val="004E58CB"/>
    <w:rsid w:val="00500E0F"/>
    <w:rsid w:val="005C7A6C"/>
    <w:rsid w:val="005F5BF8"/>
    <w:rsid w:val="00614D68"/>
    <w:rsid w:val="00621FBA"/>
    <w:rsid w:val="00647065"/>
    <w:rsid w:val="00652485"/>
    <w:rsid w:val="00683822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8F052E"/>
    <w:rsid w:val="00987AC5"/>
    <w:rsid w:val="00991E74"/>
    <w:rsid w:val="009B5B3E"/>
    <w:rsid w:val="009E2174"/>
    <w:rsid w:val="00A34AAF"/>
    <w:rsid w:val="00A624C1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CE6E62"/>
    <w:rsid w:val="00D01B28"/>
    <w:rsid w:val="00D120F2"/>
    <w:rsid w:val="00D34A19"/>
    <w:rsid w:val="00D46096"/>
    <w:rsid w:val="00D52813"/>
    <w:rsid w:val="00D93557"/>
    <w:rsid w:val="00E93155"/>
    <w:rsid w:val="00EB4225"/>
    <w:rsid w:val="00EF43BD"/>
    <w:rsid w:val="00F0767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CEC675-A511-4F9C-8C24-09DCC88E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3</cp:revision>
  <dcterms:created xsi:type="dcterms:W3CDTF">2022-02-08T00:34:00Z</dcterms:created>
  <dcterms:modified xsi:type="dcterms:W3CDTF">2022-02-08T00:47:00Z</dcterms:modified>
</cp:coreProperties>
</file>