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73FF00"/>
          <w:sz w:val="50"/>
          <w:szCs w:val="50"/>
        </w:rPr>
      </w:pPr>
      <w:r>
        <w:rPr>
          <w:rFonts w:ascii="HelveticaNeue-Thin" w:hAnsi="HelveticaNeue-Thin" w:cs="HelveticaNeue-Thin"/>
          <w:color w:val="73FF00"/>
          <w:sz w:val="50"/>
          <w:szCs w:val="50"/>
        </w:rPr>
        <w:t>Préserver son image corporelle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r>
        <w:rPr>
          <w:rFonts w:ascii="DIN-Medium" w:hAnsi="DIN-Medium" w:cs="DIN-Medium"/>
          <w:color w:val="000000"/>
          <w:sz w:val="20"/>
          <w:szCs w:val="20"/>
        </w:rPr>
        <w:t>Durant la maladie, le corps, la peau, les cheveux sont malmenés à cause des effets des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proofErr w:type="gramStart"/>
      <w:r>
        <w:rPr>
          <w:rFonts w:ascii="DIN-Medium" w:hAnsi="DIN-Medium" w:cs="DIN-Medium"/>
          <w:color w:val="000000"/>
          <w:sz w:val="20"/>
          <w:szCs w:val="20"/>
        </w:rPr>
        <w:t>traitements</w:t>
      </w:r>
      <w:proofErr w:type="gramEnd"/>
      <w:r>
        <w:rPr>
          <w:rFonts w:ascii="DIN-Medium" w:hAnsi="DIN-Medium" w:cs="DIN-Medium"/>
          <w:color w:val="000000"/>
          <w:sz w:val="20"/>
          <w:szCs w:val="20"/>
        </w:rPr>
        <w:t>. Pour maintenir moral et qualité de vie, se donner du temps pour prendre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000000"/>
          <w:sz w:val="20"/>
          <w:szCs w:val="20"/>
        </w:rPr>
      </w:pPr>
      <w:proofErr w:type="gramStart"/>
      <w:r>
        <w:rPr>
          <w:rFonts w:ascii="DIN-Medium" w:hAnsi="DIN-Medium" w:cs="DIN-Medium"/>
          <w:color w:val="000000"/>
          <w:sz w:val="20"/>
          <w:szCs w:val="20"/>
        </w:rPr>
        <w:t>soin</w:t>
      </w:r>
      <w:proofErr w:type="gramEnd"/>
      <w:r>
        <w:rPr>
          <w:rFonts w:ascii="DIN-Medium" w:hAnsi="DIN-Medium" w:cs="DIN-Medium"/>
          <w:color w:val="000000"/>
          <w:sz w:val="20"/>
          <w:szCs w:val="20"/>
        </w:rPr>
        <w:t xml:space="preserve"> de soi est essentiel.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Les traitements contre le cancer ont un impact sur le corps et sur la peau. Ces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conséquences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sont très variables selon les traitements et les individus. Les effets sont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plus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ou moins durables. Par des soins et des conseils, l’</w:t>
      </w:r>
      <w:proofErr w:type="spellStart"/>
      <w:r>
        <w:rPr>
          <w:rFonts w:ascii="BodoniBT-Book" w:hAnsi="BodoniBT-Book" w:cs="BodoniBT-Book"/>
          <w:color w:val="000000"/>
          <w:sz w:val="24"/>
          <w:szCs w:val="24"/>
        </w:rPr>
        <w:t>onco</w:t>
      </w:r>
      <w:proofErr w:type="spellEnd"/>
      <w:r>
        <w:rPr>
          <w:rFonts w:ascii="BodoniBT-Book" w:hAnsi="BodoniBT-Book" w:cs="BodoniBT-Book"/>
          <w:color w:val="000000"/>
          <w:sz w:val="24"/>
          <w:szCs w:val="24"/>
        </w:rPr>
        <w:t>-esthétique aide à les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atténuer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ou à mieux les accepter.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Les soins proposés lors de séances individuelles ou de groupes sont les mêmes qu’en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salon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esthétique tout en étant adaptés aux règles d’hygiène, aux traitements, à l’état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santé des patients et à leurs besoins. Ils sont proposés gratuitement dans un cadre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rassurant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avec un personnel formé spécifiquement.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 soin est une bulle de détente, une parenthèse beauté qui permet de garder un lien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bienveillant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avec soi-même. Le salon d'esthétique est un lieu pour se réapproprier son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corps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et tester le regard de l'autre.</w:t>
      </w:r>
    </w:p>
    <w:p w:rsidR="005D71D9" w:rsidRP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HelveticaNeue-Thin" w:hAnsi="HelveticaNeue-Thin" w:cs="HelveticaNeue-Thin"/>
          <w:color w:val="73FF00"/>
          <w:sz w:val="46"/>
          <w:szCs w:val="46"/>
        </w:rPr>
      </w:pPr>
      <w:r>
        <w:rPr>
          <w:rFonts w:ascii="HelveticaNeue-Thin" w:hAnsi="HelveticaNeue-Thin" w:cs="HelveticaNeue-Thin"/>
          <w:color w:val="73FF00"/>
          <w:sz w:val="46"/>
          <w:szCs w:val="46"/>
        </w:rPr>
        <w:t>Préserver son image corporelle</w:t>
      </w:r>
      <w:bookmarkStart w:id="0" w:name="_GoBack"/>
      <w:bookmarkEnd w:id="0"/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r>
        <w:rPr>
          <w:rFonts w:ascii="DIN-Medium" w:hAnsi="DIN-Medium" w:cs="DIN-Medium"/>
          <w:color w:val="FFFFFF"/>
        </w:rPr>
        <w:t>Un bénéfice sur la maladie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Soins du visage, des mains, apportent hydratation mais aussi confiance en soi. Les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conseils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 maquillage ou sur les prothèses capillaires ou les foulards sont précieux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pour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gérer l’absence de cheveux.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Lors des massages, le corps est effleuré, touché pour autre chose que des soins médicaux.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Ils apportent un bien-être physique et psychologique. Des conseils sont également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donnés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lors de ces séances pour faire durer le bénéfice de ces soins au quotidien.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Les équipes médicales ont constaté que ces soins ont également des bénéfices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physiologiques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: baisse de l'hypertension et de la tension musculaire, détente générale,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réduction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des états nauséeux, meilleure acceptation des traitements et surtout, ils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redonnent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le sourire.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La vision est le sens le plus utilisé pour décoder son environnement. L’entretien de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son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image est donc un atout essentiel dans les relations sociales et professionnelles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qui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>, elles aussi, sont compliquées par la maladie.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Les soins socio-esthétiques concernent en premier lieu les femmes. Mais les séances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sont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ouvertes aux hommes notamment aux adolescents et jeunes adultes chez qui la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question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de l’image de soi est aussi une préoccupation.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La socio-esthéticienne ou psycho-socio-esthéticienne est une esthéticienne formée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aux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spécificités de la maladie et à ses conséquences sur le corps et le psychisme.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Des infirmières en oncologie se forment également à l’image et à l’esthétique pour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apporter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conseil et bien-être aux personnes malades.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r>
        <w:rPr>
          <w:rFonts w:ascii="BodoniBT-Book" w:hAnsi="BodoniBT-Book" w:cs="BodoniBT-Book"/>
          <w:color w:val="000000"/>
          <w:sz w:val="24"/>
          <w:szCs w:val="24"/>
        </w:rPr>
        <w:t>Ces séances sont proposées dans les structures de soins, avec le soutien d’associations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comme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</w:t>
      </w:r>
      <w:r>
        <w:rPr>
          <w:rFonts w:ascii="BodoniBT-BookItalic" w:hAnsi="BodoniBT-BookItalic" w:cs="BodoniBT-BookItalic"/>
          <w:i/>
          <w:iCs/>
          <w:color w:val="000000"/>
          <w:sz w:val="24"/>
          <w:szCs w:val="24"/>
        </w:rPr>
        <w:t xml:space="preserve">la Vie de plus belle </w:t>
      </w:r>
      <w:r>
        <w:rPr>
          <w:rFonts w:ascii="BodoniBT-Book" w:hAnsi="BodoniBT-Book" w:cs="BodoniBT-Book"/>
          <w:color w:val="000000"/>
          <w:sz w:val="24"/>
          <w:szCs w:val="24"/>
        </w:rPr>
        <w:t xml:space="preserve">ou </w:t>
      </w:r>
      <w:proofErr w:type="spellStart"/>
      <w:r>
        <w:rPr>
          <w:rFonts w:ascii="BodoniBT-BookItalic" w:hAnsi="BodoniBT-BookItalic" w:cs="BodoniBT-BookItalic"/>
          <w:i/>
          <w:iCs/>
          <w:color w:val="000000"/>
          <w:sz w:val="24"/>
          <w:szCs w:val="24"/>
        </w:rPr>
        <w:t>Cosmetic</w:t>
      </w:r>
      <w:proofErr w:type="spellEnd"/>
      <w:r>
        <w:rPr>
          <w:rFonts w:ascii="BodoniBT-BookItalic" w:hAnsi="BodoniBT-BookItalic" w:cs="BodoniBT-BookItalic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BodoniBT-BookItalic" w:hAnsi="BodoniBT-BookItalic" w:cs="BodoniBT-BookItalic"/>
          <w:i/>
          <w:iCs/>
          <w:color w:val="000000"/>
          <w:sz w:val="24"/>
          <w:szCs w:val="24"/>
        </w:rPr>
        <w:t>Executive</w:t>
      </w:r>
      <w:proofErr w:type="spellEnd"/>
      <w:r>
        <w:rPr>
          <w:rFonts w:ascii="BodoniBT-BookItalic" w:hAnsi="BodoniBT-BookItalic" w:cs="BodoniBT-BookItalic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BodoniBT-BookItalic" w:hAnsi="BodoniBT-BookItalic" w:cs="BodoniBT-BookItalic"/>
          <w:i/>
          <w:iCs/>
          <w:color w:val="000000"/>
          <w:sz w:val="24"/>
          <w:szCs w:val="24"/>
        </w:rPr>
        <w:t>Woman</w:t>
      </w:r>
      <w:proofErr w:type="spellEnd"/>
      <w:r>
        <w:rPr>
          <w:rFonts w:ascii="BodoniBT-BookItalic" w:hAnsi="BodoniBT-BookItalic" w:cs="BodoniBT-BookItalic"/>
          <w:i/>
          <w:iCs/>
          <w:color w:val="000000"/>
          <w:sz w:val="24"/>
          <w:szCs w:val="24"/>
        </w:rPr>
        <w:t xml:space="preserve">. </w:t>
      </w:r>
      <w:r>
        <w:rPr>
          <w:rFonts w:ascii="BodoniBT-Book" w:hAnsi="BodoniBT-Book" w:cs="BodoniBT-Book"/>
          <w:color w:val="000000"/>
          <w:sz w:val="24"/>
          <w:szCs w:val="24"/>
        </w:rPr>
        <w:t>En ville, des lieux de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BodoniBT-Book" w:hAnsi="BodoniBT-Book" w:cs="BodoniBT-Book"/>
          <w:color w:val="000000"/>
          <w:sz w:val="24"/>
          <w:szCs w:val="24"/>
        </w:rPr>
      </w:pPr>
      <w:proofErr w:type="gramStart"/>
      <w:r>
        <w:rPr>
          <w:rFonts w:ascii="BodoniBT-Book" w:hAnsi="BodoniBT-Book" w:cs="BodoniBT-Book"/>
          <w:color w:val="000000"/>
          <w:sz w:val="24"/>
          <w:szCs w:val="24"/>
        </w:rPr>
        <w:t>conseils</w:t>
      </w:r>
      <w:proofErr w:type="gramEnd"/>
      <w:r>
        <w:rPr>
          <w:rFonts w:ascii="BodoniBT-Book" w:hAnsi="BodoniBT-Book" w:cs="BodoniBT-Book"/>
          <w:color w:val="000000"/>
          <w:sz w:val="24"/>
          <w:szCs w:val="24"/>
        </w:rPr>
        <w:t xml:space="preserve"> et d’échanges existent également comme </w:t>
      </w:r>
      <w:r>
        <w:rPr>
          <w:rFonts w:ascii="BodoniBT-BookItalic" w:hAnsi="BodoniBT-BookItalic" w:cs="BodoniBT-BookItalic"/>
          <w:i/>
          <w:iCs/>
          <w:color w:val="000000"/>
          <w:sz w:val="24"/>
          <w:szCs w:val="24"/>
        </w:rPr>
        <w:t>L’Embellie</w:t>
      </w:r>
      <w:r>
        <w:rPr>
          <w:rFonts w:ascii="BodoniBT-Book" w:hAnsi="BodoniBT-Book" w:cs="BodoniBT-Book"/>
          <w:color w:val="000000"/>
          <w:sz w:val="24"/>
          <w:szCs w:val="24"/>
        </w:rPr>
        <w:t>.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r>
        <w:rPr>
          <w:rFonts w:ascii="DIN-Medium" w:hAnsi="DIN-Medium" w:cs="DIN-Medium"/>
          <w:color w:val="FFFFFF"/>
        </w:rPr>
        <w:t>Prendre soin de son corps, de son bien-être et de son image n’est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FFFFFF"/>
        </w:rPr>
      </w:pPr>
      <w:proofErr w:type="gramStart"/>
      <w:r>
        <w:rPr>
          <w:rFonts w:ascii="DIN-Medium" w:hAnsi="DIN-Medium" w:cs="DIN-Medium"/>
          <w:color w:val="FFFFFF"/>
        </w:rPr>
        <w:t>pas</w:t>
      </w:r>
      <w:proofErr w:type="gramEnd"/>
      <w:r>
        <w:rPr>
          <w:rFonts w:ascii="DIN-Medium" w:hAnsi="DIN-Medium" w:cs="DIN-Medium"/>
          <w:color w:val="FFFFFF"/>
        </w:rPr>
        <w:t xml:space="preserve"> superflu dans le processus de la maladie.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73FF00"/>
          <w:sz w:val="20"/>
          <w:szCs w:val="20"/>
        </w:rPr>
      </w:pPr>
      <w:r>
        <w:rPr>
          <w:rFonts w:ascii="DIN-Medium" w:hAnsi="DIN-Medium" w:cs="DIN-Medium"/>
          <w:color w:val="73FF00"/>
          <w:sz w:val="20"/>
          <w:szCs w:val="20"/>
        </w:rPr>
        <w:t>Des activités de ce type sont peut-être proposées dans votre service ou à proximité.</w:t>
      </w:r>
    </w:p>
    <w:p w:rsidR="005D71D9" w:rsidRDefault="005D71D9" w:rsidP="005D71D9">
      <w:pPr>
        <w:autoSpaceDE w:val="0"/>
        <w:autoSpaceDN w:val="0"/>
        <w:adjustRightInd w:val="0"/>
        <w:spacing w:after="0" w:line="240" w:lineRule="auto"/>
        <w:rPr>
          <w:rFonts w:ascii="DIN-Medium" w:hAnsi="DIN-Medium" w:cs="DIN-Medium"/>
          <w:color w:val="73FF00"/>
          <w:sz w:val="20"/>
          <w:szCs w:val="20"/>
        </w:rPr>
      </w:pPr>
      <w:r>
        <w:rPr>
          <w:rFonts w:ascii="DIN-Medium" w:hAnsi="DIN-Medium" w:cs="DIN-Medium"/>
          <w:color w:val="73FF00"/>
          <w:sz w:val="20"/>
          <w:szCs w:val="20"/>
        </w:rPr>
        <w:t>Il ne faut pas hésiter à se renseigner auprès de l’équipe soignante ou des espaces</w:t>
      </w:r>
    </w:p>
    <w:p w:rsidR="005E738A" w:rsidRDefault="005D71D9" w:rsidP="005D71D9">
      <w:proofErr w:type="gramStart"/>
      <w:r>
        <w:rPr>
          <w:rFonts w:ascii="DIN-Medium" w:hAnsi="DIN-Medium" w:cs="DIN-Medium"/>
          <w:color w:val="73FF00"/>
          <w:sz w:val="20"/>
          <w:szCs w:val="20"/>
        </w:rPr>
        <w:t>d’information</w:t>
      </w:r>
      <w:proofErr w:type="gramEnd"/>
      <w:r>
        <w:rPr>
          <w:rFonts w:ascii="DIN-Medium" w:hAnsi="DIN-Medium" w:cs="DIN-Medium"/>
          <w:color w:val="73FF00"/>
          <w:sz w:val="20"/>
          <w:szCs w:val="20"/>
        </w:rPr>
        <w:t xml:space="preserve"> de l’hôpital.</w:t>
      </w:r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-Thi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BT-Boo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doniBT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D9"/>
    <w:rsid w:val="003B0940"/>
    <w:rsid w:val="005D71D9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2208C-42D0-4B13-AE94-0484B395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2020-04-10T10:04:00Z</dcterms:created>
  <dcterms:modified xsi:type="dcterms:W3CDTF">2020-04-10T10:05:00Z</dcterms:modified>
</cp:coreProperties>
</file>