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FF3300"/>
          <w:sz w:val="63"/>
          <w:szCs w:val="63"/>
        </w:rPr>
      </w:pPr>
      <w:r>
        <w:rPr>
          <w:rFonts w:ascii="HelveticaNeue-Thin" w:hAnsi="HelveticaNeue-Thin" w:cs="HelveticaNeue-Thin"/>
          <w:color w:val="FF3300"/>
          <w:sz w:val="63"/>
          <w:szCs w:val="63"/>
        </w:rPr>
        <w:t>La sexualité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000000"/>
          <w:sz w:val="20"/>
          <w:szCs w:val="20"/>
        </w:rPr>
      </w:pPr>
      <w:r>
        <w:rPr>
          <w:rFonts w:ascii="DIN-Medium" w:hAnsi="DIN-Medium" w:cs="DIN-Medium"/>
          <w:color w:val="000000"/>
          <w:sz w:val="20"/>
          <w:szCs w:val="20"/>
        </w:rPr>
        <w:t>La sexualité appartient à l’intimité de chacun. Dans la majorité des cas, les perturbations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000000"/>
          <w:sz w:val="20"/>
          <w:szCs w:val="20"/>
        </w:rPr>
      </w:pPr>
      <w:proofErr w:type="gramStart"/>
      <w:r>
        <w:rPr>
          <w:rFonts w:ascii="DIN-Medium" w:hAnsi="DIN-Medium" w:cs="DIN-Medium"/>
          <w:color w:val="000000"/>
          <w:sz w:val="20"/>
          <w:szCs w:val="20"/>
        </w:rPr>
        <w:t>de</w:t>
      </w:r>
      <w:proofErr w:type="gramEnd"/>
      <w:r>
        <w:rPr>
          <w:rFonts w:ascii="DIN-Medium" w:hAnsi="DIN-Medium" w:cs="DIN-Medium"/>
          <w:color w:val="000000"/>
          <w:sz w:val="20"/>
          <w:szCs w:val="20"/>
        </w:rPr>
        <w:t xml:space="preserve"> la santé sexuelle sont temporaires. Des solutions existent pour les prévenir ou les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000000"/>
          <w:sz w:val="20"/>
          <w:szCs w:val="20"/>
        </w:rPr>
      </w:pPr>
      <w:proofErr w:type="gramStart"/>
      <w:r>
        <w:rPr>
          <w:rFonts w:ascii="DIN-Medium" w:hAnsi="DIN-Medium" w:cs="DIN-Medium"/>
          <w:color w:val="000000"/>
          <w:sz w:val="20"/>
          <w:szCs w:val="20"/>
        </w:rPr>
        <w:t>résoudre</w:t>
      </w:r>
      <w:proofErr w:type="gramEnd"/>
      <w:r>
        <w:rPr>
          <w:rFonts w:ascii="DIN-Medium" w:hAnsi="DIN-Medium" w:cs="DIN-Medium"/>
          <w:color w:val="000000"/>
          <w:sz w:val="20"/>
          <w:szCs w:val="20"/>
        </w:rPr>
        <w:t>. En parler permet déjà de briser ce tabou et de corriger les fausses idées.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Pour autant, chaque cas est différent et les priorités et souhaits de chacun sont variables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selon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la personnalité, le moment, la personne qui accompagne…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Le stress, la perte de confiance en l’avenir ainsi que la modification de l’image de soi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ont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un impact sur le désir et l’excitation. Dans certains cas, la tumeur ou ses traitements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entraînent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des troubles fonctionnels.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Les traitements en cas de cancers des parties génitales et des zones érogènes ont des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implications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particulières. Il ne faut donc pas hésiter à parler aux professionnels de santé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de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ces questions même si cela paraît délicat.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Les associations de patients ont un rôle important pour aider les hommes et les femmes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à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mieux comprendre et à mieux intégrer cette dimension.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DIN-Medium" w:hAnsi="DIN-Medium" w:cs="DIN-Medium"/>
          <w:color w:val="FFFFFF"/>
          <w:sz w:val="34"/>
          <w:szCs w:val="34"/>
        </w:rPr>
        <w:t xml:space="preserve">Mon corps </w:t>
      </w:r>
      <w:r>
        <w:rPr>
          <w:rFonts w:ascii="HelveticaNeue-Thin" w:hAnsi="HelveticaNeue-Thin" w:cs="HelveticaNeue-Thin"/>
          <w:color w:val="FFFFFF"/>
          <w:sz w:val="34"/>
          <w:szCs w:val="34"/>
        </w:rPr>
        <w:t xml:space="preserve">et </w:t>
      </w:r>
      <w:bookmarkStart w:id="0" w:name="_GoBack"/>
      <w:bookmarkEnd w:id="0"/>
    </w:p>
    <w:p w:rsidR="007F0DBD" w:rsidRP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DIN-Regular" w:hAnsi="DIN-Regular" w:cs="DIN-Regular"/>
          <w:color w:val="000000"/>
        </w:rPr>
      </w:pPr>
      <w:r>
        <w:rPr>
          <w:rFonts w:ascii="DIN-Regular" w:hAnsi="DIN-Regular" w:cs="DIN-Regular"/>
          <w:color w:val="000000"/>
        </w:rPr>
        <w:t xml:space="preserve">Avec le soutien institutionnel </w:t>
      </w:r>
      <w:r w:rsidRPr="007F0DBD">
        <w:rPr>
          <w:rFonts w:ascii="DIN-Regular" w:hAnsi="DIN-Regular" w:cs="DIN-Regular"/>
          <w:color w:val="000000"/>
        </w:rPr>
        <w:t>du laboratoire</w:t>
      </w:r>
    </w:p>
    <w:p w:rsidR="007F0DBD" w:rsidRP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FF3300"/>
          <w:sz w:val="47"/>
          <w:szCs w:val="47"/>
        </w:rPr>
      </w:pPr>
      <w:r>
        <w:rPr>
          <w:rFonts w:ascii="HelveticaNeue-Thin" w:hAnsi="HelveticaNeue-Thin" w:cs="HelveticaNeue-Thin"/>
          <w:color w:val="FF3300"/>
          <w:sz w:val="47"/>
          <w:szCs w:val="47"/>
        </w:rPr>
        <w:t>La sexualité</w:t>
      </w:r>
    </w:p>
    <w:p w:rsidR="007F0DBD" w:rsidRP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BodoniBT-Italic" w:hAnsi="BodoniBT-Italic" w:cs="BodoniBT-Italic"/>
          <w:i/>
          <w:iCs/>
          <w:color w:val="FFFFFF"/>
          <w:sz w:val="20"/>
          <w:szCs w:val="20"/>
        </w:rPr>
      </w:pPr>
      <w:r>
        <w:rPr>
          <w:rFonts w:ascii="BodoniBT-Italic" w:hAnsi="BodoniBT-Italic" w:cs="BodoniBT-Italic"/>
          <w:i/>
          <w:iCs/>
          <w:color w:val="FFFFFF"/>
          <w:sz w:val="20"/>
          <w:szCs w:val="20"/>
        </w:rPr>
        <w:t xml:space="preserve">CH de </w:t>
      </w:r>
      <w:proofErr w:type="spellStart"/>
      <w:r>
        <w:rPr>
          <w:rFonts w:ascii="BodoniBT-Italic" w:hAnsi="BodoniBT-Italic" w:cs="BodoniBT-Italic"/>
          <w:i/>
          <w:iCs/>
          <w:color w:val="FFFFFF"/>
          <w:sz w:val="20"/>
          <w:szCs w:val="20"/>
        </w:rPr>
        <w:t>Chambéry</w:t>
      </w:r>
      <w:r>
        <w:rPr>
          <w:rFonts w:ascii="DIN-Medium" w:hAnsi="DIN-Medium" w:cs="DIN-Medium"/>
          <w:color w:val="FFFFFF"/>
        </w:rPr>
        <w:t>Et</w:t>
      </w:r>
      <w:proofErr w:type="spellEnd"/>
      <w:r>
        <w:rPr>
          <w:rFonts w:ascii="DIN-Medium" w:hAnsi="DIN-Medium" w:cs="DIN-Medium"/>
          <w:color w:val="FFFFFF"/>
        </w:rPr>
        <w:t xml:space="preserve"> les ados et jeunes adultes ?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Même si les effets secondaires des traitements sont de mieux en mieux gérés, les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chimiothérapies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et certaines radiothérapies ou chirurgies peuvent entraîner des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problèmes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de fertilité (temporaires ou définitifs). Evoquer tôt ses projets parentaux est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important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pour mettre en place avec l’équipe médicale une prévention de l’infertilité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(</w:t>
      </w: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conservation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de sperme, de follicule ovarien…).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En dehors de la chirurgie, il n’y a pas de délai à respecter après les traitements pour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reprendre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une activité sexuelle selon le désir et la forme physique de chacun. Le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dialogue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et la redécouverte progressive du corps de l’autre débloqueront la majorité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des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situations pour retrouver cette vie émotionnelle, affective et relationnelle.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Les médecins ou les professionnels de la santé sexuelle peuvent proposer une série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d’outils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pour y aider (information, soins esthétiques, médicaments contre les troubles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érectiles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>, les douleurs ou les sécheresses vaginales…).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Un soutien psychologique, l’intimité d’un groupe de parole ou l’anonymat d’un forum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de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discussion peuvent apporter une aide pour retrouver confiance en l’avenir et en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son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image corporelle.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Cette question prend une dimension particulière pour cette tranche d’âge où l’on se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construit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sur le plan corporel et où l’on forge son identité sexuelle. L’information des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parents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et l’échange avec d’autres jeunes passant par la même épreuve apportent soutien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et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conseils. Le forum de l’association </w:t>
      </w:r>
      <w:r>
        <w:rPr>
          <w:rFonts w:ascii="BodoniBT-BookItalic" w:hAnsi="BodoniBT-BookItalic" w:cs="BodoniBT-BookItalic"/>
          <w:i/>
          <w:iCs/>
          <w:color w:val="000000"/>
          <w:sz w:val="24"/>
          <w:szCs w:val="24"/>
        </w:rPr>
        <w:t xml:space="preserve">Jeunes Solidarité Cancer </w:t>
      </w:r>
      <w:r>
        <w:rPr>
          <w:rFonts w:ascii="BodoniBT-Book" w:hAnsi="BodoniBT-Book" w:cs="BodoniBT-Book"/>
          <w:color w:val="000000"/>
          <w:sz w:val="24"/>
          <w:szCs w:val="24"/>
        </w:rPr>
        <w:t>est là pour cela.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FFFFFF"/>
        </w:rPr>
      </w:pPr>
      <w:r>
        <w:rPr>
          <w:rFonts w:ascii="DIN-Medium" w:hAnsi="DIN-Medium" w:cs="DIN-Medium"/>
          <w:color w:val="FFFFFF"/>
        </w:rPr>
        <w:t>Quel que soit l’âge, la santé sexuelle et la vie intime sont une force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FFFFFF"/>
        </w:rPr>
      </w:pPr>
      <w:r>
        <w:rPr>
          <w:rFonts w:ascii="DIN-Medium" w:hAnsi="DIN-Medium" w:cs="DIN-Medium"/>
          <w:color w:val="FFFFFF"/>
        </w:rPr>
        <w:t>.</w:t>
      </w:r>
    </w:p>
    <w:p w:rsidR="007F0DBD" w:rsidRDefault="007F0DBD" w:rsidP="007F0DBD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DC0500"/>
          <w:sz w:val="20"/>
          <w:szCs w:val="20"/>
        </w:rPr>
      </w:pPr>
      <w:r>
        <w:rPr>
          <w:rFonts w:ascii="DIN-Medium" w:hAnsi="DIN-Medium" w:cs="DIN-Medium"/>
          <w:color w:val="DC0500"/>
          <w:sz w:val="20"/>
          <w:szCs w:val="20"/>
        </w:rPr>
        <w:t>En parler rapidement à son médecin, à l’infirmière d’annonce ou à un psychologue permet</w:t>
      </w:r>
    </w:p>
    <w:p w:rsidR="005E738A" w:rsidRDefault="007F0DBD" w:rsidP="007F0DBD">
      <w:proofErr w:type="gramStart"/>
      <w:r>
        <w:rPr>
          <w:rFonts w:ascii="DIN-Medium" w:hAnsi="DIN-Medium" w:cs="DIN-Medium"/>
          <w:color w:val="DC0500"/>
          <w:sz w:val="20"/>
          <w:szCs w:val="20"/>
        </w:rPr>
        <w:t>de</w:t>
      </w:r>
      <w:proofErr w:type="gramEnd"/>
      <w:r>
        <w:rPr>
          <w:rFonts w:ascii="DIN-Medium" w:hAnsi="DIN-Medium" w:cs="DIN-Medium"/>
          <w:color w:val="DC0500"/>
          <w:sz w:val="20"/>
          <w:szCs w:val="20"/>
        </w:rPr>
        <w:t xml:space="preserve"> se rassurer efficacement.</w:t>
      </w:r>
    </w:p>
    <w:sectPr w:rsidR="005E7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Th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BT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BT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BT-Book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BD"/>
    <w:rsid w:val="003B0940"/>
    <w:rsid w:val="007F0DBD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31FA1-6091-407F-8864-0ECCDC7C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2020-04-10T10:00:00Z</dcterms:created>
  <dcterms:modified xsi:type="dcterms:W3CDTF">2020-04-10T10:01:00Z</dcterms:modified>
</cp:coreProperties>
</file>