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5156E5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810A23" w:rsidP="00A10B84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Nogent sur Marne, </w:t>
      </w:r>
      <w:r w:rsidR="003D7CC9">
        <w:rPr>
          <w:rStyle w:val="efl-tatxt1"/>
          <w:rFonts w:ascii="Arial" w:hAnsi="Arial" w:cs="Arial"/>
          <w:sz w:val="22"/>
          <w:szCs w:val="22"/>
        </w:rPr>
        <w:t>le 23</w:t>
      </w:r>
      <w:r w:rsidR="0004748B">
        <w:rPr>
          <w:rStyle w:val="efl-tatxt1"/>
          <w:rFonts w:ascii="Arial" w:hAnsi="Arial" w:cs="Arial"/>
          <w:sz w:val="22"/>
          <w:szCs w:val="22"/>
        </w:rPr>
        <w:t xml:space="preserve"> Avril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2019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9212D" w:rsidRDefault="00A9212D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Projet de santé</w:t>
      </w:r>
      <w:r w:rsidR="00841E69"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 xml:space="preserve"> du Pôle Santé Pluridisciplinaire Paris-Est</w:t>
      </w:r>
    </w:p>
    <w:p w:rsidR="00390C6F" w:rsidRDefault="00390C6F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390C6F" w:rsidRDefault="00390C6F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Comment faire face au désert médical ?</w:t>
      </w:r>
    </w:p>
    <w:p w:rsidR="00390C6F" w:rsidRDefault="00B45A13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Q</w:t>
      </w:r>
      <w:r w:rsidR="00390C6F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uelle organisation pour les soins </w:t>
      </w:r>
      <w:r w:rsidR="0053729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et le maintien à domicile </w:t>
      </w:r>
      <w:r w:rsidR="00E96EA6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br/>
        <w:t xml:space="preserve">en ayant des aidants compétents </w:t>
      </w:r>
      <w:r w:rsidR="0053729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?</w:t>
      </w:r>
    </w:p>
    <w:p w:rsidR="00390C6F" w:rsidRPr="00841E69" w:rsidRDefault="00390C6F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Sommaire</w:t>
      </w:r>
    </w:p>
    <w:p w:rsidR="00865508" w:rsidRPr="005156E5" w:rsidRDefault="00865508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65508" w:rsidRDefault="00F20F9B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1. </w:t>
      </w:r>
      <w:r w:rsidR="00865508">
        <w:rPr>
          <w:rStyle w:val="efl-tatxt1"/>
          <w:rFonts w:ascii="Arial" w:hAnsi="Arial" w:cs="Arial"/>
          <w:sz w:val="22"/>
          <w:szCs w:val="22"/>
        </w:rPr>
        <w:t>Les 4 piliers de fonctionnement du Pôle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sur les plans  </w:t>
      </w:r>
    </w:p>
    <w:p w:rsidR="00C70D6B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Technologique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Humain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Managérial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Formation</w:t>
      </w:r>
    </w:p>
    <w:p w:rsidR="00C63CF3" w:rsidRDefault="00C63CF3" w:rsidP="00841E69">
      <w:pPr>
        <w:pStyle w:val="Paragraphedeliste"/>
        <w:spacing w:before="0" w:beforeAutospacing="0" w:after="0" w:afterAutospacing="0" w:line="360" w:lineRule="auto"/>
        <w:ind w:left="1440"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65508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2. La mission </w:t>
      </w:r>
      <w:r w:rsidR="00C63CF3">
        <w:rPr>
          <w:rStyle w:val="efl-tatxt1"/>
          <w:rFonts w:ascii="Arial" w:hAnsi="Arial" w:cs="Arial"/>
          <w:sz w:val="22"/>
          <w:szCs w:val="22"/>
        </w:rPr>
        <w:t>du Pôle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pour les professionnels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3.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L’offre de soins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pour les bénéficiaires</w:t>
      </w:r>
      <w:r w:rsidR="00F20F9B"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en soins de jour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et objectifs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4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Pathologies </w:t>
      </w:r>
      <w:r w:rsidR="00F73527">
        <w:rPr>
          <w:rStyle w:val="efl-tatxt1"/>
          <w:rFonts w:ascii="Arial" w:hAnsi="Arial" w:cs="Arial"/>
          <w:sz w:val="22"/>
          <w:szCs w:val="22"/>
        </w:rPr>
        <w:t xml:space="preserve">et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prise</w:t>
      </w:r>
      <w:r w:rsidR="003270B2">
        <w:rPr>
          <w:rStyle w:val="efl-tatxt1"/>
          <w:rFonts w:ascii="Arial" w:hAnsi="Arial" w:cs="Arial"/>
          <w:sz w:val="22"/>
          <w:szCs w:val="22"/>
        </w:rPr>
        <w:t>s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en charge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5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Public visé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6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patients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24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7</w:t>
      </w:r>
      <w:r w:rsidR="00F73527">
        <w:rPr>
          <w:rStyle w:val="efl-tatxt1"/>
          <w:rFonts w:ascii="Arial" w:hAnsi="Arial" w:cs="Arial"/>
          <w:sz w:val="22"/>
          <w:szCs w:val="22"/>
        </w:rPr>
        <w:t>. Organisation des équipes et p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rofessionnels </w:t>
      </w:r>
      <w:r>
        <w:rPr>
          <w:rStyle w:val="efl-tatxt1"/>
          <w:rFonts w:ascii="Arial" w:hAnsi="Arial" w:cs="Arial"/>
          <w:sz w:val="22"/>
          <w:szCs w:val="22"/>
        </w:rPr>
        <w:t>à recruter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8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pour les professionnels de santé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9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Statut juridique de l’organisation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0"/>
          <w:szCs w:val="20"/>
        </w:rPr>
      </w:pPr>
      <w:r>
        <w:rPr>
          <w:rStyle w:val="efl-tatxt1"/>
          <w:rFonts w:ascii="Arial" w:hAnsi="Arial" w:cs="Arial"/>
          <w:sz w:val="22"/>
          <w:szCs w:val="22"/>
        </w:rPr>
        <w:t>10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Budget prévisionnel du </w:t>
      </w:r>
      <w:r w:rsidR="00A9212D">
        <w:rPr>
          <w:rStyle w:val="efl-tatxt1"/>
          <w:rFonts w:ascii="Arial" w:hAnsi="Arial" w:cs="Arial"/>
          <w:sz w:val="22"/>
          <w:szCs w:val="22"/>
        </w:rPr>
        <w:t>Pôle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Santé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>
      <w:pPr>
        <w:spacing w:before="0" w:beforeAutospacing="0" w:after="0" w:afterAutospacing="0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br w:type="page"/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10B84" w:rsidRDefault="00A10B84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421631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i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projet de santé du Pôle Santé Pluridisciplinaire 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est de créer un </w:t>
      </w:r>
      <w:r>
        <w:rPr>
          <w:rStyle w:val="efl-tatxt1"/>
          <w:rFonts w:ascii="Arial" w:hAnsi="Arial" w:cs="Arial"/>
          <w:sz w:val="22"/>
          <w:szCs w:val="22"/>
        </w:rPr>
        <w:t>réseau de professionnels pouvant travaille</w:t>
      </w:r>
      <w:r w:rsidR="00A9212D">
        <w:rPr>
          <w:rStyle w:val="efl-tatxt1"/>
          <w:rFonts w:ascii="Arial" w:hAnsi="Arial" w:cs="Arial"/>
          <w:sz w:val="22"/>
          <w:szCs w:val="22"/>
        </w:rPr>
        <w:t xml:space="preserve">r ensemble de façon coordonnée, </w:t>
      </w:r>
      <w:r w:rsidR="00402DE5">
        <w:rPr>
          <w:rStyle w:val="efl-tatxt1"/>
          <w:rFonts w:ascii="Arial" w:hAnsi="Arial" w:cs="Arial"/>
          <w:b/>
          <w:sz w:val="22"/>
          <w:szCs w:val="22"/>
        </w:rPr>
        <w:t>intégrant les aspects médicaux</w:t>
      </w:r>
      <w:r w:rsidR="00A9212D" w:rsidRPr="008B6184">
        <w:rPr>
          <w:rStyle w:val="efl-tatxt1"/>
          <w:rFonts w:ascii="Arial" w:hAnsi="Arial" w:cs="Arial"/>
          <w:b/>
          <w:sz w:val="22"/>
          <w:szCs w:val="22"/>
        </w:rPr>
        <w:t xml:space="preserve"> psycho-sociaux</w:t>
      </w:r>
      <w:r w:rsidR="00A9212D">
        <w:rPr>
          <w:rStyle w:val="efl-tatxt1"/>
          <w:rFonts w:ascii="Arial" w:hAnsi="Arial" w:cs="Arial"/>
          <w:sz w:val="22"/>
          <w:szCs w:val="22"/>
        </w:rPr>
        <w:t>.</w:t>
      </w:r>
    </w:p>
    <w:p w:rsidR="00A60B9F" w:rsidRPr="005156E5" w:rsidRDefault="00A60B9F" w:rsidP="00A60B9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80A4E" w:rsidRPr="005156E5" w:rsidRDefault="00A9212D" w:rsidP="00402DE5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Pôle Santé vise à faciliter l’accès aux soins face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à la </w:t>
      </w:r>
      <w:r w:rsidR="00C13747" w:rsidRPr="008B6184">
        <w:rPr>
          <w:rStyle w:val="efl-tatxt1"/>
          <w:rFonts w:ascii="Arial" w:hAnsi="Arial" w:cs="Arial"/>
          <w:b/>
          <w:sz w:val="22"/>
          <w:szCs w:val="22"/>
        </w:rPr>
        <w:t>désertification médicale</w:t>
      </w:r>
      <w:r w:rsidR="00C13747">
        <w:rPr>
          <w:rStyle w:val="efl-tatxt1"/>
          <w:rFonts w:ascii="Arial" w:hAnsi="Arial" w:cs="Arial"/>
          <w:sz w:val="22"/>
          <w:szCs w:val="22"/>
        </w:rPr>
        <w:t>. La</w:t>
      </w:r>
      <w:r>
        <w:rPr>
          <w:rStyle w:val="efl-tatxt1"/>
          <w:rFonts w:ascii="Arial" w:hAnsi="Arial" w:cs="Arial"/>
          <w:sz w:val="22"/>
          <w:szCs w:val="22"/>
        </w:rPr>
        <w:t xml:space="preserve"> demande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est </w:t>
      </w:r>
      <w:r>
        <w:rPr>
          <w:rStyle w:val="efl-tatxt1"/>
          <w:rFonts w:ascii="Arial" w:hAnsi="Arial" w:cs="Arial"/>
          <w:sz w:val="22"/>
          <w:szCs w:val="22"/>
        </w:rPr>
        <w:t>grandissante de patients qui ne savent plus comm</w:t>
      </w:r>
      <w:r w:rsidR="00402DE5">
        <w:rPr>
          <w:rStyle w:val="efl-tatxt1"/>
          <w:rFonts w:ascii="Arial" w:hAnsi="Arial" w:cs="Arial"/>
          <w:sz w:val="22"/>
          <w:szCs w:val="22"/>
        </w:rPr>
        <w:t xml:space="preserve">ent s’adresser à un médecin, et aussi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 xml:space="preserve">face à 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 xml:space="preserve">des médecins non remplacés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>ou des médecins aspira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>nt à une autre façon de travailler ensemble.</w:t>
      </w:r>
    </w:p>
    <w:p w:rsidR="005B01FA" w:rsidRDefault="005B01FA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1 - </w:t>
      </w:r>
      <w:r w:rsidR="005444B0">
        <w:rPr>
          <w:rFonts w:ascii="Arial" w:hAnsi="Arial" w:cs="Arial"/>
          <w:b/>
          <w:bCs/>
          <w:color w:val="345496"/>
          <w:sz w:val="22"/>
          <w:szCs w:val="22"/>
        </w:rPr>
        <w:t>Les 4 piliers de fonctionnement du Pôle Santé PSPPE :</w:t>
      </w:r>
    </w:p>
    <w:p w:rsidR="005444B0" w:rsidRDefault="005444B0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Pr="005444B0" w:rsidRDefault="00402DE5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>Pilier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 xml:space="preserve"> 1 : </w:t>
      </w:r>
      <w:r w:rsidR="005444B0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L’innovation t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>echnologique :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br/>
      </w:r>
    </w:p>
    <w:p w:rsidR="005444B0" w:rsidRPr="00BE6FC7" w:rsidRDefault="00B22E6E" w:rsidP="00BE6FC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ce jour 3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applications informatiques sur mesure ont été développée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 xml:space="preserve">s :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br/>
      </w:r>
    </w:p>
    <w:p w:rsidR="005444B0" w:rsidRDefault="0030699F" w:rsidP="00BD1447">
      <w:pPr>
        <w:pStyle w:val="Paragraphedeliste"/>
        <w:widowControl w:val="0"/>
        <w:numPr>
          <w:ilvl w:val="0"/>
          <w:numId w:val="18"/>
        </w:numPr>
        <w:tabs>
          <w:tab w:val="left" w:pos="9072"/>
        </w:tabs>
        <w:spacing w:before="0" w:beforeAutospacing="0" w:after="0" w:afterAutospacing="0"/>
        <w:ind w:left="851" w:right="240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gérer l’occupation des locaux</w:t>
      </w:r>
      <w:r w:rsidR="005444B0">
        <w:rPr>
          <w:rFonts w:ascii="Arial" w:hAnsi="Arial" w:cs="Arial"/>
          <w:bCs/>
          <w:sz w:val="22"/>
          <w:szCs w:val="22"/>
        </w:rPr>
        <w:t xml:space="preserve"> pour la mise à disposition d’espaces de travail pour les professionnels de santé. Elle est opérationnelle et fonctionne ;</w:t>
      </w:r>
      <w:r w:rsidR="005444B0">
        <w:rPr>
          <w:rFonts w:ascii="Arial" w:hAnsi="Arial" w:cs="Arial"/>
          <w:bCs/>
          <w:sz w:val="22"/>
          <w:szCs w:val="22"/>
        </w:rPr>
        <w:br/>
      </w:r>
    </w:p>
    <w:p w:rsidR="00F40322" w:rsidRDefault="0030699F" w:rsidP="00BD144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left="851" w:right="665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assister à distance les actions de coordination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et de 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>téléconsultation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avec un accès personnalisé pour des ateliers de prévention</w:t>
      </w:r>
      <w:r w:rsidR="00BE6FC7">
        <w:rPr>
          <w:rFonts w:ascii="Arial" w:hAnsi="Arial" w:cs="Arial"/>
          <w:bCs/>
          <w:sz w:val="22"/>
          <w:szCs w:val="22"/>
        </w:rPr>
        <w:t xml:space="preserve">. Cette application serait complétée par la solution de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télémédecine</w:t>
      </w:r>
      <w:r w:rsidR="00BE6FC7">
        <w:rPr>
          <w:rFonts w:ascii="Arial" w:hAnsi="Arial" w:cs="Arial"/>
          <w:bCs/>
          <w:sz w:val="22"/>
          <w:szCs w:val="22"/>
        </w:rPr>
        <w:t xml:space="preserve"> proposée</w:t>
      </w:r>
      <w:r w:rsidR="00BD1447">
        <w:rPr>
          <w:rFonts w:ascii="Arial" w:hAnsi="Arial" w:cs="Arial"/>
          <w:bCs/>
          <w:sz w:val="22"/>
          <w:szCs w:val="22"/>
        </w:rPr>
        <w:t xml:space="preserve"> par notre partenaire </w:t>
      </w:r>
      <w:proofErr w:type="spellStart"/>
      <w:r w:rsidR="00BD1447">
        <w:rPr>
          <w:rFonts w:ascii="Arial" w:hAnsi="Arial" w:cs="Arial"/>
          <w:bCs/>
          <w:sz w:val="22"/>
          <w:szCs w:val="22"/>
        </w:rPr>
        <w:t>Doctolib</w:t>
      </w:r>
      <w:proofErr w:type="spellEnd"/>
      <w:r w:rsidR="00BD1447">
        <w:rPr>
          <w:rFonts w:ascii="Arial" w:hAnsi="Arial" w:cs="Arial"/>
          <w:bCs/>
          <w:sz w:val="22"/>
          <w:szCs w:val="22"/>
        </w:rPr>
        <w:t> ;</w:t>
      </w:r>
    </w:p>
    <w:p w:rsidR="00F40322" w:rsidRDefault="00F40322" w:rsidP="0030699F">
      <w:pPr>
        <w:pStyle w:val="Paragraphedeliste"/>
        <w:widowControl w:val="0"/>
        <w:spacing w:before="0" w:beforeAutospacing="0" w:after="0" w:afterAutospacing="0"/>
        <w:ind w:left="851" w:right="665" w:hanging="207"/>
        <w:divId w:val="1012880465"/>
        <w:rPr>
          <w:rFonts w:ascii="Arial" w:hAnsi="Arial" w:cs="Arial"/>
          <w:bCs/>
          <w:sz w:val="22"/>
          <w:szCs w:val="22"/>
        </w:rPr>
      </w:pPr>
    </w:p>
    <w:p w:rsidR="0030699F" w:rsidRPr="0030699F" w:rsidRDefault="00B22E6E" w:rsidP="00BD1447">
      <w:pPr>
        <w:pStyle w:val="Paragraphedeliste"/>
        <w:widowControl w:val="0"/>
        <w:spacing w:before="0" w:beforeAutospacing="0" w:after="0" w:afterAutospacing="0"/>
        <w:ind w:left="1091" w:right="1145"/>
        <w:jc w:val="both"/>
        <w:divId w:val="101288046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2"/>
          <w:szCs w:val="22"/>
        </w:rPr>
        <w:t>Concernant le</w:t>
      </w:r>
      <w:r w:rsidR="00865508" w:rsidRPr="00F40322">
        <w:rPr>
          <w:rFonts w:ascii="Arial" w:hAnsi="Arial" w:cs="Arial"/>
          <w:bCs/>
          <w:sz w:val="22"/>
          <w:szCs w:val="22"/>
        </w:rPr>
        <w:t xml:space="preserve"> partage </w:t>
      </w:r>
      <w:r>
        <w:rPr>
          <w:rFonts w:ascii="Arial" w:hAnsi="Arial" w:cs="Arial"/>
          <w:bCs/>
          <w:sz w:val="22"/>
          <w:szCs w:val="22"/>
        </w:rPr>
        <w:t>d’</w:t>
      </w:r>
      <w:r w:rsidR="00865508" w:rsidRPr="00F40322">
        <w:rPr>
          <w:rFonts w:ascii="Arial" w:hAnsi="Arial" w:cs="Arial"/>
          <w:bCs/>
          <w:sz w:val="22"/>
          <w:szCs w:val="22"/>
        </w:rPr>
        <w:t>informations médic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ales </w:t>
      </w:r>
      <w:r>
        <w:rPr>
          <w:rFonts w:ascii="Arial" w:hAnsi="Arial" w:cs="Arial"/>
          <w:bCs/>
          <w:sz w:val="22"/>
          <w:szCs w:val="22"/>
        </w:rPr>
        <w:t>le Pôle choisira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 </w:t>
      </w:r>
      <w:r w:rsidR="00F40322" w:rsidRPr="00F40322">
        <w:rPr>
          <w:rFonts w:ascii="Arial" w:hAnsi="Arial" w:cs="Arial"/>
          <w:bCs/>
          <w:sz w:val="22"/>
          <w:szCs w:val="22"/>
        </w:rPr>
        <w:t xml:space="preserve">un hébergeur de données de santé : 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OVH, </w:t>
      </w:r>
      <w:r w:rsidR="00F40322" w:rsidRPr="00F40322">
        <w:rPr>
          <w:rFonts w:ascii="Arial" w:hAnsi="Arial" w:cs="Arial"/>
          <w:sz w:val="23"/>
          <w:szCs w:val="23"/>
        </w:rPr>
        <w:t>AWS</w:t>
      </w:r>
      <w:r w:rsidR="00A236AB" w:rsidRPr="00F40322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AZNetwork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ou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</w:t>
      </w:r>
      <w:r w:rsidR="00A236AB" w:rsidRPr="00F40322">
        <w:rPr>
          <w:rFonts w:ascii="Arial" w:hAnsi="Arial" w:cs="Arial"/>
          <w:sz w:val="23"/>
          <w:szCs w:val="23"/>
        </w:rPr>
        <w:t>est certifié hébergeur de donné</w:t>
      </w:r>
      <w:r w:rsidR="00BD1447">
        <w:rPr>
          <w:rFonts w:ascii="Arial" w:hAnsi="Arial" w:cs="Arial"/>
          <w:sz w:val="23"/>
          <w:szCs w:val="23"/>
        </w:rPr>
        <w:t>es de santé par l’Etat français ;</w:t>
      </w:r>
    </w:p>
    <w:p w:rsidR="0030699F" w:rsidRPr="0030699F" w:rsidRDefault="0030699F" w:rsidP="0030699F">
      <w:pPr>
        <w:widowControl w:val="0"/>
        <w:spacing w:before="0" w:beforeAutospacing="0" w:after="0" w:afterAutospacing="0"/>
        <w:ind w:left="851" w:right="1145"/>
        <w:divId w:val="1012880465"/>
        <w:rPr>
          <w:rFonts w:ascii="Arial" w:hAnsi="Arial" w:cs="Arial"/>
          <w:bCs/>
          <w:sz w:val="22"/>
          <w:szCs w:val="22"/>
        </w:rPr>
      </w:pPr>
    </w:p>
    <w:p w:rsidR="00E96EA6" w:rsidRPr="0030699F" w:rsidRDefault="0030699F" w:rsidP="00BD144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left="851" w:right="709" w:hanging="24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30699F">
        <w:rPr>
          <w:rFonts w:ascii="Arial" w:hAnsi="Arial" w:cs="Arial"/>
          <w:bCs/>
          <w:sz w:val="22"/>
          <w:szCs w:val="22"/>
        </w:rPr>
        <w:t xml:space="preserve">Une </w:t>
      </w:r>
      <w:r w:rsidRPr="0030699F">
        <w:rPr>
          <w:rFonts w:ascii="Arial" w:hAnsi="Arial" w:cs="Arial"/>
          <w:b/>
          <w:bCs/>
          <w:sz w:val="22"/>
          <w:szCs w:val="22"/>
        </w:rPr>
        <w:t>application de soutien et de formation</w:t>
      </w:r>
      <w:r w:rsidRPr="0030699F">
        <w:rPr>
          <w:rFonts w:ascii="Arial" w:hAnsi="Arial" w:cs="Arial"/>
          <w:bCs/>
          <w:sz w:val="22"/>
          <w:szCs w:val="22"/>
        </w:rPr>
        <w:t xml:space="preserve"> à distance </w:t>
      </w:r>
      <w:r w:rsidRPr="0030699F">
        <w:rPr>
          <w:rFonts w:ascii="Arial" w:hAnsi="Arial" w:cs="Arial"/>
          <w:b/>
          <w:bCs/>
          <w:sz w:val="22"/>
          <w:szCs w:val="22"/>
        </w:rPr>
        <w:t>pour les aidants</w:t>
      </w:r>
      <w:r w:rsidR="006E4222">
        <w:rPr>
          <w:rFonts w:ascii="Arial" w:hAnsi="Arial" w:cs="Arial"/>
          <w:b/>
          <w:bCs/>
          <w:sz w:val="22"/>
          <w:szCs w:val="22"/>
        </w:rPr>
        <w:t xml:space="preserve"> « VERBATIM »</w:t>
      </w:r>
      <w:r w:rsidRPr="0030699F">
        <w:rPr>
          <w:rFonts w:ascii="Arial" w:hAnsi="Arial" w:cs="Arial"/>
          <w:bCs/>
          <w:sz w:val="22"/>
          <w:szCs w:val="22"/>
        </w:rPr>
        <w:t xml:space="preserve">. </w:t>
      </w:r>
      <w:r w:rsidRPr="0030699F">
        <w:rPr>
          <w:rFonts w:ascii="Arial" w:hAnsi="Arial" w:cs="Arial"/>
          <w:sz w:val="22"/>
          <w:szCs w:val="22"/>
        </w:rPr>
        <w:t>Le projet proposé sera destiné au binôme proche aidant-aidé au but de l’optimisation de l’</w:t>
      </w:r>
      <w:proofErr w:type="spellStart"/>
      <w:r w:rsidRPr="0030699F">
        <w:rPr>
          <w:rFonts w:ascii="Arial" w:hAnsi="Arial" w:cs="Arial"/>
          <w:sz w:val="22"/>
          <w:szCs w:val="22"/>
        </w:rPr>
        <w:t>aidance</w:t>
      </w:r>
      <w:proofErr w:type="spellEnd"/>
      <w:r w:rsidRPr="0030699F">
        <w:rPr>
          <w:rFonts w:ascii="Arial" w:hAnsi="Arial" w:cs="Arial"/>
          <w:sz w:val="22"/>
          <w:szCs w:val="22"/>
        </w:rPr>
        <w:t xml:space="preserve"> et de la prévention des risques de maltraitance (par manque d’expérience), des ruptures familiales, sociales et professionnelles. Les actions de projet sous forme d’un jeu éducatif, impliqueront la sensibilisation / formation des aidants aux bonnes pratiques en matière d’accompagnement, la lutte contre le risque de maltraitance et le soutien pour établir la relation saine et durable dans le couple aidé-aidant malgré les effets de l’avancée en âge.</w:t>
      </w:r>
      <w:r w:rsidRPr="0030699F">
        <w:rPr>
          <w:rFonts w:ascii="Arial" w:hAnsi="Arial" w:cs="Arial"/>
          <w:bCs/>
          <w:sz w:val="22"/>
          <w:szCs w:val="22"/>
        </w:rPr>
        <w:t xml:space="preserve"> </w:t>
      </w:r>
    </w:p>
    <w:p w:rsidR="005444B0" w:rsidRPr="005444B0" w:rsidRDefault="005444B0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FE3BE3" w:rsidRPr="00FE3BE3" w:rsidRDefault="00402DE5" w:rsidP="00FE3BE3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5444B0" w:rsidRPr="00FE3BE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2 : Le positionnement sur 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t>le « Bien vieillir à domicile » et le « Bien vivre à domicile » malgré un handicap physique ou mental, grâce :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br/>
      </w:r>
    </w:p>
    <w:p w:rsidR="00FE3BE3" w:rsidRDefault="001602D4" w:rsidP="00C431C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l</w:t>
      </w:r>
      <w:r w:rsidR="00FE3BE3">
        <w:rPr>
          <w:rFonts w:ascii="Arial" w:hAnsi="Arial" w:cs="Arial"/>
          <w:bCs/>
          <w:sz w:val="22"/>
          <w:szCs w:val="22"/>
        </w:rPr>
        <w:t>’encadrement des activités pa</w:t>
      </w:r>
      <w:r w:rsidR="00C431C9">
        <w:rPr>
          <w:rFonts w:ascii="Arial" w:hAnsi="Arial" w:cs="Arial"/>
          <w:bCs/>
          <w:sz w:val="22"/>
          <w:szCs w:val="22"/>
        </w:rPr>
        <w:t>r un médecin spécialiste de la Médecine Physique et de R</w:t>
      </w:r>
      <w:r w:rsidR="00FE3BE3">
        <w:rPr>
          <w:rFonts w:ascii="Arial" w:hAnsi="Arial" w:cs="Arial"/>
          <w:bCs/>
          <w:sz w:val="22"/>
          <w:szCs w:val="22"/>
        </w:rPr>
        <w:t>éadaptat</w:t>
      </w:r>
      <w:r w:rsidR="00C431C9">
        <w:rPr>
          <w:rFonts w:ascii="Arial" w:hAnsi="Arial" w:cs="Arial"/>
          <w:bCs/>
          <w:sz w:val="22"/>
          <w:szCs w:val="22"/>
        </w:rPr>
        <w:t>ion et de la médecine du sport</w:t>
      </w:r>
      <w:r w:rsidR="00A41857">
        <w:rPr>
          <w:rFonts w:ascii="Arial" w:hAnsi="Arial" w:cs="Arial"/>
          <w:bCs/>
          <w:sz w:val="22"/>
          <w:szCs w:val="22"/>
        </w:rPr>
        <w:t> ;</w:t>
      </w:r>
    </w:p>
    <w:p w:rsidR="00FE3BE3" w:rsidRPr="00FE3BE3" w:rsidRDefault="00FE3BE3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Aux </w:t>
      </w:r>
      <w:r w:rsidRPr="00FE3BE3">
        <w:rPr>
          <w:rFonts w:ascii="Arial" w:hAnsi="Arial" w:cs="Arial"/>
          <w:bCs/>
          <w:sz w:val="22"/>
          <w:szCs w:val="22"/>
        </w:rPr>
        <w:t xml:space="preserve"> soins </w:t>
      </w:r>
      <w:r>
        <w:rPr>
          <w:rFonts w:ascii="Arial" w:hAnsi="Arial" w:cs="Arial"/>
          <w:bCs/>
          <w:sz w:val="22"/>
          <w:szCs w:val="22"/>
        </w:rPr>
        <w:t xml:space="preserve">jours </w:t>
      </w:r>
      <w:r w:rsidRPr="00FE3BE3">
        <w:rPr>
          <w:rFonts w:ascii="Arial" w:hAnsi="Arial" w:cs="Arial"/>
          <w:bCs/>
          <w:sz w:val="22"/>
          <w:szCs w:val="22"/>
        </w:rPr>
        <w:t>de réadaptation et de coordination de soins de supports</w:t>
      </w:r>
      <w:r w:rsidR="00A41857">
        <w:rPr>
          <w:rFonts w:ascii="Arial" w:hAnsi="Arial" w:cs="Arial"/>
          <w:bCs/>
          <w:sz w:val="22"/>
          <w:szCs w:val="22"/>
        </w:rPr>
        <w:t xml:space="preserve"> pour les séniors, les personnes atteintes de pathologies ou douleurs chroniques, les enfants autistes ou hyperactifs. </w:t>
      </w:r>
    </w:p>
    <w:p w:rsidR="00FE3BE3" w:rsidRPr="00A41857" w:rsidRDefault="00FE3BE3" w:rsidP="00A41857">
      <w:pPr>
        <w:widowControl w:val="0"/>
        <w:spacing w:before="0" w:beforeAutospacing="0" w:after="0" w:afterAutospacing="0"/>
        <w:ind w:left="1080" w:right="960"/>
        <w:divId w:val="1012880465"/>
        <w:rPr>
          <w:rFonts w:ascii="Arial" w:hAnsi="Arial" w:cs="Arial"/>
          <w:bCs/>
          <w:sz w:val="22"/>
          <w:szCs w:val="22"/>
        </w:rPr>
      </w:pPr>
    </w:p>
    <w:p w:rsidR="00A41857" w:rsidRDefault="00402DE5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A41857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3 : Le management et l’animation du Pôle dans un esprit collégiale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 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avec une équipe pluri</w:t>
      </w:r>
      <w:r w:rsidR="00865508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professionnelle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EB3F8D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déjà 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présente :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BD1447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A26029">
        <w:rPr>
          <w:rFonts w:ascii="Arial" w:hAnsi="Arial" w:cs="Arial"/>
          <w:bCs/>
          <w:sz w:val="22"/>
          <w:szCs w:val="22"/>
        </w:rPr>
        <w:t xml:space="preserve"> </w:t>
      </w:r>
      <w:r w:rsidR="00402DE5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édecin généraliste et cardiologue bénévole : le </w:t>
      </w:r>
      <w:r w:rsidRPr="00D44A1B">
        <w:rPr>
          <w:rFonts w:ascii="Arial" w:hAnsi="Arial" w:cs="Arial"/>
          <w:b/>
          <w:bCs/>
          <w:sz w:val="22"/>
          <w:szCs w:val="22"/>
        </w:rPr>
        <w:t>Dr Jacques Labescat</w:t>
      </w:r>
    </w:p>
    <w:p w:rsid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P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765B59" w:rsidRPr="004E5C9B" w:rsidRDefault="00402DE5" w:rsidP="00C431C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</w:t>
      </w:r>
      <w:r w:rsidR="00765B59">
        <w:rPr>
          <w:rFonts w:ascii="Arial" w:hAnsi="Arial" w:cs="Arial"/>
          <w:bCs/>
          <w:sz w:val="22"/>
          <w:szCs w:val="22"/>
        </w:rPr>
        <w:t>édecin spécialiste de la médec</w:t>
      </w:r>
      <w:r w:rsidR="00C431C9">
        <w:rPr>
          <w:rFonts w:ascii="Arial" w:hAnsi="Arial" w:cs="Arial"/>
          <w:bCs/>
          <w:sz w:val="22"/>
          <w:szCs w:val="22"/>
        </w:rPr>
        <w:t>ine physique et de réadaptation</w:t>
      </w:r>
    </w:p>
    <w:p w:rsidR="004E5C9B" w:rsidRPr="004E5C9B" w:rsidRDefault="00F1535F" w:rsidP="00C431C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402DE5">
        <w:rPr>
          <w:rFonts w:ascii="Arial" w:hAnsi="Arial" w:cs="Arial"/>
          <w:bCs/>
          <w:sz w:val="22"/>
          <w:szCs w:val="22"/>
        </w:rPr>
        <w:t xml:space="preserve"> M</w:t>
      </w:r>
      <w:r w:rsidR="004E5C9B" w:rsidRPr="004E5C9B">
        <w:rPr>
          <w:rFonts w:ascii="Arial" w:hAnsi="Arial" w:cs="Arial"/>
          <w:bCs/>
          <w:sz w:val="22"/>
          <w:szCs w:val="22"/>
        </w:rPr>
        <w:t>édecin</w:t>
      </w:r>
      <w:r w:rsidR="00C431C9">
        <w:rPr>
          <w:rFonts w:ascii="Arial" w:hAnsi="Arial" w:cs="Arial"/>
          <w:bCs/>
          <w:sz w:val="22"/>
          <w:szCs w:val="22"/>
        </w:rPr>
        <w:t>s</w:t>
      </w:r>
      <w:r w:rsidR="004E5C9B" w:rsidRPr="004E5C9B">
        <w:rPr>
          <w:rFonts w:ascii="Arial" w:hAnsi="Arial" w:cs="Arial"/>
          <w:bCs/>
          <w:sz w:val="22"/>
          <w:szCs w:val="22"/>
        </w:rPr>
        <w:t xml:space="preserve"> généraliste</w:t>
      </w:r>
      <w:r w:rsidR="004E5C9B">
        <w:rPr>
          <w:rFonts w:ascii="Arial" w:hAnsi="Arial" w:cs="Arial"/>
          <w:bCs/>
          <w:sz w:val="22"/>
          <w:szCs w:val="22"/>
        </w:rPr>
        <w:t> </w:t>
      </w:r>
    </w:p>
    <w:p w:rsidR="00A26029" w:rsidRDefault="00402DE5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D</w:t>
      </w:r>
      <w:r w:rsidR="00A26029">
        <w:rPr>
          <w:rFonts w:ascii="Arial" w:hAnsi="Arial" w:cs="Arial"/>
          <w:bCs/>
          <w:sz w:val="22"/>
          <w:szCs w:val="22"/>
        </w:rPr>
        <w:t>iététicienne</w:t>
      </w:r>
      <w:r w:rsidR="00D9535B">
        <w:rPr>
          <w:rFonts w:ascii="Arial" w:hAnsi="Arial" w:cs="Arial"/>
          <w:bCs/>
          <w:sz w:val="22"/>
          <w:szCs w:val="22"/>
        </w:rPr>
        <w:t xml:space="preserve"> spécialisée en miro-nutrition</w:t>
      </w:r>
    </w:p>
    <w:p w:rsidR="00F40322" w:rsidRPr="00BD1447" w:rsidRDefault="00D9535B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48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02DE5">
        <w:rPr>
          <w:rFonts w:ascii="Arial" w:hAnsi="Arial" w:cs="Arial"/>
          <w:bCs/>
          <w:sz w:val="22"/>
          <w:szCs w:val="22"/>
        </w:rPr>
        <w:t xml:space="preserve"> P</w:t>
      </w:r>
      <w:r w:rsidR="00A26029">
        <w:rPr>
          <w:rFonts w:ascii="Arial" w:hAnsi="Arial" w:cs="Arial"/>
          <w:bCs/>
          <w:sz w:val="22"/>
          <w:szCs w:val="22"/>
        </w:rPr>
        <w:t>sychologue clinicien spécialiste du diagnostic des personnes atypiques (autisme, asperger, Trouble de l’Attention et hyperactivité)</w:t>
      </w:r>
    </w:p>
    <w:p w:rsidR="00D9535B" w:rsidRDefault="00402DE5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>sychologue clinicienne spécialisée en psychiatrie, TCC et EMDR</w:t>
      </w:r>
    </w:p>
    <w:p w:rsidR="0011429B" w:rsidRPr="00F40322" w:rsidRDefault="00402DE5" w:rsidP="00F40322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48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 xml:space="preserve">sychologue clinicienne spécialisée  en EMDR et </w:t>
      </w:r>
      <w:proofErr w:type="spellStart"/>
      <w:r w:rsidR="00D9535B">
        <w:rPr>
          <w:rFonts w:ascii="Arial" w:hAnsi="Arial" w:cs="Arial"/>
          <w:bCs/>
          <w:sz w:val="22"/>
          <w:szCs w:val="22"/>
        </w:rPr>
        <w:t>Burn</w:t>
      </w:r>
      <w:proofErr w:type="spellEnd"/>
      <w:r w:rsidR="00D9535B">
        <w:rPr>
          <w:rFonts w:ascii="Arial" w:hAnsi="Arial" w:cs="Arial"/>
          <w:bCs/>
          <w:sz w:val="22"/>
          <w:szCs w:val="22"/>
        </w:rPr>
        <w:t xml:space="preserve"> Out</w:t>
      </w:r>
    </w:p>
    <w:p w:rsidR="00A26029" w:rsidRDefault="00402DE5" w:rsidP="00F40322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A26029">
        <w:rPr>
          <w:rFonts w:ascii="Arial" w:hAnsi="Arial" w:cs="Arial"/>
          <w:bCs/>
          <w:sz w:val="22"/>
          <w:szCs w:val="22"/>
        </w:rPr>
        <w:t>édicure-podologue</w:t>
      </w:r>
    </w:p>
    <w:p w:rsidR="00E96EA6" w:rsidRPr="0011429B" w:rsidRDefault="00C431C9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48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02DE5">
        <w:rPr>
          <w:rFonts w:ascii="Arial" w:hAnsi="Arial" w:cs="Arial"/>
          <w:bCs/>
          <w:sz w:val="22"/>
          <w:szCs w:val="22"/>
        </w:rPr>
        <w:t xml:space="preserve"> O</w:t>
      </w:r>
      <w:r>
        <w:rPr>
          <w:rFonts w:ascii="Arial" w:hAnsi="Arial" w:cs="Arial"/>
          <w:bCs/>
          <w:sz w:val="22"/>
          <w:szCs w:val="22"/>
        </w:rPr>
        <w:t>stéopathe</w:t>
      </w:r>
    </w:p>
    <w:p w:rsidR="00A26029" w:rsidRDefault="00A26029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Chiropracteur</w:t>
      </w:r>
    </w:p>
    <w:p w:rsidR="00A26029" w:rsidRDefault="00402DE5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</w:t>
      </w:r>
      <w:r w:rsidR="00A26029">
        <w:rPr>
          <w:rFonts w:ascii="Arial" w:hAnsi="Arial" w:cs="Arial"/>
          <w:bCs/>
          <w:sz w:val="22"/>
          <w:szCs w:val="22"/>
        </w:rPr>
        <w:t>oordinatrice de soins de support dédiée aux thérapies complémentaires</w:t>
      </w:r>
      <w:r w:rsidR="00C431C9">
        <w:rPr>
          <w:rFonts w:ascii="Arial" w:hAnsi="Arial" w:cs="Arial"/>
          <w:bCs/>
          <w:sz w:val="22"/>
          <w:szCs w:val="22"/>
        </w:rPr>
        <w:t xml:space="preserve"> diplômées d’Etat</w:t>
      </w:r>
    </w:p>
    <w:p w:rsidR="00841E69" w:rsidRPr="00E96EA6" w:rsidRDefault="00402DE5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48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R</w:t>
      </w:r>
      <w:r w:rsidR="00A26029">
        <w:rPr>
          <w:rFonts w:ascii="Arial" w:hAnsi="Arial" w:cs="Arial"/>
          <w:bCs/>
          <w:sz w:val="22"/>
          <w:szCs w:val="22"/>
        </w:rPr>
        <w:t>éflexologue Diplômée D’état en pharmacie</w:t>
      </w:r>
    </w:p>
    <w:p w:rsidR="00A26029" w:rsidRDefault="00A26029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Educatrice spécialisée pour les autistes</w:t>
      </w:r>
      <w:r w:rsidR="00D44A1B">
        <w:rPr>
          <w:rFonts w:ascii="Arial" w:hAnsi="Arial" w:cs="Arial"/>
          <w:bCs/>
          <w:sz w:val="22"/>
          <w:szCs w:val="22"/>
        </w:rPr>
        <w:t xml:space="preserve"> et les hyperactifs, intervenant à domicile</w:t>
      </w:r>
    </w:p>
    <w:p w:rsidR="00841E69" w:rsidRDefault="00402DE5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I</w:t>
      </w:r>
      <w:r w:rsidR="00D9535B">
        <w:rPr>
          <w:rFonts w:ascii="Arial" w:hAnsi="Arial" w:cs="Arial"/>
          <w:bCs/>
          <w:sz w:val="22"/>
          <w:szCs w:val="22"/>
        </w:rPr>
        <w:t>nfirmiers intervenants à domicile dont un spécialisé pour les soins par ondes</w:t>
      </w:r>
    </w:p>
    <w:p w:rsidR="00D9535B" w:rsidRPr="00841E69" w:rsidRDefault="00D9535B" w:rsidP="0011429B">
      <w:pPr>
        <w:widowControl w:val="0"/>
        <w:spacing w:before="0" w:beforeAutospacing="0" w:after="0" w:afterAutospacing="0"/>
        <w:ind w:left="1418" w:right="720"/>
        <w:divId w:val="1012880465"/>
        <w:rPr>
          <w:rFonts w:ascii="Arial" w:hAnsi="Arial" w:cs="Arial"/>
          <w:bCs/>
          <w:sz w:val="22"/>
          <w:szCs w:val="22"/>
        </w:rPr>
      </w:pPr>
      <w:proofErr w:type="gramStart"/>
      <w:r w:rsidRPr="00841E69">
        <w:rPr>
          <w:rFonts w:ascii="Arial" w:hAnsi="Arial" w:cs="Arial"/>
          <w:bCs/>
          <w:sz w:val="22"/>
          <w:szCs w:val="22"/>
        </w:rPr>
        <w:t>de</w:t>
      </w:r>
      <w:proofErr w:type="gramEnd"/>
      <w:r w:rsidRPr="00841E69">
        <w:rPr>
          <w:rFonts w:ascii="Arial" w:hAnsi="Arial" w:cs="Arial"/>
          <w:bCs/>
          <w:sz w:val="22"/>
          <w:szCs w:val="22"/>
        </w:rPr>
        <w:t xml:space="preserve"> chocs de faible intensité pour la dysfonction érectile</w:t>
      </w:r>
    </w:p>
    <w:p w:rsidR="00D44A1B" w:rsidRDefault="00D44A1B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Médiatrice familiale</w:t>
      </w:r>
    </w:p>
    <w:p w:rsidR="00D9535B" w:rsidRPr="00841E69" w:rsidRDefault="00D9535B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 4 : Des programmes de formation pour les aidants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865508" w:rsidRDefault="00D9535B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Formation pour les aidants familiaux intégrant l’application VERBATIM</w:t>
      </w:r>
    </w:p>
    <w:p w:rsidR="00865508" w:rsidRPr="00865508" w:rsidRDefault="00865508" w:rsidP="00C431C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Formation </w:t>
      </w:r>
      <w:r w:rsidR="00C431C9">
        <w:rPr>
          <w:rFonts w:ascii="Arial" w:hAnsi="Arial" w:cs="Arial"/>
          <w:bCs/>
          <w:sz w:val="22"/>
          <w:szCs w:val="22"/>
        </w:rPr>
        <w:t>des aidants à la relation d’aide professionnelle,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="00C431C9">
        <w:rPr>
          <w:rFonts w:ascii="Arial" w:hAnsi="Arial" w:cs="Arial"/>
          <w:bCs/>
          <w:sz w:val="22"/>
          <w:szCs w:val="22"/>
        </w:rPr>
        <w:t>vec certification pour soutenir les aidants familiaux</w:t>
      </w:r>
    </w:p>
    <w:p w:rsidR="00865508" w:rsidRPr="00841E69" w:rsidRDefault="00865508" w:rsidP="00F1535F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Voir programme en annexe. </w:t>
      </w:r>
      <w:r w:rsidR="00402DE5">
        <w:rPr>
          <w:rFonts w:ascii="Arial" w:hAnsi="Arial" w:cs="Arial"/>
          <w:bCs/>
          <w:sz w:val="22"/>
          <w:szCs w:val="22"/>
        </w:rPr>
        <w:t>Equipe</w:t>
      </w:r>
      <w:r>
        <w:rPr>
          <w:rFonts w:ascii="Arial" w:hAnsi="Arial" w:cs="Arial"/>
          <w:bCs/>
          <w:sz w:val="22"/>
          <w:szCs w:val="22"/>
        </w:rPr>
        <w:t xml:space="preserve"> pédagogique en cours de constitution. </w:t>
      </w:r>
      <w:r w:rsidR="00402DE5">
        <w:rPr>
          <w:rFonts w:ascii="Arial" w:hAnsi="Arial" w:cs="Arial"/>
          <w:bCs/>
          <w:sz w:val="22"/>
          <w:szCs w:val="22"/>
        </w:rPr>
        <w:t>Mise en place</w:t>
      </w:r>
      <w:r>
        <w:rPr>
          <w:rFonts w:ascii="Arial" w:hAnsi="Arial" w:cs="Arial"/>
          <w:bCs/>
          <w:sz w:val="22"/>
          <w:szCs w:val="22"/>
        </w:rPr>
        <w:t xml:space="preserve"> d’une première classe de 15 élèves prévus </w:t>
      </w:r>
      <w:r w:rsidR="00F1535F">
        <w:rPr>
          <w:rFonts w:ascii="Arial" w:hAnsi="Arial" w:cs="Arial"/>
          <w:bCs/>
          <w:sz w:val="22"/>
          <w:szCs w:val="22"/>
        </w:rPr>
        <w:t>en</w:t>
      </w:r>
      <w:r>
        <w:rPr>
          <w:rFonts w:ascii="Arial" w:hAnsi="Arial" w:cs="Arial"/>
          <w:bCs/>
          <w:sz w:val="22"/>
          <w:szCs w:val="22"/>
        </w:rPr>
        <w:t xml:space="preserve"> 2020</w:t>
      </w:r>
      <w:r w:rsidR="00F1535F">
        <w:rPr>
          <w:rFonts w:ascii="Arial" w:hAnsi="Arial" w:cs="Arial"/>
          <w:bCs/>
          <w:sz w:val="22"/>
          <w:szCs w:val="22"/>
        </w:rPr>
        <w:t>-2021</w:t>
      </w:r>
      <w:r>
        <w:rPr>
          <w:rFonts w:ascii="Arial" w:hAnsi="Arial" w:cs="Arial"/>
          <w:bCs/>
          <w:sz w:val="22"/>
          <w:szCs w:val="22"/>
        </w:rPr>
        <w:t>.</w:t>
      </w:r>
    </w:p>
    <w:p w:rsidR="00841E69" w:rsidRPr="00A26029" w:rsidRDefault="00841E69" w:rsidP="00841E69">
      <w:pPr>
        <w:pStyle w:val="Paragraphedeliste"/>
        <w:widowControl w:val="0"/>
        <w:spacing w:before="0" w:beforeAutospacing="0" w:after="0" w:afterAutospacing="0"/>
        <w:ind w:left="1440"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5F5349" w:rsidRDefault="00841E69" w:rsidP="00B33B5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  <w:r w:rsidRPr="005F5349">
        <w:rPr>
          <w:rFonts w:ascii="Arial" w:hAnsi="Arial" w:cs="Arial"/>
          <w:b/>
          <w:bCs/>
          <w:sz w:val="22"/>
          <w:szCs w:val="22"/>
        </w:rPr>
        <w:t>Ces f</w:t>
      </w:r>
      <w:r w:rsidR="005F5349" w:rsidRPr="005F5349">
        <w:rPr>
          <w:rFonts w:ascii="Arial" w:hAnsi="Arial" w:cs="Arial"/>
          <w:b/>
          <w:bCs/>
          <w:sz w:val="22"/>
          <w:szCs w:val="22"/>
        </w:rPr>
        <w:t>ormations seront dispensées grâce aux partenaires du Pôle :</w:t>
      </w:r>
    </w:p>
    <w:p w:rsidR="005F5349" w:rsidRDefault="005F5349" w:rsidP="00B33B5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</w:p>
    <w:p w:rsidR="005F5349" w:rsidRDefault="00841E69" w:rsidP="00F1535F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proofErr w:type="spellStart"/>
      <w:r w:rsidRPr="005F5349">
        <w:rPr>
          <w:rFonts w:ascii="Arial" w:hAnsi="Arial" w:cs="Arial"/>
          <w:b/>
          <w:bCs/>
          <w:sz w:val="22"/>
          <w:szCs w:val="22"/>
        </w:rPr>
        <w:t>Khépri</w:t>
      </w:r>
      <w:proofErr w:type="spellEnd"/>
      <w:r w:rsidRPr="005F5349">
        <w:rPr>
          <w:rFonts w:ascii="Arial" w:hAnsi="Arial" w:cs="Arial"/>
          <w:b/>
          <w:bCs/>
          <w:sz w:val="22"/>
          <w:szCs w:val="22"/>
        </w:rPr>
        <w:t xml:space="preserve"> Formation</w:t>
      </w:r>
      <w:r w:rsidRPr="005F5349">
        <w:rPr>
          <w:rFonts w:ascii="Arial" w:hAnsi="Arial" w:cs="Arial"/>
          <w:bCs/>
          <w:sz w:val="22"/>
          <w:szCs w:val="22"/>
        </w:rPr>
        <w:t xml:space="preserve">, Centre de formation </w:t>
      </w:r>
      <w:proofErr w:type="spellStart"/>
      <w:r w:rsidRPr="005F5349">
        <w:rPr>
          <w:rFonts w:ascii="Arial" w:hAnsi="Arial" w:cs="Arial"/>
          <w:bCs/>
          <w:sz w:val="22"/>
          <w:szCs w:val="22"/>
        </w:rPr>
        <w:t>Datadocké</w:t>
      </w:r>
      <w:proofErr w:type="spellEnd"/>
      <w:r w:rsidRPr="005F5349">
        <w:rPr>
          <w:rFonts w:ascii="Arial" w:hAnsi="Arial" w:cs="Arial"/>
          <w:bCs/>
          <w:sz w:val="22"/>
          <w:szCs w:val="22"/>
        </w:rPr>
        <w:t>,</w:t>
      </w:r>
      <w:r w:rsidR="005F5349">
        <w:rPr>
          <w:rFonts w:ascii="Arial" w:hAnsi="Arial" w:cs="Arial"/>
          <w:bCs/>
          <w:sz w:val="22"/>
          <w:szCs w:val="22"/>
        </w:rPr>
        <w:t xml:space="preserve"> qui </w:t>
      </w:r>
      <w:r w:rsidR="006E4222">
        <w:rPr>
          <w:rFonts w:ascii="Arial" w:hAnsi="Arial" w:cs="Arial"/>
          <w:bCs/>
          <w:sz w:val="22"/>
          <w:szCs w:val="22"/>
        </w:rPr>
        <w:t xml:space="preserve">dispose de formateurs et coach expérimentés.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Formation </w:t>
      </w:r>
      <w:r w:rsidR="006E4222">
        <w:rPr>
          <w:rFonts w:ascii="Arial" w:hAnsi="Arial" w:cs="Arial"/>
          <w:bCs/>
          <w:sz w:val="22"/>
          <w:szCs w:val="22"/>
        </w:rPr>
        <w:t xml:space="preserve">assurée également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par le </w:t>
      </w:r>
      <w:r w:rsidR="006E4222" w:rsidRPr="00F40322">
        <w:rPr>
          <w:rFonts w:ascii="Arial" w:hAnsi="Arial" w:cs="Arial"/>
          <w:b/>
          <w:bCs/>
          <w:sz w:val="22"/>
          <w:szCs w:val="22"/>
        </w:rPr>
        <w:t>Dr Christian ROCHE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, spécialiste de la santé intégrative et </w:t>
      </w:r>
      <w:r w:rsidR="00F1535F">
        <w:rPr>
          <w:rFonts w:ascii="Arial" w:hAnsi="Arial" w:cs="Arial"/>
          <w:b/>
          <w:bCs/>
          <w:sz w:val="22"/>
          <w:szCs w:val="22"/>
        </w:rPr>
        <w:t xml:space="preserve">Patrick LELU </w:t>
      </w:r>
      <w:r w:rsidR="006E4222" w:rsidRPr="00F40322">
        <w:rPr>
          <w:rFonts w:ascii="Arial" w:hAnsi="Arial" w:cs="Arial"/>
          <w:bCs/>
          <w:sz w:val="22"/>
          <w:szCs w:val="22"/>
        </w:rPr>
        <w:t>spécialiste de l’accompagnement et de la relation d’aide à domicile et dans les EHPAD.</w:t>
      </w:r>
    </w:p>
    <w:p w:rsidR="005F5349" w:rsidRPr="006E4222" w:rsidRDefault="005F5349" w:rsidP="006E4222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r w:rsidRPr="006E4222">
        <w:rPr>
          <w:rFonts w:ascii="Arial" w:hAnsi="Arial" w:cs="Arial"/>
          <w:b/>
          <w:bCs/>
          <w:sz w:val="22"/>
          <w:szCs w:val="22"/>
        </w:rPr>
        <w:t>Terra Ferma</w:t>
      </w:r>
      <w:r w:rsidRPr="006E4222">
        <w:rPr>
          <w:rFonts w:ascii="Arial" w:hAnsi="Arial" w:cs="Arial"/>
          <w:bCs/>
          <w:sz w:val="22"/>
          <w:szCs w:val="22"/>
        </w:rPr>
        <w:t xml:space="preserve">, </w:t>
      </w:r>
      <w:r w:rsidRPr="006E4222">
        <w:rPr>
          <w:rFonts w:ascii="Arial" w:hAnsi="Arial" w:cs="Arial"/>
          <w:sz w:val="22"/>
          <w:szCs w:val="22"/>
        </w:rPr>
        <w:t xml:space="preserve">société </w:t>
      </w:r>
      <w:r w:rsidR="006E4222">
        <w:rPr>
          <w:rFonts w:ascii="Arial" w:hAnsi="Arial" w:cs="Arial"/>
          <w:sz w:val="22"/>
          <w:szCs w:val="22"/>
        </w:rPr>
        <w:t>scientifique</w:t>
      </w:r>
      <w:r w:rsidRPr="006E4222">
        <w:rPr>
          <w:rFonts w:ascii="Arial" w:hAnsi="Arial" w:cs="Arial"/>
          <w:sz w:val="22"/>
          <w:szCs w:val="22"/>
        </w:rPr>
        <w:t xml:space="preserve">, </w:t>
      </w:r>
      <w:r w:rsidR="006E4222">
        <w:rPr>
          <w:rFonts w:ascii="Arial" w:hAnsi="Arial" w:cs="Arial"/>
          <w:sz w:val="22"/>
          <w:szCs w:val="22"/>
        </w:rPr>
        <w:t xml:space="preserve">qui </w:t>
      </w:r>
      <w:r w:rsidRPr="006E4222">
        <w:rPr>
          <w:rFonts w:ascii="Arial" w:hAnsi="Arial" w:cs="Arial"/>
          <w:sz w:val="22"/>
          <w:szCs w:val="22"/>
        </w:rPr>
        <w:t xml:space="preserve">dispose d’une large base de contenus relatifs à la bientraitance envers les personnes âgées. Elle a développé </w:t>
      </w:r>
      <w:r w:rsidR="006E4222">
        <w:rPr>
          <w:rFonts w:ascii="Arial" w:hAnsi="Arial" w:cs="Arial"/>
          <w:sz w:val="22"/>
          <w:szCs w:val="22"/>
        </w:rPr>
        <w:t xml:space="preserve">VERBATIM, </w:t>
      </w:r>
      <w:r w:rsidRPr="006E4222">
        <w:rPr>
          <w:rFonts w:ascii="Arial" w:hAnsi="Arial" w:cs="Arial"/>
          <w:sz w:val="22"/>
          <w:szCs w:val="22"/>
        </w:rPr>
        <w:t xml:space="preserve">ce </w:t>
      </w:r>
      <w:proofErr w:type="spellStart"/>
      <w:r w:rsidRPr="006E4222">
        <w:rPr>
          <w:rFonts w:ascii="Arial" w:hAnsi="Arial" w:cs="Arial"/>
          <w:sz w:val="22"/>
          <w:szCs w:val="22"/>
        </w:rPr>
        <w:t>serious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222">
        <w:rPr>
          <w:rFonts w:ascii="Arial" w:hAnsi="Arial" w:cs="Arial"/>
          <w:sz w:val="22"/>
          <w:szCs w:val="22"/>
        </w:rPr>
        <w:t>game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à destination des aidants familiaux à partir de ces contenus, et en a déjà réalisé une maquette.</w:t>
      </w:r>
    </w:p>
    <w:p w:rsidR="00A41857" w:rsidRPr="006E4222" w:rsidRDefault="00B33B54" w:rsidP="006E4222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 w:rsidRPr="006E4222">
        <w:rPr>
          <w:rFonts w:ascii="Arial" w:hAnsi="Arial" w:cs="Arial"/>
          <w:b/>
          <w:bCs/>
          <w:sz w:val="22"/>
          <w:szCs w:val="22"/>
        </w:rPr>
        <w:t>IDF Médical</w:t>
      </w:r>
      <w:r w:rsidRPr="006E4222">
        <w:rPr>
          <w:rFonts w:ascii="Arial" w:hAnsi="Arial" w:cs="Arial"/>
          <w:bCs/>
          <w:sz w:val="22"/>
          <w:szCs w:val="22"/>
        </w:rPr>
        <w:t xml:space="preserve">, </w:t>
      </w:r>
      <w:r w:rsidR="00841E69" w:rsidRPr="006E4222">
        <w:rPr>
          <w:rFonts w:ascii="Arial" w:hAnsi="Arial" w:cs="Arial"/>
          <w:bCs/>
          <w:sz w:val="22"/>
          <w:szCs w:val="22"/>
        </w:rPr>
        <w:t>société spécialisée dans le matériel médical de soins à domicile</w:t>
      </w:r>
      <w:r w:rsidRPr="006E4222">
        <w:rPr>
          <w:rFonts w:ascii="Arial" w:hAnsi="Arial" w:cs="Arial"/>
          <w:bCs/>
          <w:sz w:val="22"/>
          <w:szCs w:val="22"/>
        </w:rPr>
        <w:t xml:space="preserve">, avec </w:t>
      </w:r>
      <w:proofErr w:type="spellStart"/>
      <w:r w:rsidRPr="006E4222">
        <w:rPr>
          <w:rFonts w:ascii="Arial" w:hAnsi="Arial" w:cs="Arial"/>
          <w:b/>
          <w:bCs/>
          <w:sz w:val="22"/>
          <w:szCs w:val="22"/>
        </w:rPr>
        <w:t>Optim’Autisme</w:t>
      </w:r>
      <w:proofErr w:type="spellEnd"/>
      <w:r w:rsidRPr="006E4222">
        <w:rPr>
          <w:rFonts w:ascii="Arial" w:hAnsi="Arial" w:cs="Arial"/>
          <w:bCs/>
          <w:sz w:val="22"/>
          <w:szCs w:val="22"/>
        </w:rPr>
        <w:t>.</w:t>
      </w:r>
    </w:p>
    <w:p w:rsidR="00B847C7" w:rsidRPr="00F40322" w:rsidRDefault="00B847C7" w:rsidP="004D61F2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</w:p>
    <w:p w:rsidR="00841E69" w:rsidRDefault="00841E6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6175E3" w:rsidRPr="00B13F2C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2 - </w:t>
      </w:r>
      <w:r w:rsidR="005B01FA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La</w:t>
      </w:r>
      <w:r w:rsidR="006175E3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mission :</w:t>
      </w:r>
    </w:p>
    <w:p w:rsidR="005B01FA" w:rsidRDefault="005B01FA" w:rsidP="005B01FA">
      <w:pPr>
        <w:widowControl w:val="0"/>
        <w:spacing w:before="0" w:beforeAutospacing="0" w:after="0" w:afterAutospacing="0"/>
        <w:ind w:left="425" w:hanging="425"/>
        <w:divId w:val="1012880465"/>
        <w:rPr>
          <w:rFonts w:ascii="Arial" w:hAnsi="Arial" w:cs="Arial"/>
          <w:sz w:val="22"/>
          <w:szCs w:val="22"/>
          <w:lang w:val="x-none"/>
        </w:rPr>
      </w:pPr>
    </w:p>
    <w:p w:rsidR="006175E3" w:rsidRPr="005B01FA" w:rsidRDefault="006175E3" w:rsidP="00C431C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color w:val="000000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Assurer la coordination thérapeutique pour maintenir la qualité de la prise en charge,</w:t>
      </w:r>
    </w:p>
    <w:p w:rsidR="006175E3" w:rsidRPr="005B01FA" w:rsidRDefault="006175E3" w:rsidP="00C431C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Veiller à la cohérence du parcours de soins</w:t>
      </w:r>
    </w:p>
    <w:p w:rsidR="00C431C9" w:rsidRDefault="006175E3" w:rsidP="00C431C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Proposer une éducation thérapeutique</w:t>
      </w:r>
    </w:p>
    <w:p w:rsidR="006175E3" w:rsidRPr="00C431C9" w:rsidRDefault="006175E3" w:rsidP="00C431C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C431C9">
        <w:rPr>
          <w:rFonts w:ascii="Arial" w:hAnsi="Arial" w:cs="Arial"/>
          <w:sz w:val="22"/>
          <w:szCs w:val="22"/>
        </w:rPr>
        <w:t xml:space="preserve">Faciliter la coopération entre les professionnels de santé pour réduire l’errance médicale des patients, </w:t>
      </w:r>
      <w:r w:rsidRPr="00C431C9">
        <w:rPr>
          <w:rFonts w:ascii="Arial" w:hAnsi="Arial" w:cs="Arial"/>
          <w:kern w:val="24"/>
          <w:sz w:val="22"/>
          <w:szCs w:val="22"/>
        </w:rPr>
        <w:t>dans un objectif de qual</w:t>
      </w:r>
      <w:r w:rsidR="005B01FA" w:rsidRPr="00C431C9">
        <w:rPr>
          <w:rFonts w:ascii="Arial" w:hAnsi="Arial" w:cs="Arial"/>
          <w:kern w:val="24"/>
          <w:sz w:val="22"/>
          <w:szCs w:val="22"/>
        </w:rPr>
        <w:t xml:space="preserve">ité de vie personnelle des </w:t>
      </w:r>
      <w:r w:rsidRPr="00C431C9">
        <w:rPr>
          <w:rFonts w:ascii="Arial" w:hAnsi="Arial" w:cs="Arial"/>
          <w:kern w:val="24"/>
          <w:sz w:val="22"/>
          <w:szCs w:val="22"/>
        </w:rPr>
        <w:t>patients. Il s’agit d’apporter une prise en charge favorisant le maintien à domicile ou le retour à l’emploi dans le cas de maladies chroniques grâce à une prise en charge globale de la douleur et de l’isolement.</w:t>
      </w:r>
    </w:p>
    <w:p w:rsidR="00C431C9" w:rsidRDefault="00C431C9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3259DF" w:rsidRPr="00B13F2C" w:rsidRDefault="005444B0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 w:rsidR="008F61C1" w:rsidRPr="00B13F2C">
        <w:rPr>
          <w:rFonts w:ascii="Arial" w:hAnsi="Arial" w:cs="Arial"/>
          <w:b/>
          <w:color w:val="1F497D" w:themeColor="text2"/>
          <w:sz w:val="22"/>
          <w:szCs w:val="22"/>
        </w:rPr>
        <w:t xml:space="preserve">bjectifs du Pôle pour les professionnels : </w:t>
      </w:r>
    </w:p>
    <w:p w:rsidR="008F61C1" w:rsidRPr="00B10260" w:rsidRDefault="008F61C1" w:rsidP="005444B0">
      <w:pPr>
        <w:pStyle w:val="Paragraphedeliste"/>
        <w:widowControl w:val="0"/>
        <w:numPr>
          <w:ilvl w:val="0"/>
          <w:numId w:val="13"/>
        </w:numPr>
        <w:ind w:right="24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Leur proposer de participer </w:t>
      </w:r>
    </w:p>
    <w:p w:rsidR="008F61C1" w:rsidRPr="005F479F" w:rsidRDefault="00402DE5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F61C1" w:rsidRPr="005F479F">
        <w:rPr>
          <w:rFonts w:ascii="Arial" w:hAnsi="Arial" w:cs="Arial"/>
          <w:sz w:val="22"/>
          <w:szCs w:val="22"/>
        </w:rPr>
        <w:t>u maintien du renouvellement de l’offre de soins en analysant les besoins de santé,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A une réflexion d’organisation pour assurer la prise en charge des patients ;</w:t>
      </w:r>
    </w:p>
    <w:p w:rsidR="008F61C1" w:rsidRPr="00B10260" w:rsidRDefault="008F61C1" w:rsidP="008F61C1">
      <w:pPr>
        <w:pStyle w:val="Paragraphedeliste"/>
        <w:widowControl w:val="0"/>
        <w:numPr>
          <w:ilvl w:val="0"/>
          <w:numId w:val="13"/>
        </w:numPr>
        <w:ind w:right="7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Faciliter leur installation 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Contribuer au développement de solutions pour faciliter leur exercice,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Regrouper des professionnels de santé afin de créer une structure d’exercice coordonné</w:t>
      </w:r>
      <w:r w:rsidR="00402DE5">
        <w:rPr>
          <w:rFonts w:ascii="Arial" w:hAnsi="Arial" w:cs="Arial"/>
          <w:sz w:val="22"/>
          <w:szCs w:val="22"/>
        </w:rPr>
        <w:t>e et pluri-</w:t>
      </w:r>
      <w:r w:rsidRPr="005F479F">
        <w:rPr>
          <w:rFonts w:ascii="Arial" w:hAnsi="Arial" w:cs="Arial"/>
          <w:sz w:val="22"/>
          <w:szCs w:val="22"/>
        </w:rPr>
        <w:t>professionnelle.</w:t>
      </w:r>
    </w:p>
    <w:p w:rsidR="008F61C1" w:rsidRPr="005F479F" w:rsidRDefault="008F61C1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b/>
          <w:sz w:val="22"/>
          <w:szCs w:val="22"/>
        </w:rPr>
        <w:t xml:space="preserve">La solution repose sur </w:t>
      </w:r>
      <w:r w:rsidR="0072072B">
        <w:rPr>
          <w:rFonts w:ascii="Arial" w:hAnsi="Arial" w:cs="Arial"/>
          <w:b/>
          <w:sz w:val="22"/>
          <w:szCs w:val="22"/>
        </w:rPr>
        <w:t xml:space="preserve">un </w:t>
      </w:r>
      <w:r w:rsidRPr="005F479F">
        <w:rPr>
          <w:rFonts w:ascii="Arial" w:hAnsi="Arial" w:cs="Arial"/>
          <w:b/>
          <w:sz w:val="22"/>
          <w:szCs w:val="22"/>
        </w:rPr>
        <w:t xml:space="preserve">concept informatique innovant permettant : </w:t>
      </w:r>
    </w:p>
    <w:p w:rsidR="00711E4E" w:rsidRPr="005F479F" w:rsidRDefault="00711E4E" w:rsidP="00B10260">
      <w:pPr>
        <w:pStyle w:val="Paragraphedeliste"/>
        <w:widowControl w:val="0"/>
        <w:numPr>
          <w:ilvl w:val="0"/>
          <w:numId w:val="3"/>
        </w:numPr>
        <w:ind w:right="120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L’accès à un planning en ligne pour fai</w:t>
      </w:r>
      <w:r w:rsidR="00402DE5">
        <w:rPr>
          <w:rFonts w:ascii="Arial" w:hAnsi="Arial" w:cs="Arial"/>
          <w:sz w:val="22"/>
          <w:szCs w:val="22"/>
        </w:rPr>
        <w:t>re des réservations en fonction</w:t>
      </w:r>
      <w:r w:rsidRPr="005F479F">
        <w:rPr>
          <w:rFonts w:ascii="Arial" w:hAnsi="Arial" w:cs="Arial"/>
          <w:sz w:val="22"/>
          <w:szCs w:val="22"/>
        </w:rPr>
        <w:t xml:space="preserve"> de ses vacations ou permanences à la demi-journée, à la semaine, ou à l’année, </w:t>
      </w:r>
    </w:p>
    <w:p w:rsidR="00711E4E" w:rsidRPr="00B10260" w:rsidRDefault="00711E4E" w:rsidP="004C549E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Des conditions d’installation au moindre coût grâce à une optimisation du temps et du partage des espaces de travail meublés,</w:t>
      </w:r>
    </w:p>
    <w:p w:rsidR="00841E69" w:rsidRPr="004C549E" w:rsidRDefault="00711E4E" w:rsidP="004C549E">
      <w:pPr>
        <w:pStyle w:val="Paragraphedeliste"/>
        <w:widowControl w:val="0"/>
        <w:numPr>
          <w:ilvl w:val="0"/>
          <w:numId w:val="3"/>
        </w:numPr>
        <w:ind w:right="19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La flexibilité d’une tarification avantageuse qui n’est pas un loyer,</w:t>
      </w:r>
    </w:p>
    <w:p w:rsidR="00711E4E" w:rsidRPr="00B10260" w:rsidRDefault="00711E4E" w:rsidP="00402DE5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 xml:space="preserve">La souplesse des horaires, </w:t>
      </w:r>
      <w:r w:rsidR="00402DE5" w:rsidRPr="00402DE5">
        <w:rPr>
          <w:rFonts w:ascii="Arial" w:hAnsi="Arial" w:cs="Arial"/>
          <w:sz w:val="22"/>
          <w:szCs w:val="22"/>
        </w:rPr>
        <w:t>liée au partage entre professionnels</w:t>
      </w:r>
      <w:r w:rsidRPr="00B10260">
        <w:rPr>
          <w:rFonts w:ascii="Arial" w:hAnsi="Arial" w:cs="Arial"/>
          <w:sz w:val="22"/>
          <w:szCs w:val="22"/>
        </w:rPr>
        <w:t>. Ce qui permet de concilier vie privée et vie professionnelle, en travaillant à temps partiel pour ceux ou celles qui le souhaitent.</w:t>
      </w:r>
    </w:p>
    <w:p w:rsidR="00711E4E" w:rsidRPr="00B10260" w:rsidRDefault="00711E4E" w:rsidP="00BD1447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D’éviter toute prise de risque ou d’investissement personnel pour les jeunes médecins qui démarrent.</w:t>
      </w:r>
    </w:p>
    <w:p w:rsidR="00B10260" w:rsidRPr="008F61C1" w:rsidRDefault="00B10260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mo" w:hAnsi="Arimo"/>
        </w:rPr>
      </w:pPr>
    </w:p>
    <w:p w:rsidR="00B13F2C" w:rsidRPr="00B13F2C" w:rsidRDefault="00B13F2C" w:rsidP="00B13F2C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3 – L’offre de soins pour les bénéficiaires</w:t>
      </w:r>
    </w:p>
    <w:p w:rsidR="002172B9" w:rsidRDefault="003259DF" w:rsidP="00977406">
      <w:pPr>
        <w:shd w:val="clear" w:color="auto" w:fill="FFFFFF"/>
        <w:ind w:right="284"/>
        <w:jc w:val="both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eastAsia="Times New Roman" w:hAnsi="Arial" w:cs="Arial"/>
          <w:sz w:val="22"/>
          <w:szCs w:val="22"/>
        </w:rPr>
        <w:t>L'articulation repose sur une approche globale du patient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grâce à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une plateforme de diagnostic et de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réadaptation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pour un retour facil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ité à la vie active. L’organisation d’une coordination de soins 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médicaux et de soins de support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 incluant les aspects psycho-sociaux permet de répondre aux nouveaux besoins des patients.</w:t>
      </w:r>
    </w:p>
    <w:p w:rsidR="00977406" w:rsidRDefault="002172B9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2172B9">
        <w:rPr>
          <w:rFonts w:ascii="Arial" w:hAnsi="Arial" w:cs="Arial"/>
          <w:b/>
          <w:sz w:val="22"/>
          <w:szCs w:val="22"/>
          <w:shd w:val="clear" w:color="auto" w:fill="FFFFFF"/>
        </w:rPr>
        <w:t>Concrètement c’est :</w:t>
      </w:r>
      <w:r w:rsidR="00D730E3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>Accompagner le retour à domicile. Certains patients réapprennent avec les ergothérapeutes à faire les gestes quot</w:t>
      </w:r>
      <w:r>
        <w:rPr>
          <w:rFonts w:ascii="Arial" w:hAnsi="Arial" w:cs="Arial"/>
          <w:sz w:val="22"/>
          <w:szCs w:val="22"/>
          <w:shd w:val="clear" w:color="auto" w:fill="FFFFFF"/>
        </w:rPr>
        <w:t>idiens, ad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aptés à leur handicap,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R</w:t>
      </w:r>
      <w:r>
        <w:rPr>
          <w:rFonts w:ascii="Arial" w:hAnsi="Arial" w:cs="Arial"/>
          <w:sz w:val="22"/>
          <w:szCs w:val="22"/>
          <w:shd w:val="clear" w:color="auto" w:fill="FFFFFF"/>
        </w:rPr>
        <w:t>ompre l’isolement après une longue période hyper médicalisée pour reprendre le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 xml:space="preserve"> cours de sa vie,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M</w:t>
      </w:r>
      <w:r>
        <w:rPr>
          <w:rFonts w:ascii="Arial" w:hAnsi="Arial" w:cs="Arial"/>
          <w:sz w:val="22"/>
          <w:szCs w:val="22"/>
          <w:shd w:val="clear" w:color="auto" w:fill="FFFFFF"/>
        </w:rPr>
        <w:t>ett</w:t>
      </w:r>
      <w:r w:rsidR="00B10260">
        <w:rPr>
          <w:rFonts w:ascii="Arial" w:hAnsi="Arial" w:cs="Arial"/>
          <w:sz w:val="22"/>
          <w:szCs w:val="22"/>
          <w:shd w:val="clear" w:color="auto" w:fill="FFFFFF"/>
        </w:rPr>
        <w:t>r</w:t>
      </w:r>
      <w:r>
        <w:rPr>
          <w:rFonts w:ascii="Arial" w:hAnsi="Arial" w:cs="Arial"/>
          <w:sz w:val="22"/>
          <w:szCs w:val="22"/>
          <w:shd w:val="clear" w:color="auto" w:fill="FFFFFF"/>
        </w:rPr>
        <w:t>e en place des programmes d’éducation thérapeutique orienté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vers la reprise de la vie active après u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n cancer, ou une longue maladie.</w:t>
      </w:r>
    </w:p>
    <w:p w:rsidR="0078781F" w:rsidRPr="00BD1447" w:rsidRDefault="0078781F" w:rsidP="0078781F">
      <w:pPr>
        <w:shd w:val="clear" w:color="auto" w:fill="FFFFFF"/>
        <w:ind w:right="764"/>
        <w:divId w:val="1012880465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C’est intégrer aussi les aspects médicaux psycho-sociaux dans la coordination de soins de su</w:t>
      </w:r>
      <w:r w:rsidR="00402DE5" w:rsidRPr="00BD1447">
        <w:rPr>
          <w:rFonts w:ascii="Arial" w:hAnsi="Arial" w:cs="Arial"/>
          <w:b/>
          <w:sz w:val="22"/>
          <w:szCs w:val="22"/>
          <w:shd w:val="clear" w:color="auto" w:fill="FFFFFF"/>
        </w:rPr>
        <w:t>pport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F40322" w:rsidRPr="00BD14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en 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:rsidR="00D730E3" w:rsidRPr="0078781F" w:rsidRDefault="00F40322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78781F" w:rsidRPr="0078781F">
        <w:rPr>
          <w:rFonts w:ascii="Arial" w:hAnsi="Arial" w:cs="Arial"/>
          <w:sz w:val="22"/>
          <w:szCs w:val="22"/>
          <w:shd w:val="clear" w:color="auto" w:fill="FFFFFF"/>
        </w:rPr>
        <w:t>gissant auprès des aidants familiaux dans le cadre de la prévention post hospitalisation d’un proche. La plupart du temps, ces derniers ne sont absolument pas préparés à tout ce qu’il faut faire lors du retour à domicile.</w:t>
      </w:r>
    </w:p>
    <w:p w:rsidR="0078781F" w:rsidRDefault="0078781F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</w:t>
      </w:r>
      <w:r w:rsidR="00F40322">
        <w:rPr>
          <w:rFonts w:ascii="Arial" w:hAnsi="Arial" w:cs="Arial"/>
          <w:sz w:val="22"/>
          <w:szCs w:val="22"/>
          <w:shd w:val="clear" w:color="auto" w:fill="FFFFFF"/>
        </w:rPr>
        <w:t>ettant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en place une médiation familiale en cas de tension de la famille ou de désaccord qui empêche le maintien à domicile.</w:t>
      </w:r>
    </w:p>
    <w:p w:rsidR="00BD1447" w:rsidRPr="00977406" w:rsidRDefault="00F40322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24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Prévoyant 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l’art-thérapie comme vecteur de lien social.</w:t>
      </w:r>
    </w:p>
    <w:p w:rsidR="00C431C9" w:rsidRDefault="00C431C9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</w:p>
    <w:p w:rsidR="00C431C9" w:rsidRDefault="00C431C9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</w:p>
    <w:p w:rsidR="00C431C9" w:rsidRDefault="00C431C9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</w:p>
    <w:p w:rsidR="004C114D" w:rsidRPr="005156E5" w:rsidRDefault="00B26FE4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  <w:r w:rsidRPr="005156E5">
        <w:rPr>
          <w:rFonts w:ascii="Arial" w:hAnsi="Arial" w:cs="Arial"/>
          <w:b/>
          <w:sz w:val="22"/>
          <w:szCs w:val="22"/>
        </w:rPr>
        <w:t xml:space="preserve">Des </w:t>
      </w:r>
      <w:r w:rsidR="004C114D" w:rsidRPr="005156E5">
        <w:rPr>
          <w:rFonts w:ascii="Arial" w:hAnsi="Arial" w:cs="Arial"/>
          <w:b/>
          <w:sz w:val="22"/>
          <w:szCs w:val="22"/>
        </w:rPr>
        <w:t xml:space="preserve">Soins de jour </w:t>
      </w:r>
    </w:p>
    <w:p w:rsidR="00A10B84" w:rsidRPr="00BD1447" w:rsidRDefault="004C114D" w:rsidP="00BD1447">
      <w:pPr>
        <w:spacing w:before="135" w:after="13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  <w:r w:rsidRPr="009B4BD5">
        <w:rPr>
          <w:rFonts w:ascii="Arial" w:eastAsia="Times New Roman" w:hAnsi="Arial" w:cs="Arial"/>
          <w:sz w:val="22"/>
          <w:szCs w:val="22"/>
        </w:rPr>
        <w:t>Il s’agit d’une alternative à l’hospitalisation complète qui permet de dispenser des soins d</w:t>
      </w:r>
      <w:r w:rsidR="00A10B84">
        <w:rPr>
          <w:rFonts w:ascii="Arial" w:eastAsia="Times New Roman" w:hAnsi="Arial" w:cs="Arial"/>
          <w:sz w:val="22"/>
          <w:szCs w:val="22"/>
        </w:rPr>
        <w:t>e réadaptation sans hébergement</w:t>
      </w:r>
      <w:r w:rsidR="00F40322">
        <w:rPr>
          <w:rFonts w:ascii="Arial" w:eastAsia="Times New Roman" w:hAnsi="Arial" w:cs="Arial"/>
          <w:sz w:val="22"/>
          <w:szCs w:val="22"/>
        </w:rPr>
        <w:t>.</w:t>
      </w:r>
    </w:p>
    <w:p w:rsidR="004C114D" w:rsidRPr="00CA34A4" w:rsidRDefault="004C114D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CA34A4">
        <w:rPr>
          <w:rFonts w:ascii="Arial" w:eastAsia="Times New Roman" w:hAnsi="Arial" w:cs="Arial"/>
          <w:b/>
          <w:sz w:val="22"/>
          <w:szCs w:val="22"/>
        </w:rPr>
        <w:t>Service</w:t>
      </w:r>
      <w:r w:rsidR="00CA34A4">
        <w:rPr>
          <w:rFonts w:ascii="Arial" w:eastAsia="Times New Roman" w:hAnsi="Arial" w:cs="Arial"/>
          <w:b/>
          <w:sz w:val="22"/>
          <w:szCs w:val="22"/>
        </w:rPr>
        <w:t xml:space="preserve"> de soins infirmiers à domicile :</w:t>
      </w:r>
    </w:p>
    <w:p w:rsidR="00F40322" w:rsidRDefault="00402DE5" w:rsidP="00BD1447">
      <w:pPr>
        <w:shd w:val="clear" w:color="auto" w:fill="FFFFFF"/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Cela permet d’assurer</w:t>
      </w:r>
      <w:r w:rsidR="004C114D" w:rsidRPr="005156E5">
        <w:rPr>
          <w:rFonts w:ascii="Arial" w:eastAsia="Times New Roman" w:hAnsi="Arial" w:cs="Arial"/>
          <w:sz w:val="22"/>
          <w:szCs w:val="22"/>
        </w:rPr>
        <w:t xml:space="preserve"> la </w:t>
      </w:r>
      <w:r w:rsidR="004C114D" w:rsidRPr="005156E5">
        <w:rPr>
          <w:rFonts w:ascii="Arial" w:eastAsia="Times New Roman" w:hAnsi="Arial" w:cs="Arial"/>
          <w:b/>
          <w:bCs/>
          <w:sz w:val="22"/>
          <w:szCs w:val="22"/>
        </w:rPr>
        <w:t>prolongation des soins et des traitements à la suite d'une hospitalisation</w:t>
      </w:r>
      <w:r w:rsidR="004C114D" w:rsidRPr="005156E5">
        <w:rPr>
          <w:rFonts w:ascii="Arial" w:eastAsia="Times New Roman" w:hAnsi="Arial" w:cs="Arial"/>
          <w:sz w:val="22"/>
          <w:szCs w:val="22"/>
        </w:rPr>
        <w:t>. Ces soins spécifiques visent à assurer le retour au domicile et à l'autonomie des patients et le maintien à domicile des personnes dépendantes.</w:t>
      </w:r>
    </w:p>
    <w:p w:rsidR="00F40322" w:rsidRPr="005156E5" w:rsidRDefault="00F40322" w:rsidP="00BD1447">
      <w:pPr>
        <w:shd w:val="clear" w:color="auto" w:fill="FFFFFF"/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3259DF" w:rsidRDefault="00B13F2C" w:rsidP="00977406">
      <w:pPr>
        <w:shd w:val="clear" w:color="auto" w:fill="FFFFFF"/>
        <w:spacing w:before="0" w:beforeAutospacing="0" w:after="0" w:afterAutospacing="0"/>
        <w:ind w:right="1440"/>
        <w:jc w:val="both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4</w:t>
      </w: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Pathologies prises en charge :</w:t>
      </w:r>
    </w:p>
    <w:p w:rsidR="00977406" w:rsidRPr="00B13F2C" w:rsidRDefault="00977406" w:rsidP="00977406">
      <w:pPr>
        <w:shd w:val="clear" w:color="auto" w:fill="FFFFFF"/>
        <w:spacing w:before="0" w:beforeAutospacing="0" w:after="0" w:afterAutospacing="0"/>
        <w:ind w:right="14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4C114D" w:rsidRPr="005156E5" w:rsidRDefault="004C114D" w:rsidP="00977406">
      <w:pPr>
        <w:shd w:val="clear" w:color="auto" w:fill="FFFFFF"/>
        <w:spacing w:before="0" w:beforeAutospacing="0" w:after="0" w:afterAutospacing="0"/>
        <w:ind w:right="48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La rééducation orthopédique représente la moitié de </w:t>
      </w:r>
      <w:r w:rsidR="001602D4">
        <w:rPr>
          <w:rFonts w:ascii="Arial" w:eastAsia="Times New Roman" w:hAnsi="Arial" w:cs="Arial"/>
          <w:sz w:val="22"/>
          <w:szCs w:val="22"/>
        </w:rPr>
        <w:t>la demande des prises en charge sur le marché.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>Le rôle du Pôle Santé</w:t>
      </w:r>
      <w:r w:rsidRPr="005156E5">
        <w:rPr>
          <w:rFonts w:ascii="Arial" w:eastAsia="Times New Roman" w:hAnsi="Arial" w:cs="Arial"/>
          <w:sz w:val="22"/>
          <w:szCs w:val="22"/>
        </w:rPr>
        <w:t xml:space="preserve"> est </w:t>
      </w:r>
      <w:r w:rsidR="0065194E">
        <w:rPr>
          <w:rFonts w:ascii="Arial" w:eastAsia="Times New Roman" w:hAnsi="Arial" w:cs="Arial"/>
          <w:sz w:val="22"/>
          <w:szCs w:val="22"/>
        </w:rPr>
        <w:t>de compléter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 xml:space="preserve">cette </w:t>
      </w:r>
      <w:r w:rsidRPr="005156E5">
        <w:rPr>
          <w:rFonts w:ascii="Arial" w:eastAsia="Times New Roman" w:hAnsi="Arial" w:cs="Arial"/>
          <w:sz w:val="22"/>
          <w:szCs w:val="22"/>
        </w:rPr>
        <w:t xml:space="preserve">offre </w:t>
      </w:r>
      <w:r w:rsidR="0065194E">
        <w:rPr>
          <w:rFonts w:ascii="Arial" w:eastAsia="Times New Roman" w:hAnsi="Arial" w:cs="Arial"/>
          <w:sz w:val="22"/>
          <w:szCs w:val="22"/>
        </w:rPr>
        <w:t xml:space="preserve">du marché par </w:t>
      </w:r>
      <w:r w:rsidRPr="005156E5">
        <w:rPr>
          <w:rFonts w:ascii="Arial" w:eastAsia="Times New Roman" w:hAnsi="Arial" w:cs="Arial"/>
          <w:sz w:val="22"/>
          <w:szCs w:val="22"/>
        </w:rPr>
        <w:t>de</w:t>
      </w:r>
      <w:r w:rsidR="0065194E">
        <w:rPr>
          <w:rFonts w:ascii="Arial" w:eastAsia="Times New Roman" w:hAnsi="Arial" w:cs="Arial"/>
          <w:sz w:val="22"/>
          <w:szCs w:val="22"/>
        </w:rPr>
        <w:t>s</w:t>
      </w:r>
      <w:r w:rsidRPr="005156E5">
        <w:rPr>
          <w:rFonts w:ascii="Arial" w:eastAsia="Times New Roman" w:hAnsi="Arial" w:cs="Arial"/>
          <w:sz w:val="22"/>
          <w:szCs w:val="22"/>
        </w:rPr>
        <w:t xml:space="preserve"> soins de </w:t>
      </w:r>
      <w:r w:rsidR="0065194E">
        <w:rPr>
          <w:rFonts w:ascii="Arial" w:eastAsia="Times New Roman" w:hAnsi="Arial" w:cs="Arial"/>
          <w:sz w:val="22"/>
          <w:szCs w:val="22"/>
        </w:rPr>
        <w:t>réadaptation</w:t>
      </w:r>
      <w:r w:rsidRPr="005156E5">
        <w:rPr>
          <w:rFonts w:ascii="Arial" w:eastAsia="Times New Roman" w:hAnsi="Arial" w:cs="Arial"/>
          <w:sz w:val="22"/>
          <w:szCs w:val="22"/>
        </w:rPr>
        <w:t xml:space="preserve"> neurologique, cardia</w:t>
      </w:r>
      <w:r w:rsidR="001602D4">
        <w:rPr>
          <w:rFonts w:ascii="Arial" w:eastAsia="Times New Roman" w:hAnsi="Arial" w:cs="Arial"/>
          <w:sz w:val="22"/>
          <w:szCs w:val="22"/>
        </w:rPr>
        <w:t>que et psychologique et d’intervenir pour :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Education thérapeutique post-cancer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Mieux vivre avec la douleur chronique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Gestion de la douleur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Vivre avec la maladie de Parkinson</w:t>
      </w:r>
    </w:p>
    <w:p w:rsidR="003259DF" w:rsidRPr="005156E5" w:rsidRDefault="00402DE5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3259DF" w:rsidRPr="005156E5">
        <w:rPr>
          <w:rFonts w:ascii="Arial" w:eastAsia="Times New Roman" w:hAnsi="Arial" w:cs="Arial"/>
          <w:sz w:val="22"/>
          <w:szCs w:val="22"/>
        </w:rPr>
        <w:t xml:space="preserve">ccompagnement des </w:t>
      </w:r>
      <w:r>
        <w:rPr>
          <w:rFonts w:ascii="Arial" w:eastAsia="Times New Roman" w:hAnsi="Arial" w:cs="Arial"/>
          <w:sz w:val="22"/>
          <w:szCs w:val="22"/>
        </w:rPr>
        <w:t>diabétiques</w:t>
      </w:r>
    </w:p>
    <w:p w:rsidR="003259DF" w:rsidRPr="005156E5" w:rsidRDefault="00402DE5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Addictions</w:t>
      </w:r>
    </w:p>
    <w:p w:rsidR="003259DF" w:rsidRPr="005156E5" w:rsidRDefault="003259DF" w:rsidP="00B67C42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Prévention de l’obésité.</w:t>
      </w:r>
    </w:p>
    <w:p w:rsidR="00B13F2C" w:rsidRPr="00D7645D" w:rsidRDefault="00B13F2C" w:rsidP="00B67C42">
      <w:pPr>
        <w:tabs>
          <w:tab w:val="left" w:pos="9072"/>
        </w:tabs>
        <w:spacing w:before="0" w:beforeAutospacing="0" w:after="0" w:afterAutospacing="0"/>
        <w:ind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13F2C" w:rsidP="00B67C42">
      <w:pPr>
        <w:tabs>
          <w:tab w:val="left" w:pos="9072"/>
        </w:tabs>
        <w:spacing w:before="0" w:beforeAutospacing="0" w:after="0" w:afterAutospacing="0"/>
        <w:ind w:right="96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 w:rsidRPr="00B67C42">
        <w:rPr>
          <w:rFonts w:ascii="Arial" w:hAnsi="Arial" w:cs="Arial"/>
          <w:b/>
          <w:bCs/>
          <w:color w:val="345496"/>
          <w:sz w:val="22"/>
          <w:szCs w:val="22"/>
        </w:rPr>
        <w:t>5 – Public visé</w:t>
      </w:r>
    </w:p>
    <w:p w:rsidR="00B67C42" w:rsidRPr="00B67C42" w:rsidRDefault="00B67C42" w:rsidP="00B67C42">
      <w:pPr>
        <w:pStyle w:val="Paragraphedeliste"/>
        <w:tabs>
          <w:tab w:val="left" w:pos="9072"/>
        </w:tabs>
        <w:spacing w:before="0" w:beforeAutospacing="0" w:after="0" w:afterAutospacing="0"/>
        <w:ind w:left="240"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vieillissantes,</w:t>
      </w: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maladies neurodégénératives,</w:t>
      </w: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handicap cognitif, physique.</w:t>
      </w:r>
    </w:p>
    <w:p w:rsidR="00B67C42" w:rsidRDefault="00B67C42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17146C" w:rsidRPr="00026897" w:rsidRDefault="004C114D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</w:t>
      </w:r>
      <w:r w:rsidR="008828BF" w:rsidRPr="00026897">
        <w:rPr>
          <w:rFonts w:ascii="Arial" w:eastAsia="Times New Roman" w:hAnsi="Arial" w:cs="Arial"/>
          <w:b/>
          <w:sz w:val="22"/>
          <w:szCs w:val="22"/>
        </w:rPr>
        <w:t>es patients relevant</w:t>
      </w:r>
      <w:r w:rsidR="0017146C" w:rsidRPr="00026897">
        <w:rPr>
          <w:rFonts w:ascii="Arial" w:eastAsia="Times New Roman" w:hAnsi="Arial" w:cs="Arial"/>
          <w:b/>
          <w:sz w:val="22"/>
          <w:szCs w:val="22"/>
        </w:rPr>
        <w:t> :</w:t>
      </w:r>
    </w:p>
    <w:p w:rsidR="0017146C" w:rsidRDefault="0017146C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</w:p>
    <w:p w:rsidR="008828BF" w:rsidRDefault="008828BF" w:rsidP="00B67C42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</w:t>
      </w:r>
      <w:r w:rsidR="0017146C">
        <w:rPr>
          <w:rFonts w:ascii="Arial" w:hAnsi="Arial" w:cs="Arial"/>
          <w:sz w:val="22"/>
          <w:szCs w:val="22"/>
        </w:rPr>
        <w:t xml:space="preserve">athologies </w:t>
      </w:r>
      <w:r w:rsidR="00026897">
        <w:rPr>
          <w:rFonts w:ascii="Arial" w:hAnsi="Arial" w:cs="Arial"/>
          <w:sz w:val="22"/>
          <w:szCs w:val="22"/>
        </w:rPr>
        <w:t>accompagnées de</w:t>
      </w:r>
      <w:r w:rsidR="003E4D22">
        <w:rPr>
          <w:rFonts w:ascii="Arial" w:hAnsi="Arial" w:cs="Arial"/>
          <w:sz w:val="22"/>
          <w:szCs w:val="22"/>
        </w:rPr>
        <w:t xml:space="preserve"> douleurs </w:t>
      </w:r>
      <w:r>
        <w:rPr>
          <w:rFonts w:ascii="Arial" w:hAnsi="Arial" w:cs="Arial"/>
          <w:sz w:val="22"/>
          <w:szCs w:val="22"/>
        </w:rPr>
        <w:t>chroniques,</w:t>
      </w:r>
    </w:p>
    <w:p w:rsidR="007E021B" w:rsidRPr="00B67C42" w:rsidRDefault="008828BF" w:rsidP="00B67C42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 </w:t>
      </w:r>
      <w:r w:rsidR="003259DF" w:rsidRPr="0017146C">
        <w:rPr>
          <w:rFonts w:ascii="Arial" w:eastAsia="Times New Roman" w:hAnsi="Arial" w:cs="Arial"/>
          <w:sz w:val="22"/>
          <w:szCs w:val="22"/>
        </w:rPr>
        <w:t>pathologie</w:t>
      </w:r>
      <w:r w:rsidR="007E021B" w:rsidRPr="0017146C">
        <w:rPr>
          <w:rFonts w:ascii="Arial" w:eastAsia="Times New Roman" w:hAnsi="Arial" w:cs="Arial"/>
          <w:sz w:val="22"/>
          <w:szCs w:val="22"/>
        </w:rPr>
        <w:t xml:space="preserve">s orthopédiques, </w:t>
      </w:r>
      <w:r w:rsidR="004C114D" w:rsidRPr="0017146C">
        <w:rPr>
          <w:rFonts w:ascii="Arial" w:eastAsia="Times New Roman" w:hAnsi="Arial" w:cs="Arial"/>
          <w:sz w:val="22"/>
          <w:szCs w:val="22"/>
        </w:rPr>
        <w:t>cardiologiques.</w:t>
      </w: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026897" w:rsidRPr="00026897" w:rsidRDefault="00026897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Des patients nécessitant :</w:t>
      </w:r>
    </w:p>
    <w:p w:rsidR="00026897" w:rsidRPr="00026897" w:rsidRDefault="00026897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sz w:val="22"/>
          <w:szCs w:val="22"/>
        </w:rPr>
      </w:pPr>
    </w:p>
    <w:p w:rsidR="00026897" w:rsidRPr="00026897" w:rsidRDefault="00026897" w:rsidP="00977406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>Un accompagnement post-cancer</w:t>
      </w:r>
    </w:p>
    <w:p w:rsidR="00026897" w:rsidRPr="00026897" w:rsidRDefault="00026897" w:rsidP="00977406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 xml:space="preserve">Une reconstruction post </w:t>
      </w:r>
      <w:proofErr w:type="spellStart"/>
      <w:r w:rsidRPr="00026897">
        <w:rPr>
          <w:rFonts w:ascii="Arial" w:hAnsi="Arial" w:cs="Arial"/>
          <w:sz w:val="22"/>
          <w:szCs w:val="22"/>
        </w:rPr>
        <w:t>burn-out</w:t>
      </w:r>
      <w:proofErr w:type="spellEnd"/>
      <w:r w:rsidRPr="00026897">
        <w:rPr>
          <w:rFonts w:ascii="Arial" w:hAnsi="Arial" w:cs="Arial"/>
          <w:sz w:val="22"/>
          <w:szCs w:val="22"/>
        </w:rPr>
        <w:t xml:space="preserve"> </w:t>
      </w:r>
    </w:p>
    <w:p w:rsidR="00B67C42" w:rsidRPr="00977406" w:rsidRDefault="00026897" w:rsidP="00977406">
      <w:pPr>
        <w:pStyle w:val="Paragraphedeliste"/>
        <w:numPr>
          <w:ilvl w:val="0"/>
          <w:numId w:val="3"/>
        </w:numPr>
        <w:spacing w:before="0" w:beforeAutospacing="0" w:after="0" w:afterAutospacing="0"/>
        <w:ind w:left="709" w:right="1200" w:hanging="283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026897">
        <w:rPr>
          <w:rStyle w:val="efl-tatxt1"/>
          <w:rFonts w:ascii="Arial" w:hAnsi="Arial" w:cs="Arial"/>
          <w:sz w:val="22"/>
          <w:szCs w:val="22"/>
        </w:rPr>
        <w:t>Une prise en charge de soin en continu au retour à domicile après une hospitalisation (</w:t>
      </w:r>
      <w:r w:rsidRPr="00026897">
        <w:rPr>
          <w:rFonts w:ascii="Arial" w:hAnsi="Arial" w:cs="Arial"/>
          <w:sz w:val="22"/>
          <w:szCs w:val="22"/>
          <w:shd w:val="clear" w:color="auto" w:fill="FFFFFF"/>
        </w:rPr>
        <w:t>patients atteints de pathologies chroniques et invalidantes à caractère rhumatologique ou neurologique, d'autres souffrant de lombalgies ou de douleurs rebelles).</w:t>
      </w:r>
    </w:p>
    <w:p w:rsidR="00BD1447" w:rsidRDefault="00BD1447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431C9" w:rsidRPr="00026897" w:rsidRDefault="00C431C9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Pr="005156E5" w:rsidRDefault="007E021B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E021B" w:rsidRPr="00852DD1" w:rsidRDefault="00852DD1" w:rsidP="00977406">
      <w:pPr>
        <w:pStyle w:val="Paragraphedeliste"/>
        <w:spacing w:before="0" w:beforeAutospacing="0" w:after="0" w:afterAutospacing="0"/>
        <w:ind w:left="0" w:right="336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6 – Bénéfices pour les patients        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Default="007E021B" w:rsidP="007E021B">
      <w:pPr>
        <w:spacing w:before="45" w:beforeAutospacing="0" w:after="45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Le </w:t>
      </w:r>
      <w:r w:rsidRPr="00DC457B">
        <w:rPr>
          <w:rFonts w:ascii="Arial" w:eastAsia="Times New Roman" w:hAnsi="Arial" w:cs="Arial"/>
          <w:sz w:val="22"/>
          <w:szCs w:val="22"/>
        </w:rPr>
        <w:t>maintien à domicile de personnes fragiles, souvent instables sur le plan médical, nécessitant des soins dans le cadre d’une prise en charge globale</w:t>
      </w:r>
      <w:r w:rsidR="003C6D11">
        <w:rPr>
          <w:rFonts w:ascii="Arial" w:eastAsia="Times New Roman" w:hAnsi="Arial" w:cs="Arial"/>
          <w:sz w:val="22"/>
          <w:szCs w:val="22"/>
        </w:rPr>
        <w:t>.</w:t>
      </w:r>
    </w:p>
    <w:p w:rsidR="00A10B84" w:rsidRPr="00E96BA4" w:rsidRDefault="007E021B" w:rsidP="007E021B">
      <w:p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Il s’agit souvent d’une prise en charge importante qui peut se traduire par plusieurs passages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Pr="00DC457B">
        <w:rPr>
          <w:rFonts w:ascii="Arial" w:eastAsia="Times New Roman" w:hAnsi="Arial" w:cs="Arial"/>
          <w:sz w:val="22"/>
          <w:szCs w:val="22"/>
        </w:rPr>
        <w:t>par jour</w:t>
      </w:r>
      <w:r w:rsidRPr="005156E5">
        <w:rPr>
          <w:rFonts w:ascii="Arial" w:eastAsia="Times New Roman" w:hAnsi="Arial" w:cs="Arial"/>
          <w:sz w:val="22"/>
          <w:szCs w:val="22"/>
        </w:rPr>
        <w:t>, soit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soignants </w:t>
      </w:r>
      <w:r w:rsidRPr="005156E5">
        <w:rPr>
          <w:rFonts w:ascii="Arial" w:eastAsia="Times New Roman" w:hAnsi="Arial" w:cs="Arial"/>
          <w:sz w:val="22"/>
          <w:szCs w:val="22"/>
        </w:rPr>
        <w:t>auprès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patient</w:t>
      </w:r>
      <w:r w:rsidRPr="005156E5">
        <w:rPr>
          <w:rFonts w:ascii="Arial" w:eastAsia="Times New Roman" w:hAnsi="Arial" w:cs="Arial"/>
          <w:sz w:val="22"/>
          <w:szCs w:val="22"/>
        </w:rPr>
        <w:t>s</w:t>
      </w:r>
      <w:r w:rsidRPr="00DC457B">
        <w:rPr>
          <w:rFonts w:ascii="Arial" w:eastAsia="Times New Roman" w:hAnsi="Arial" w:cs="Arial"/>
          <w:sz w:val="22"/>
          <w:szCs w:val="22"/>
        </w:rPr>
        <w:t xml:space="preserve"> qui relève</w:t>
      </w:r>
      <w:r w:rsidRPr="005156E5">
        <w:rPr>
          <w:rFonts w:ascii="Arial" w:eastAsia="Times New Roman" w:hAnsi="Arial" w:cs="Arial"/>
          <w:sz w:val="22"/>
          <w:szCs w:val="22"/>
        </w:rPr>
        <w:t>nt</w:t>
      </w:r>
      <w:r w:rsidRPr="00DC457B">
        <w:rPr>
          <w:rFonts w:ascii="Arial" w:eastAsia="Times New Roman" w:hAnsi="Arial" w:cs="Arial"/>
          <w:sz w:val="22"/>
          <w:szCs w:val="22"/>
        </w:rPr>
        <w:t xml:space="preserve"> de soins d’hygiène e</w:t>
      </w:r>
      <w:r w:rsidR="00C00CCC" w:rsidRPr="005156E5">
        <w:rPr>
          <w:rFonts w:ascii="Arial" w:eastAsia="Times New Roman" w:hAnsi="Arial" w:cs="Arial"/>
          <w:sz w:val="22"/>
          <w:szCs w:val="22"/>
        </w:rPr>
        <w:t>t d’actes techniques infirmiers, soit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852DD1">
        <w:rPr>
          <w:rFonts w:ascii="Arial" w:eastAsia="Times New Roman" w:hAnsi="Arial" w:cs="Arial"/>
          <w:sz w:val="22"/>
          <w:szCs w:val="22"/>
        </w:rPr>
        <w:t xml:space="preserve">de </w:t>
      </w:r>
      <w:r w:rsidR="00852DD1" w:rsidRPr="00852DD1">
        <w:rPr>
          <w:rFonts w:ascii="Arial" w:eastAsia="Times New Roman" w:hAnsi="Arial" w:cs="Arial"/>
          <w:b/>
          <w:sz w:val="22"/>
          <w:szCs w:val="22"/>
        </w:rPr>
        <w:t>« Pro-Aidants »</w:t>
      </w:r>
      <w:r w:rsidR="00852DD1">
        <w:rPr>
          <w:rFonts w:ascii="Arial" w:eastAsia="Times New Roman" w:hAnsi="Arial" w:cs="Arial"/>
          <w:sz w:val="22"/>
          <w:szCs w:val="22"/>
        </w:rPr>
        <w:t xml:space="preserve"> venant soutenir ou remplacer les </w:t>
      </w:r>
      <w:r w:rsidRPr="005156E5">
        <w:rPr>
          <w:rFonts w:ascii="Arial" w:eastAsia="Times New Roman" w:hAnsi="Arial" w:cs="Arial"/>
          <w:sz w:val="22"/>
          <w:szCs w:val="22"/>
        </w:rPr>
        <w:t>a</w:t>
      </w:r>
      <w:r w:rsidR="00852DD1">
        <w:rPr>
          <w:rFonts w:ascii="Arial" w:eastAsia="Times New Roman" w:hAnsi="Arial" w:cs="Arial"/>
          <w:sz w:val="22"/>
          <w:szCs w:val="22"/>
        </w:rPr>
        <w:t>idants familiaux.</w:t>
      </w:r>
    </w:p>
    <w:p w:rsidR="00C00CCC" w:rsidRPr="00852DD1" w:rsidRDefault="00C00CCC" w:rsidP="007E021B">
      <w:pPr>
        <w:spacing w:before="135" w:after="13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852DD1">
        <w:rPr>
          <w:rFonts w:ascii="Arial" w:eastAsia="Times New Roman" w:hAnsi="Arial" w:cs="Arial"/>
          <w:b/>
          <w:sz w:val="22"/>
          <w:szCs w:val="22"/>
        </w:rPr>
        <w:t>Pour les séniors, cela permet de :</w:t>
      </w:r>
    </w:p>
    <w:p w:rsidR="00C00CCC" w:rsidRPr="005156E5" w:rsidRDefault="00C00CCC" w:rsidP="00852DD1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Développer l’autonomie et le bien </w:t>
      </w:r>
      <w:r w:rsidR="00852DD1">
        <w:rPr>
          <w:rFonts w:ascii="Arial" w:eastAsia="Times New Roman" w:hAnsi="Arial" w:cs="Arial"/>
          <w:sz w:val="22"/>
          <w:szCs w:val="22"/>
        </w:rPr>
        <w:t>vieillir</w:t>
      </w:r>
      <w:r w:rsidRPr="005156E5">
        <w:rPr>
          <w:rFonts w:ascii="Arial" w:eastAsia="Times New Roman" w:hAnsi="Arial" w:cs="Arial"/>
          <w:sz w:val="22"/>
          <w:szCs w:val="22"/>
        </w:rPr>
        <w:t xml:space="preserve"> à domicile,</w:t>
      </w:r>
    </w:p>
    <w:p w:rsidR="00C00CCC" w:rsidRPr="005156E5" w:rsidRDefault="00C00CCC" w:rsidP="00C00CCC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Diminuer le nombre de jours d’hospitalisation qui participent à la dépendance des séniors,</w:t>
      </w:r>
    </w:p>
    <w:p w:rsidR="00C00CCC" w:rsidRDefault="00C00CCC" w:rsidP="00B67C42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Réduire les coûts sociaux liés à des séjours hospitaliers trop longs.</w:t>
      </w:r>
    </w:p>
    <w:p w:rsidR="00841E69" w:rsidRPr="00841E69" w:rsidRDefault="00841E69" w:rsidP="00B67C42">
      <w:pPr>
        <w:spacing w:before="0" w:beforeAutospacing="0" w:after="0" w:afterAutospacing="0"/>
        <w:ind w:right="480"/>
        <w:divId w:val="1012880465"/>
        <w:rPr>
          <w:rFonts w:ascii="Arial" w:eastAsia="Times New Roman" w:hAnsi="Arial" w:cs="Arial"/>
          <w:sz w:val="22"/>
          <w:szCs w:val="22"/>
        </w:rPr>
      </w:pPr>
    </w:p>
    <w:p w:rsidR="007E021B" w:rsidRPr="00852DD1" w:rsidRDefault="00852DD1" w:rsidP="00B10260">
      <w:pPr>
        <w:spacing w:before="135" w:after="135"/>
        <w:divId w:val="1012880465"/>
        <w:rPr>
          <w:rFonts w:ascii="Arial" w:eastAsia="Times New Roman" w:hAnsi="Arial" w:cs="Arial"/>
          <w:b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b/>
          <w:color w:val="1F497D" w:themeColor="text2"/>
          <w:sz w:val="22"/>
          <w:szCs w:val="22"/>
        </w:rPr>
        <w:t>7</w:t>
      </w:r>
      <w:r w:rsidR="00C00CCC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 xml:space="preserve"> - </w:t>
      </w:r>
      <w:r w:rsidR="007E021B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>Organisation des équipes </w:t>
      </w:r>
    </w:p>
    <w:p w:rsidR="00852DD1" w:rsidRPr="00852DD1" w:rsidRDefault="00C00CCC" w:rsidP="00F9098B">
      <w:pPr>
        <w:pStyle w:val="Paragraphedeliste"/>
        <w:numPr>
          <w:ilvl w:val="0"/>
          <w:numId w:val="12"/>
        </w:num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b/>
          <w:bCs/>
          <w:sz w:val="22"/>
          <w:szCs w:val="22"/>
        </w:rPr>
        <w:t xml:space="preserve">Une équipe mobile </w:t>
      </w:r>
    </w:p>
    <w:p w:rsidR="007E021B" w:rsidRPr="00852DD1" w:rsidRDefault="007E021B" w:rsidP="00852DD1">
      <w:p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sz w:val="22"/>
          <w:szCs w:val="22"/>
        </w:rPr>
        <w:t xml:space="preserve">Dans un objectif de maintien des personnes à leur domicile, l’équipe mobile accompagne, conseille et mène des actions de prévention auprès des </w:t>
      </w:r>
      <w:r w:rsidR="0065194E" w:rsidRPr="00852DD1">
        <w:rPr>
          <w:rFonts w:ascii="Arial" w:eastAsia="Times New Roman" w:hAnsi="Arial" w:cs="Arial"/>
          <w:sz w:val="22"/>
          <w:szCs w:val="22"/>
        </w:rPr>
        <w:t>séniors</w:t>
      </w:r>
      <w:r w:rsidRPr="00852DD1">
        <w:rPr>
          <w:rFonts w:ascii="Arial" w:eastAsia="Times New Roman" w:hAnsi="Arial" w:cs="Arial"/>
          <w:sz w:val="22"/>
          <w:szCs w:val="22"/>
        </w:rPr>
        <w:t>, de leur entourage familial et des professionnels (libéraux ou dans d’autres établissements de santé)</w:t>
      </w:r>
    </w:p>
    <w:p w:rsidR="00B26FE4" w:rsidRPr="005156E5" w:rsidRDefault="00026897" w:rsidP="007E021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</w:t>
      </w:r>
      <w:r w:rsidR="007E021B" w:rsidRPr="00DC457B">
        <w:rPr>
          <w:rFonts w:ascii="Arial" w:eastAsia="Times New Roman" w:hAnsi="Arial" w:cs="Arial"/>
          <w:sz w:val="22"/>
          <w:szCs w:val="22"/>
        </w:rPr>
        <w:t>xemple: prévention cutanée et suivi d’escarre, techniques de manutention...</w:t>
      </w:r>
    </w:p>
    <w:p w:rsidR="00B26FE4" w:rsidRPr="005156E5" w:rsidRDefault="00B26FE4" w:rsidP="00B26FE4">
      <w:pPr>
        <w:pStyle w:val="Paragraphedeliste"/>
        <w:numPr>
          <w:ilvl w:val="0"/>
          <w:numId w:val="12"/>
        </w:numPr>
        <w:shd w:val="clear" w:color="auto" w:fill="FFFFFF"/>
        <w:ind w:right="2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Une équipe pluridisciplinaire</w:t>
      </w:r>
    </w:p>
    <w:p w:rsidR="00B26FE4" w:rsidRPr="005156E5" w:rsidRDefault="00B26FE4" w:rsidP="00F73527">
      <w:pPr>
        <w:shd w:val="clear" w:color="auto" w:fill="FFFFFF"/>
        <w:spacing w:before="225" w:after="225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B663EC">
        <w:rPr>
          <w:rFonts w:ascii="Arial" w:eastAsia="Times New Roman" w:hAnsi="Arial" w:cs="Arial"/>
          <w:sz w:val="22"/>
          <w:szCs w:val="22"/>
        </w:rPr>
        <w:t>L'ensemble des soins est dispensé par des professionnels diplômés et formés</w:t>
      </w:r>
      <w:r w:rsidRPr="005156E5">
        <w:rPr>
          <w:rFonts w:ascii="Arial" w:eastAsia="Times New Roman" w:hAnsi="Arial" w:cs="Arial"/>
          <w:sz w:val="22"/>
          <w:szCs w:val="22"/>
        </w:rPr>
        <w:t xml:space="preserve">. L'équipe médicale </w:t>
      </w:r>
      <w:r w:rsidR="00F73527">
        <w:rPr>
          <w:rFonts w:ascii="Arial" w:eastAsia="Times New Roman" w:hAnsi="Arial" w:cs="Arial"/>
          <w:sz w:val="22"/>
          <w:szCs w:val="22"/>
        </w:rPr>
        <w:t>sera complétée par</w:t>
      </w:r>
      <w:r w:rsidR="0072072B">
        <w:rPr>
          <w:rFonts w:ascii="Arial" w:eastAsia="Times New Roman" w:hAnsi="Arial" w:cs="Arial"/>
          <w:sz w:val="22"/>
          <w:szCs w:val="22"/>
        </w:rPr>
        <w:t xml:space="preserve"> 6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72072B">
        <w:rPr>
          <w:rFonts w:ascii="Arial" w:eastAsia="Times New Roman" w:hAnsi="Arial" w:cs="Arial"/>
          <w:sz w:val="22"/>
          <w:szCs w:val="22"/>
        </w:rPr>
        <w:t xml:space="preserve">autres </w:t>
      </w:r>
      <w:r w:rsidRPr="00B663EC">
        <w:rPr>
          <w:rFonts w:ascii="Arial" w:eastAsia="Times New Roman" w:hAnsi="Arial" w:cs="Arial"/>
          <w:sz w:val="22"/>
          <w:szCs w:val="22"/>
        </w:rPr>
        <w:t>médecins</w:t>
      </w:r>
      <w:r w:rsidRPr="005156E5">
        <w:rPr>
          <w:rFonts w:ascii="Arial" w:eastAsia="Times New Roman" w:hAnsi="Arial" w:cs="Arial"/>
          <w:sz w:val="22"/>
          <w:szCs w:val="22"/>
        </w:rPr>
        <w:t> </w:t>
      </w:r>
      <w:r w:rsidR="00F73527">
        <w:rPr>
          <w:rFonts w:ascii="Arial" w:eastAsia="Times New Roman" w:hAnsi="Arial" w:cs="Arial"/>
          <w:sz w:val="22"/>
          <w:szCs w:val="22"/>
        </w:rPr>
        <w:t xml:space="preserve">recrutés </w:t>
      </w:r>
      <w:r w:rsidRPr="005156E5">
        <w:rPr>
          <w:rFonts w:ascii="Arial" w:eastAsia="Times New Roman" w:hAnsi="Arial" w:cs="Arial"/>
          <w:sz w:val="22"/>
          <w:szCs w:val="22"/>
        </w:rPr>
        <w:t>:</w:t>
      </w:r>
    </w:p>
    <w:p w:rsidR="00B26FE4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Spécialiste en rééducation et M</w:t>
      </w:r>
      <w:r w:rsidR="0072072B">
        <w:rPr>
          <w:rFonts w:ascii="Arial" w:eastAsia="Times New Roman" w:hAnsi="Arial" w:cs="Arial"/>
          <w:sz w:val="22"/>
          <w:szCs w:val="22"/>
        </w:rPr>
        <w:t>édecin en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gériatr</w:t>
      </w:r>
      <w:r w:rsidR="0072072B">
        <w:rPr>
          <w:rFonts w:ascii="Arial" w:eastAsia="Times New Roman" w:hAnsi="Arial" w:cs="Arial"/>
          <w:sz w:val="22"/>
          <w:szCs w:val="22"/>
        </w:rPr>
        <w:t>ie</w:t>
      </w:r>
      <w:r w:rsidR="00B26FE4" w:rsidRPr="005156E5">
        <w:rPr>
          <w:rFonts w:ascii="Arial" w:eastAsia="Times New Roman" w:hAnsi="Arial" w:cs="Arial"/>
          <w:sz w:val="22"/>
          <w:szCs w:val="22"/>
        </w:rPr>
        <w:t>,</w:t>
      </w:r>
    </w:p>
    <w:p w:rsidR="00084A66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084A66" w:rsidRPr="005156E5">
        <w:rPr>
          <w:rFonts w:ascii="Arial" w:eastAsia="Times New Roman" w:hAnsi="Arial" w:cs="Arial"/>
          <w:sz w:val="22"/>
          <w:szCs w:val="22"/>
        </w:rPr>
        <w:t>édecine générale et familiale,</w:t>
      </w:r>
    </w:p>
    <w:p w:rsidR="00084A66" w:rsidRPr="0065194E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="00B26FE4" w:rsidRPr="005156E5">
        <w:rPr>
          <w:rFonts w:ascii="Arial" w:eastAsia="Times New Roman" w:hAnsi="Arial" w:cs="Arial"/>
          <w:sz w:val="22"/>
          <w:szCs w:val="22"/>
        </w:rPr>
        <w:t>humatologue,</w:t>
      </w:r>
    </w:p>
    <w:p w:rsidR="00084A66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</w:t>
      </w:r>
      <w:r w:rsidR="00084A66" w:rsidRPr="005156E5">
        <w:rPr>
          <w:rFonts w:ascii="Arial" w:eastAsia="Times New Roman" w:hAnsi="Arial" w:cs="Arial"/>
          <w:sz w:val="22"/>
          <w:szCs w:val="22"/>
        </w:rPr>
        <w:t>ardiologue</w:t>
      </w:r>
    </w:p>
    <w:p w:rsidR="00B10260" w:rsidRPr="00F13104" w:rsidRDefault="00026897" w:rsidP="00C431C9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</w:t>
      </w:r>
      <w:r w:rsidR="00084A66" w:rsidRPr="005156E5">
        <w:rPr>
          <w:rFonts w:ascii="Arial" w:eastAsia="Times New Roman" w:hAnsi="Arial" w:cs="Arial"/>
          <w:sz w:val="22"/>
          <w:szCs w:val="22"/>
        </w:rPr>
        <w:t>ynécologue,</w:t>
      </w:r>
    </w:p>
    <w:p w:rsidR="00977406" w:rsidRPr="00C431C9" w:rsidRDefault="00026897" w:rsidP="00C431C9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6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72072B">
        <w:rPr>
          <w:rFonts w:ascii="Arial" w:eastAsia="Times New Roman" w:hAnsi="Arial" w:cs="Arial"/>
          <w:sz w:val="22"/>
          <w:szCs w:val="22"/>
        </w:rPr>
        <w:t>sychiatre</w:t>
      </w:r>
      <w:r w:rsidR="00170DB0" w:rsidRPr="0072072B">
        <w:rPr>
          <w:rFonts w:ascii="Arial" w:eastAsia="Times New Roman" w:hAnsi="Arial" w:cs="Arial"/>
          <w:sz w:val="22"/>
          <w:szCs w:val="22"/>
        </w:rPr>
        <w:t xml:space="preserve"> </w:t>
      </w:r>
    </w:p>
    <w:p w:rsidR="00084A66" w:rsidRPr="005156E5" w:rsidRDefault="00084A66" w:rsidP="00AF5832">
      <w:pPr>
        <w:shd w:val="clear" w:color="auto" w:fill="FFFFFF"/>
        <w:spacing w:before="225" w:after="225"/>
        <w:ind w:left="709" w:right="480" w:hanging="567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 xml:space="preserve">Le </w:t>
      </w:r>
      <w:r w:rsidR="00AF5832">
        <w:rPr>
          <w:rFonts w:ascii="Arial" w:eastAsia="Times New Roman" w:hAnsi="Arial" w:cs="Arial"/>
          <w:b/>
          <w:sz w:val="22"/>
          <w:szCs w:val="22"/>
        </w:rPr>
        <w:t>Pôle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F73527">
        <w:rPr>
          <w:rFonts w:ascii="Arial" w:eastAsia="Times New Roman" w:hAnsi="Arial" w:cs="Arial"/>
          <w:b/>
          <w:sz w:val="22"/>
          <w:szCs w:val="22"/>
        </w:rPr>
        <w:t>recrutera</w:t>
      </w:r>
      <w:r w:rsidR="00B26FE4" w:rsidRPr="005156E5">
        <w:rPr>
          <w:rFonts w:ascii="Arial" w:eastAsia="Times New Roman" w:hAnsi="Arial" w:cs="Arial"/>
          <w:b/>
          <w:sz w:val="22"/>
          <w:szCs w:val="22"/>
        </w:rPr>
        <w:t xml:space="preserve"> également</w:t>
      </w:r>
      <w:r w:rsidRPr="005156E5">
        <w:rPr>
          <w:rFonts w:ascii="Arial" w:eastAsia="Times New Roman" w:hAnsi="Arial" w:cs="Arial"/>
          <w:b/>
          <w:sz w:val="22"/>
          <w:szCs w:val="22"/>
        </w:rPr>
        <w:t> :</w:t>
      </w:r>
    </w:p>
    <w:p w:rsidR="00084A66" w:rsidRPr="005156E5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="00084A66" w:rsidRPr="005156E5">
        <w:rPr>
          <w:rFonts w:ascii="Arial" w:eastAsia="Times New Roman" w:hAnsi="Arial" w:cs="Arial"/>
          <w:sz w:val="22"/>
          <w:szCs w:val="22"/>
        </w:rPr>
        <w:t>age-femme,</w:t>
      </w:r>
    </w:p>
    <w:p w:rsidR="002F53F3" w:rsidRPr="005156E5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48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</w:t>
      </w:r>
      <w:r w:rsidR="002F53F3" w:rsidRPr="005156E5">
        <w:rPr>
          <w:rFonts w:ascii="Arial" w:eastAsia="Times New Roman" w:hAnsi="Arial" w:cs="Arial"/>
          <w:sz w:val="22"/>
          <w:szCs w:val="22"/>
        </w:rPr>
        <w:t>rthophoniste,</w:t>
      </w:r>
    </w:p>
    <w:p w:rsidR="00D44A1B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2F53F3" w:rsidRPr="005156E5">
        <w:rPr>
          <w:rFonts w:ascii="Arial" w:eastAsia="Times New Roman" w:hAnsi="Arial" w:cs="Arial"/>
          <w:sz w:val="22"/>
          <w:szCs w:val="22"/>
        </w:rPr>
        <w:t>sychomotricienne</w:t>
      </w:r>
      <w:r w:rsidR="00F73527">
        <w:rPr>
          <w:rFonts w:ascii="Arial" w:eastAsia="Times New Roman" w:hAnsi="Arial" w:cs="Arial"/>
          <w:sz w:val="22"/>
          <w:szCs w:val="22"/>
        </w:rPr>
        <w:t xml:space="preserve"> ou/et kinésithérapeute</w:t>
      </w:r>
      <w:r w:rsidR="002F53F3" w:rsidRPr="005156E5">
        <w:rPr>
          <w:rFonts w:ascii="Arial" w:eastAsia="Times New Roman" w:hAnsi="Arial" w:cs="Arial"/>
          <w:sz w:val="22"/>
          <w:szCs w:val="22"/>
        </w:rPr>
        <w:t>,</w:t>
      </w:r>
    </w:p>
    <w:p w:rsidR="00D44A1B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72072B">
        <w:rPr>
          <w:rFonts w:ascii="Arial" w:eastAsia="Times New Roman" w:hAnsi="Arial" w:cs="Arial"/>
          <w:sz w:val="22"/>
          <w:szCs w:val="22"/>
        </w:rPr>
        <w:t>ssistante sociale,</w:t>
      </w:r>
    </w:p>
    <w:p w:rsidR="0072072B" w:rsidRPr="005156E5" w:rsidRDefault="0072072B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026897">
        <w:rPr>
          <w:rFonts w:ascii="Arial" w:eastAsia="Times New Roman" w:hAnsi="Arial" w:cs="Arial"/>
          <w:sz w:val="22"/>
          <w:szCs w:val="22"/>
        </w:rPr>
        <w:t>I</w:t>
      </w:r>
      <w:r w:rsidRPr="005156E5">
        <w:rPr>
          <w:rFonts w:ascii="Arial" w:eastAsia="Times New Roman" w:hAnsi="Arial" w:cs="Arial"/>
          <w:sz w:val="22"/>
          <w:szCs w:val="22"/>
        </w:rPr>
        <w:t xml:space="preserve">nfirmiers, </w:t>
      </w:r>
    </w:p>
    <w:p w:rsidR="00D7645D" w:rsidRDefault="00026897" w:rsidP="00BC08B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960" w:hanging="284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 C</w:t>
      </w:r>
      <w:r w:rsidR="0072072B">
        <w:rPr>
          <w:rFonts w:ascii="Arial" w:eastAsia="Times New Roman" w:hAnsi="Arial" w:cs="Arial"/>
          <w:sz w:val="22"/>
          <w:szCs w:val="22"/>
        </w:rPr>
        <w:t>adre de 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ééducation, pour </w:t>
      </w:r>
      <w:r w:rsidR="0072072B">
        <w:rPr>
          <w:rFonts w:ascii="Arial" w:eastAsia="Times New Roman" w:hAnsi="Arial" w:cs="Arial"/>
          <w:sz w:val="22"/>
          <w:szCs w:val="22"/>
        </w:rPr>
        <w:t>superviser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 les kinésithérapeutes, ergothérapeutes et</w:t>
      </w:r>
      <w:r w:rsidR="0072072B">
        <w:rPr>
          <w:rFonts w:ascii="Arial" w:eastAsia="Times New Roman" w:hAnsi="Arial" w:cs="Arial"/>
          <w:sz w:val="22"/>
          <w:szCs w:val="22"/>
        </w:rPr>
        <w:t xml:space="preserve"> enseignants en Activité Physique Adaptée</w:t>
      </w:r>
    </w:p>
    <w:p w:rsidR="00C431C9" w:rsidRDefault="00C431C9" w:rsidP="00C431C9">
      <w:pPr>
        <w:shd w:val="clear" w:color="auto" w:fill="FFFFFF"/>
        <w:spacing w:before="225" w:after="22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</w:p>
    <w:p w:rsidR="00C431C9" w:rsidRDefault="00C431C9" w:rsidP="00C431C9">
      <w:pPr>
        <w:shd w:val="clear" w:color="auto" w:fill="FFFFFF"/>
        <w:spacing w:before="225" w:after="22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</w:p>
    <w:p w:rsidR="00C431C9" w:rsidRPr="00C431C9" w:rsidRDefault="00C431C9" w:rsidP="00C431C9">
      <w:pPr>
        <w:shd w:val="clear" w:color="auto" w:fill="FFFFFF"/>
        <w:spacing w:before="225" w:after="22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</w:p>
    <w:p w:rsidR="00084A66" w:rsidRPr="005156E5" w:rsidRDefault="00AF5832" w:rsidP="00BC08B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Le Pôle, </w:t>
      </w:r>
      <w:r w:rsidR="00BC08BB">
        <w:rPr>
          <w:rFonts w:ascii="Arial" w:eastAsia="Times New Roman" w:hAnsi="Arial" w:cs="Arial"/>
          <w:b/>
          <w:sz w:val="22"/>
          <w:szCs w:val="22"/>
        </w:rPr>
        <w:t>ayant pour</w:t>
      </w:r>
      <w:r>
        <w:rPr>
          <w:rFonts w:ascii="Arial" w:eastAsia="Times New Roman" w:hAnsi="Arial" w:cs="Arial"/>
          <w:b/>
          <w:sz w:val="22"/>
          <w:szCs w:val="22"/>
        </w:rPr>
        <w:t xml:space="preserve"> objectif d’améliorer la qualité de vie personnelle des patients</w:t>
      </w:r>
      <w:r w:rsidR="00BC08BB">
        <w:rPr>
          <w:rFonts w:ascii="Arial" w:eastAsia="Times New Roman" w:hAnsi="Arial" w:cs="Arial"/>
          <w:b/>
          <w:sz w:val="22"/>
          <w:szCs w:val="22"/>
        </w:rPr>
        <w:t>, il</w:t>
      </w:r>
      <w:r>
        <w:rPr>
          <w:rFonts w:ascii="Arial" w:eastAsia="Times New Roman" w:hAnsi="Arial" w:cs="Arial"/>
          <w:b/>
          <w:sz w:val="22"/>
          <w:szCs w:val="22"/>
        </w:rPr>
        <w:t xml:space="preserve"> f</w:t>
      </w:r>
      <w:r w:rsidR="00BC08BB">
        <w:rPr>
          <w:rFonts w:ascii="Arial" w:eastAsia="Times New Roman" w:hAnsi="Arial" w:cs="Arial"/>
          <w:b/>
          <w:sz w:val="22"/>
          <w:szCs w:val="22"/>
        </w:rPr>
        <w:t>era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profiter </w:t>
      </w:r>
      <w:r>
        <w:rPr>
          <w:rFonts w:ascii="Arial" w:eastAsia="Times New Roman" w:hAnsi="Arial" w:cs="Arial"/>
          <w:b/>
          <w:sz w:val="22"/>
          <w:szCs w:val="22"/>
        </w:rPr>
        <w:t>à son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B26FE4" w:rsidRPr="000D3AF6">
        <w:rPr>
          <w:rFonts w:ascii="Arial" w:eastAsia="Times New Roman" w:hAnsi="Arial" w:cs="Arial"/>
          <w:b/>
          <w:sz w:val="22"/>
          <w:szCs w:val="22"/>
        </w:rPr>
        <w:t>public des bienfaits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> de techniques innovantes</w:t>
      </w:r>
      <w:r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BC08BB">
        <w:rPr>
          <w:rFonts w:ascii="Arial" w:eastAsia="Times New Roman" w:hAnsi="Arial" w:cs="Arial"/>
          <w:b/>
          <w:sz w:val="22"/>
          <w:szCs w:val="22"/>
        </w:rPr>
        <w:t>Selon le modèle des centres de cancérologie,</w:t>
      </w:r>
      <w:r>
        <w:rPr>
          <w:rFonts w:ascii="Arial" w:eastAsia="Times New Roman" w:hAnsi="Arial" w:cs="Arial"/>
          <w:b/>
          <w:sz w:val="22"/>
          <w:szCs w:val="22"/>
        </w:rPr>
        <w:t xml:space="preserve"> la coordination de soins </w:t>
      </w:r>
      <w:r w:rsidR="00BC08BB">
        <w:rPr>
          <w:rFonts w:ascii="Arial" w:eastAsia="Times New Roman" w:hAnsi="Arial" w:cs="Arial"/>
          <w:b/>
          <w:sz w:val="22"/>
          <w:szCs w:val="22"/>
        </w:rPr>
        <w:t>de support réunira</w:t>
      </w:r>
      <w:r>
        <w:rPr>
          <w:rFonts w:ascii="Arial" w:eastAsia="Times New Roman" w:hAnsi="Arial" w:cs="Arial"/>
          <w:b/>
          <w:sz w:val="22"/>
          <w:szCs w:val="22"/>
        </w:rPr>
        <w:t xml:space="preserve"> un certain nombre de thérapies complémentaires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: </w:t>
      </w:r>
    </w:p>
    <w:p w:rsidR="00084A66" w:rsidRPr="005156E5" w:rsidRDefault="00084A66" w:rsidP="00084A66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</w:p>
    <w:p w:rsidR="00AF263D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Sophrologi</w:t>
      </w:r>
      <w:r w:rsidR="00E42D8B"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Réflexologie,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Shiatsu,</w:t>
      </w:r>
    </w:p>
    <w:p w:rsidR="00BC08BB" w:rsidRPr="005156E5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Auriculothérapie,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Hypnose,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Ostéopath</w:t>
      </w:r>
      <w:r w:rsidR="002F53F3" w:rsidRPr="005156E5">
        <w:rPr>
          <w:rStyle w:val="efl-tatxt1"/>
          <w:rFonts w:ascii="Arial" w:hAnsi="Arial" w:cs="Arial"/>
          <w:sz w:val="22"/>
          <w:szCs w:val="22"/>
        </w:rPr>
        <w:t>i</w:t>
      </w:r>
      <w:r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Chiropraxie,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Etiopathie,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Neuro</w:t>
      </w:r>
      <w:r w:rsidR="005156E5">
        <w:rPr>
          <w:rStyle w:val="efl-tatxt1"/>
          <w:rFonts w:ascii="Arial" w:hAnsi="Arial" w:cs="Arial"/>
          <w:sz w:val="22"/>
          <w:szCs w:val="22"/>
        </w:rPr>
        <w:t>-</w:t>
      </w:r>
      <w:r w:rsidRPr="005156E5">
        <w:rPr>
          <w:rStyle w:val="efl-tatxt1"/>
          <w:rFonts w:ascii="Arial" w:hAnsi="Arial" w:cs="Arial"/>
          <w:sz w:val="22"/>
          <w:szCs w:val="22"/>
        </w:rPr>
        <w:t>feedback,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Biofeedback</w:t>
      </w:r>
    </w:p>
    <w:p w:rsidR="0065194E" w:rsidRPr="00B10260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48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Dermographie esthétique et médicale,</w:t>
      </w:r>
    </w:p>
    <w:p w:rsidR="002F53F3" w:rsidRDefault="0074739E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Drainage lymphatique,</w:t>
      </w:r>
    </w:p>
    <w:p w:rsidR="00BC08BB" w:rsidRPr="005156E5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Art thérapie,</w:t>
      </w:r>
    </w:p>
    <w:p w:rsidR="0074739E" w:rsidRPr="00E13006" w:rsidRDefault="00B54B08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Fonts w:ascii="Arial" w:hAnsi="Arial" w:cs="Arial"/>
        </w:rPr>
      </w:pPr>
      <w:r w:rsidRPr="005156E5">
        <w:rPr>
          <w:rFonts w:ascii="Arial" w:eastAsia="Times New Roman" w:hAnsi="Arial" w:cs="Arial"/>
          <w:sz w:val="22"/>
          <w:szCs w:val="22"/>
        </w:rPr>
        <w:t>Traitement médical de la dysfonction érectile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par ondes de choc de faible </w:t>
      </w:r>
      <w:r w:rsidR="008828BF">
        <w:rPr>
          <w:rFonts w:ascii="Arial" w:eastAsia="Times New Roman" w:hAnsi="Arial" w:cs="Arial"/>
          <w:sz w:val="22"/>
          <w:szCs w:val="22"/>
        </w:rPr>
        <w:t xml:space="preserve">intensité </w:t>
      </w:r>
      <w:r w:rsidR="0074739E" w:rsidRPr="005156E5">
        <w:rPr>
          <w:rFonts w:ascii="Arial" w:eastAsia="Times New Roman" w:hAnsi="Arial" w:cs="Arial"/>
          <w:sz w:val="22"/>
          <w:szCs w:val="22"/>
        </w:rPr>
        <w:t>p</w:t>
      </w:r>
      <w:r w:rsidRPr="005156E5">
        <w:rPr>
          <w:rFonts w:ascii="Arial" w:eastAsia="Times New Roman" w:hAnsi="Arial" w:cs="Arial"/>
          <w:sz w:val="22"/>
          <w:szCs w:val="22"/>
        </w:rPr>
        <w:t>our les patients diabétiques ou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opérés de la prostate.</w:t>
      </w:r>
    </w:p>
    <w:p w:rsidR="009263E9" w:rsidRPr="009263E9" w:rsidRDefault="009263E9" w:rsidP="00F1535F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9263E9">
        <w:rPr>
          <w:rFonts w:ascii="Arial" w:hAnsi="Arial" w:cs="Arial"/>
          <w:b/>
          <w:sz w:val="22"/>
          <w:szCs w:val="22"/>
        </w:rPr>
        <w:t xml:space="preserve">Un des objectifs sera de mettre en place </w:t>
      </w:r>
      <w:r w:rsidRPr="009263E9">
        <w:rPr>
          <w:rFonts w:ascii="Arial" w:hAnsi="Arial" w:cs="Arial"/>
          <w:b/>
          <w:sz w:val="22"/>
          <w:szCs w:val="22"/>
        </w:rPr>
        <w:t>une méthodologie concernant la prise en charge du patient dans le cadre des thérapies complémentaires et de l’Activité Physique Adaptée</w:t>
      </w:r>
      <w:r>
        <w:rPr>
          <w:rFonts w:ascii="Arial" w:hAnsi="Arial" w:cs="Arial"/>
          <w:b/>
          <w:sz w:val="22"/>
          <w:szCs w:val="22"/>
        </w:rPr>
        <w:t>.</w:t>
      </w:r>
      <w:r w:rsidR="00EE7074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74739E" w:rsidRPr="005156E5" w:rsidRDefault="0074739E" w:rsidP="00F1535F">
      <w:pPr>
        <w:shd w:val="clear" w:color="auto" w:fill="FFFFFF"/>
        <w:spacing w:after="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Pour rentabiliser les lieux, une dizaine de médecins seront recrutés, en tarif secteur 1. De plus</w:t>
      </w:r>
      <w:r w:rsidR="00A85B1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nous proposons une amplitude horaire large, de 8 h à</w:t>
      </w:r>
      <w:r w:rsidR="008828BF">
        <w:rPr>
          <w:rFonts w:ascii="Arial" w:hAnsi="Arial" w:cs="Arial"/>
          <w:sz w:val="22"/>
          <w:szCs w:val="22"/>
          <w:shd w:val="clear" w:color="auto" w:fill="FFFFFF"/>
        </w:rPr>
        <w:t xml:space="preserve"> 20 h, du lundi au </w:t>
      </w:r>
      <w:r w:rsidR="00F1535F">
        <w:rPr>
          <w:rFonts w:ascii="Arial" w:hAnsi="Arial" w:cs="Arial"/>
          <w:sz w:val="22"/>
          <w:szCs w:val="22"/>
          <w:shd w:val="clear" w:color="auto" w:fill="FFFFFF"/>
        </w:rPr>
        <w:t>vendredi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74739E" w:rsidRPr="005156E5" w:rsidRDefault="008828BF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médecins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qui le souhaitent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>seront salariés. Certains médecins seront à mi-temps, ou feront quelques heures par semaine et pourront donc continuer à exerc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er ailleurs. Deux tiers du prix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de chaque consultation revient au </w:t>
      </w:r>
      <w:r w:rsidR="001602D4">
        <w:rPr>
          <w:rFonts w:ascii="Arial" w:hAnsi="Arial" w:cs="Arial"/>
          <w:sz w:val="22"/>
          <w:szCs w:val="22"/>
          <w:shd w:val="clear" w:color="auto" w:fill="FFFFFF"/>
        </w:rPr>
        <w:t>praticien et un tiers au centre pour la gestion.</w:t>
      </w:r>
    </w:p>
    <w:p w:rsidR="00D24F3A" w:rsidRPr="005156E5" w:rsidRDefault="0074739E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Une plateforme téléphonique spécialisée dans la santé, sera en charge de la prise des rendez-vous. Pour éviter l’absentéisme chez les patients la plateforme sera chargée de les co</w:t>
      </w:r>
      <w:r w:rsidR="00710965">
        <w:rPr>
          <w:rFonts w:ascii="Arial" w:hAnsi="Arial" w:cs="Arial"/>
          <w:sz w:val="22"/>
          <w:szCs w:val="22"/>
          <w:shd w:val="clear" w:color="auto" w:fill="FFFFFF"/>
        </w:rPr>
        <w:t>ntacter avant leur rendez-vous.</w:t>
      </w:r>
    </w:p>
    <w:p w:rsidR="0074739E" w:rsidRPr="00852DD1" w:rsidRDefault="00852DD1" w:rsidP="00852DD1">
      <w:pPr>
        <w:pStyle w:val="Paragraphedeliste"/>
        <w:spacing w:before="0" w:beforeAutospacing="0" w:after="0" w:afterAutospacing="0"/>
        <w:ind w:left="0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8 -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Bénéfices pour les professionnels de santé</w:t>
      </w:r>
    </w:p>
    <w:p w:rsidR="0074739E" w:rsidRPr="005156E5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35462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>Leur apporter une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solution qui repose sur un concept informatique innovant permettant</w:t>
      </w: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>:</w:t>
      </w:r>
    </w:p>
    <w:p w:rsidR="008A3767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</w:p>
    <w:p w:rsidR="00A35462" w:rsidRPr="005156E5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L’accès à un planning en ligne </w:t>
      </w:r>
      <w:r w:rsidRPr="005156E5">
        <w:rPr>
          <w:rFonts w:ascii="Arial" w:hAnsi="Arial" w:cs="Arial"/>
          <w:sz w:val="22"/>
          <w:szCs w:val="22"/>
        </w:rPr>
        <w:t xml:space="preserve">pour faire des réservations immédiates, </w:t>
      </w:r>
      <w:r w:rsidR="00026897">
        <w:rPr>
          <w:rFonts w:ascii="Arial" w:hAnsi="Arial" w:cs="Arial"/>
          <w:sz w:val="22"/>
          <w:szCs w:val="22"/>
        </w:rPr>
        <w:t xml:space="preserve">en temps réel, </w:t>
      </w:r>
      <w:r w:rsidRPr="005156E5">
        <w:rPr>
          <w:rFonts w:ascii="Arial" w:hAnsi="Arial" w:cs="Arial"/>
          <w:sz w:val="22"/>
          <w:szCs w:val="22"/>
        </w:rPr>
        <w:t>à l'heure, à la semaine ou à l'année,</w:t>
      </w:r>
    </w:p>
    <w:p w:rsidR="00977406" w:rsidRPr="00D24F3A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72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>Des conditions d’installation au moindre coût</w:t>
      </w:r>
      <w:r w:rsidRPr="005156E5">
        <w:rPr>
          <w:rFonts w:ascii="Arial" w:hAnsi="Arial" w:cs="Arial"/>
          <w:sz w:val="22"/>
          <w:szCs w:val="22"/>
        </w:rPr>
        <w:t xml:space="preserve"> grâce à une optimisati</w:t>
      </w:r>
      <w:r w:rsidR="00026897">
        <w:rPr>
          <w:rFonts w:ascii="Arial" w:hAnsi="Arial" w:cs="Arial"/>
          <w:sz w:val="22"/>
          <w:szCs w:val="22"/>
        </w:rPr>
        <w:t>on du temps et un</w:t>
      </w:r>
      <w:r w:rsidR="00105466" w:rsidRPr="005156E5">
        <w:rPr>
          <w:rFonts w:ascii="Arial" w:hAnsi="Arial" w:cs="Arial"/>
          <w:sz w:val="22"/>
          <w:szCs w:val="22"/>
        </w:rPr>
        <w:t xml:space="preserve"> partage</w:t>
      </w:r>
      <w:r w:rsidR="008A3767" w:rsidRPr="005156E5">
        <w:rPr>
          <w:rFonts w:ascii="Arial" w:hAnsi="Arial" w:cs="Arial"/>
          <w:sz w:val="22"/>
          <w:szCs w:val="22"/>
        </w:rPr>
        <w:t xml:space="preserve"> des </w:t>
      </w:r>
      <w:r w:rsidRPr="005156E5">
        <w:rPr>
          <w:rFonts w:ascii="Arial" w:hAnsi="Arial" w:cs="Arial"/>
          <w:sz w:val="22"/>
          <w:szCs w:val="22"/>
        </w:rPr>
        <w:t xml:space="preserve">espaces de travail </w:t>
      </w:r>
      <w:r w:rsidR="00026897">
        <w:rPr>
          <w:rFonts w:ascii="Arial" w:hAnsi="Arial" w:cs="Arial"/>
          <w:sz w:val="22"/>
          <w:szCs w:val="22"/>
        </w:rPr>
        <w:t>déjà</w:t>
      </w:r>
      <w:r w:rsidRPr="005156E5">
        <w:rPr>
          <w:rFonts w:ascii="Arial" w:hAnsi="Arial" w:cs="Arial"/>
          <w:sz w:val="22"/>
          <w:szCs w:val="22"/>
        </w:rPr>
        <w:t xml:space="preserve"> meublés,</w:t>
      </w:r>
    </w:p>
    <w:p w:rsidR="00D44A1B" w:rsidRPr="00D44A1B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flexibilité d’une tarification </w:t>
      </w:r>
      <w:r w:rsidRPr="005156E5">
        <w:rPr>
          <w:rFonts w:ascii="Arial" w:hAnsi="Arial" w:cs="Arial"/>
          <w:sz w:val="22"/>
          <w:szCs w:val="22"/>
        </w:rPr>
        <w:t>avantageuse,</w:t>
      </w:r>
      <w:r w:rsidR="00D44A1B">
        <w:rPr>
          <w:rFonts w:ascii="Arial" w:hAnsi="Arial" w:cs="Arial"/>
          <w:sz w:val="22"/>
          <w:szCs w:val="22"/>
        </w:rPr>
        <w:t xml:space="preserve"> permettant de concilier vie privée et vie professionnelle,</w:t>
      </w:r>
    </w:p>
    <w:p w:rsidR="00A35462" w:rsidRPr="005156E5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souplesse des horaires, </w:t>
      </w:r>
      <w:r w:rsidRPr="005156E5">
        <w:rPr>
          <w:rFonts w:ascii="Arial" w:hAnsi="Arial" w:cs="Arial"/>
          <w:sz w:val="22"/>
          <w:szCs w:val="22"/>
        </w:rPr>
        <w:t>idéale pour concilier vie profes</w:t>
      </w:r>
      <w:r w:rsidR="00026897">
        <w:rPr>
          <w:rFonts w:ascii="Arial" w:hAnsi="Arial" w:cs="Arial"/>
          <w:sz w:val="22"/>
          <w:szCs w:val="22"/>
        </w:rPr>
        <w:t>sionnelle et vie personnelle, à temps partiel ou à temps complet,</w:t>
      </w:r>
    </w:p>
    <w:p w:rsidR="00A35462" w:rsidRPr="005156E5" w:rsidRDefault="00026897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A35462" w:rsidRPr="005156E5">
        <w:rPr>
          <w:rFonts w:ascii="Arial" w:hAnsi="Arial" w:cs="Arial"/>
          <w:bCs/>
          <w:sz w:val="22"/>
          <w:szCs w:val="22"/>
        </w:rPr>
        <w:t>ucune prise de risque</w:t>
      </w:r>
      <w:r w:rsidR="00A35462" w:rsidRPr="005156E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</w:t>
      </w:r>
      <w:r w:rsidR="00A35462" w:rsidRPr="005156E5">
        <w:rPr>
          <w:rFonts w:ascii="Arial" w:hAnsi="Arial" w:cs="Arial"/>
          <w:sz w:val="22"/>
          <w:szCs w:val="22"/>
        </w:rPr>
        <w:t xml:space="preserve"> investissement personnel.</w:t>
      </w:r>
    </w:p>
    <w:p w:rsidR="0074739E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C431C9" w:rsidRDefault="00C431C9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</w:p>
    <w:p w:rsidR="0074739E" w:rsidRPr="00852DD1" w:rsidRDefault="00852DD1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9 -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Statut juridique de l’organisation</w:t>
      </w: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A3767" w:rsidRPr="005156E5" w:rsidRDefault="00461C60" w:rsidP="00D24F3A">
      <w:pPr>
        <w:pStyle w:val="Paragraphedeliste"/>
        <w:spacing w:before="0" w:beforeAutospacing="0" w:after="0" w:afterAutospacing="0"/>
        <w:ind w:left="426" w:right="1200"/>
        <w:jc w:val="both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Pour l’instant le Pôle Santé est une association loi 1901 à but non lucratif. Ultérieurement</w:t>
      </w:r>
      <w:r w:rsidR="00026897">
        <w:rPr>
          <w:rStyle w:val="efl-tatxt1"/>
          <w:rFonts w:ascii="Arial" w:hAnsi="Arial" w:cs="Arial"/>
          <w:sz w:val="22"/>
          <w:szCs w:val="22"/>
        </w:rPr>
        <w:t xml:space="preserve">, </w:t>
      </w:r>
      <w:r w:rsidR="00D24F3A">
        <w:rPr>
          <w:rStyle w:val="efl-tatxt1"/>
          <w:rFonts w:ascii="Arial" w:hAnsi="Arial" w:cs="Arial"/>
          <w:sz w:val="22"/>
          <w:szCs w:val="22"/>
        </w:rPr>
        <w:t xml:space="preserve">si cela s’avère nécessaire, </w:t>
      </w:r>
      <w:r>
        <w:rPr>
          <w:rStyle w:val="efl-tatxt1"/>
          <w:rFonts w:ascii="Arial" w:hAnsi="Arial" w:cs="Arial"/>
          <w:sz w:val="22"/>
          <w:szCs w:val="22"/>
        </w:rPr>
        <w:t xml:space="preserve">pourra </w:t>
      </w:r>
      <w:r w:rsidR="00026897">
        <w:rPr>
          <w:rStyle w:val="efl-tatxt1"/>
          <w:rFonts w:ascii="Arial" w:hAnsi="Arial" w:cs="Arial"/>
          <w:sz w:val="22"/>
          <w:szCs w:val="22"/>
        </w:rPr>
        <w:t>être créée</w:t>
      </w:r>
      <w:r>
        <w:rPr>
          <w:rStyle w:val="efl-tatxt1"/>
          <w:rFonts w:ascii="Arial" w:hAnsi="Arial" w:cs="Arial"/>
          <w:sz w:val="22"/>
          <w:szCs w:val="22"/>
        </w:rPr>
        <w:t xml:space="preserve"> une autre structure juridique </w:t>
      </w:r>
      <w:r w:rsidR="00D24F3A">
        <w:rPr>
          <w:rStyle w:val="efl-tatxt1"/>
          <w:rFonts w:ascii="Arial" w:hAnsi="Arial" w:cs="Arial"/>
          <w:sz w:val="22"/>
          <w:szCs w:val="22"/>
        </w:rPr>
        <w:t>compatible</w:t>
      </w:r>
      <w:r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D24F3A">
        <w:rPr>
          <w:rStyle w:val="efl-tatxt1"/>
          <w:rFonts w:ascii="Arial" w:hAnsi="Arial" w:cs="Arial"/>
          <w:sz w:val="22"/>
          <w:szCs w:val="22"/>
        </w:rPr>
        <w:t>avec les</w:t>
      </w:r>
      <w:r>
        <w:rPr>
          <w:rStyle w:val="efl-tatxt1"/>
          <w:rFonts w:ascii="Arial" w:hAnsi="Arial" w:cs="Arial"/>
          <w:sz w:val="22"/>
          <w:szCs w:val="22"/>
        </w:rPr>
        <w:t xml:space="preserve"> rémunérations des professionnels de santé.</w:t>
      </w: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4739E" w:rsidRPr="00852DD1" w:rsidRDefault="00852DD1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10 -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Budget prévisionnel du Centre de Santé</w:t>
      </w:r>
    </w:p>
    <w:p w:rsidR="00461C60" w:rsidRDefault="00461C60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461C60" w:rsidRDefault="00461C60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461C60">
        <w:rPr>
          <w:rStyle w:val="efl-tatxt1"/>
          <w:rFonts w:ascii="Arial" w:hAnsi="Arial" w:cs="Arial"/>
          <w:sz w:val="22"/>
          <w:szCs w:val="22"/>
        </w:rPr>
        <w:t xml:space="preserve">Le besoin de financement </w:t>
      </w:r>
      <w:r w:rsidR="00026897">
        <w:rPr>
          <w:rStyle w:val="efl-tatxt1"/>
          <w:rFonts w:ascii="Arial" w:hAnsi="Arial" w:cs="Arial"/>
          <w:sz w:val="22"/>
          <w:szCs w:val="22"/>
        </w:rPr>
        <w:t xml:space="preserve">nécessaire </w:t>
      </w:r>
      <w:r w:rsidR="007E1F2A">
        <w:rPr>
          <w:rStyle w:val="efl-tatxt1"/>
          <w:rFonts w:ascii="Arial" w:hAnsi="Arial" w:cs="Arial"/>
          <w:sz w:val="22"/>
          <w:szCs w:val="22"/>
        </w:rPr>
        <w:t>en</w:t>
      </w:r>
      <w:r w:rsidR="001602D4">
        <w:rPr>
          <w:rStyle w:val="efl-tatxt1"/>
          <w:rFonts w:ascii="Arial" w:hAnsi="Arial" w:cs="Arial"/>
          <w:sz w:val="22"/>
          <w:szCs w:val="22"/>
        </w:rPr>
        <w:t xml:space="preserve"> première année pour </w:t>
      </w:r>
      <w:r w:rsidR="007E1F2A">
        <w:rPr>
          <w:rStyle w:val="efl-tatxt1"/>
          <w:rFonts w:ascii="Arial" w:hAnsi="Arial" w:cs="Arial"/>
          <w:sz w:val="22"/>
          <w:szCs w:val="22"/>
        </w:rPr>
        <w:t xml:space="preserve">un espace de </w:t>
      </w:r>
      <w:r w:rsidR="001602D4">
        <w:rPr>
          <w:rStyle w:val="efl-tatxt1"/>
          <w:rFonts w:ascii="Arial" w:hAnsi="Arial" w:cs="Arial"/>
          <w:sz w:val="22"/>
          <w:szCs w:val="22"/>
        </w:rPr>
        <w:t>100</w:t>
      </w:r>
      <w:r w:rsidRPr="00461C60">
        <w:rPr>
          <w:rStyle w:val="efl-tatxt1"/>
          <w:rFonts w:ascii="Arial" w:hAnsi="Arial" w:cs="Arial"/>
          <w:sz w:val="22"/>
          <w:szCs w:val="22"/>
        </w:rPr>
        <w:t xml:space="preserve"> m2 est de 120k€</w:t>
      </w:r>
      <w:r>
        <w:rPr>
          <w:rStyle w:val="efl-tatxt1"/>
          <w:rFonts w:ascii="Arial" w:hAnsi="Arial" w:cs="Arial"/>
          <w:sz w:val="22"/>
          <w:szCs w:val="22"/>
        </w:rPr>
        <w:t xml:space="preserve">, </w:t>
      </w:r>
      <w:r w:rsidR="001602D4">
        <w:rPr>
          <w:rStyle w:val="efl-tatxt1"/>
          <w:rFonts w:ascii="Arial" w:hAnsi="Arial" w:cs="Arial"/>
          <w:sz w:val="22"/>
          <w:szCs w:val="22"/>
        </w:rPr>
        <w:t xml:space="preserve">et de </w:t>
      </w:r>
      <w:r>
        <w:rPr>
          <w:rStyle w:val="efl-tatxt1"/>
          <w:rFonts w:ascii="Arial" w:hAnsi="Arial" w:cs="Arial"/>
          <w:sz w:val="22"/>
          <w:szCs w:val="22"/>
        </w:rPr>
        <w:t>voir business plan en annexe.</w:t>
      </w: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P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3A6BFB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11 –</w:t>
      </w:r>
      <w:r w:rsidR="004F2363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Partenariat avec</w:t>
      </w: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3B54">
        <w:rPr>
          <w:rStyle w:val="efl-tatxt1"/>
          <w:rFonts w:ascii="Arial" w:hAnsi="Arial" w:cs="Arial"/>
          <w:sz w:val="22"/>
          <w:szCs w:val="22"/>
        </w:rPr>
        <w:t xml:space="preserve">Les médecins </w:t>
      </w:r>
      <w:r>
        <w:rPr>
          <w:rStyle w:val="efl-tatxt1"/>
          <w:rFonts w:ascii="Arial" w:hAnsi="Arial" w:cs="Arial"/>
          <w:sz w:val="22"/>
          <w:szCs w:val="22"/>
        </w:rPr>
        <w:t>de la ville de Nogent sur Marne,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Maison Rose,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Fibromyalgie SOS,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Association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Optim’Autisme</w:t>
      </w:r>
      <w:proofErr w:type="spellEnd"/>
      <w:r w:rsidR="004F2363">
        <w:rPr>
          <w:rStyle w:val="efl-tatxt1"/>
          <w:rFonts w:ascii="Arial" w:hAnsi="Arial" w:cs="Arial"/>
          <w:sz w:val="22"/>
          <w:szCs w:val="22"/>
        </w:rPr>
        <w:t>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IDF Médical 94,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 réseau oncologique,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Ligue contre le Cancer,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La Fédération Nationale des Centres de Lutte Contre le Cancer (FNCLCC)</w:t>
      </w:r>
    </w:p>
    <w:p w:rsidR="004F2363" w:rsidRPr="00D7645D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Les cliniques privées Ramsay sur le Territoir</w:t>
      </w:r>
      <w:r w:rsidR="00B847C7">
        <w:rPr>
          <w:rStyle w:val="efl-tatxt1"/>
          <w:rFonts w:ascii="Arial" w:hAnsi="Arial" w:cs="Arial"/>
          <w:sz w:val="22"/>
          <w:szCs w:val="22"/>
        </w:rPr>
        <w:t>e du Val de Marne,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L’Institut Gustave Roussy de Villejuif</w:t>
      </w:r>
      <w:r w:rsidR="006A6528">
        <w:rPr>
          <w:rStyle w:val="efl-tatxt1"/>
          <w:rFonts w:ascii="Arial" w:hAnsi="Arial" w:cs="Arial"/>
          <w:sz w:val="22"/>
          <w:szCs w:val="22"/>
        </w:rPr>
        <w:t xml:space="preserve">, </w:t>
      </w:r>
    </w:p>
    <w:p w:rsidR="006A6528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SOS médecins,</w:t>
      </w:r>
    </w:p>
    <w:p w:rsidR="004D43FF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Centre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Khépri</w:t>
      </w:r>
      <w:proofErr w:type="spellEnd"/>
      <w:r>
        <w:rPr>
          <w:rStyle w:val="efl-tatxt1"/>
          <w:rFonts w:ascii="Arial" w:hAnsi="Arial" w:cs="Arial"/>
          <w:sz w:val="22"/>
          <w:szCs w:val="22"/>
        </w:rPr>
        <w:t xml:space="preserve"> Santé, sous convention de travail avec l’association PSPPE, qui apporte les outils informatiques, l’équipe de management, une partie de l’hébergement, l’expertise en recrutement.</w:t>
      </w:r>
    </w:p>
    <w:p w:rsidR="008846F4" w:rsidRPr="000D2714" w:rsidRDefault="008846F4" w:rsidP="00FE0E85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sectPr w:rsidR="008846F4" w:rsidRPr="000D2714" w:rsidSect="007E021B">
      <w:headerReference w:type="default" r:id="rId7"/>
      <w:footerReference w:type="default" r:id="rId8"/>
      <w:pgSz w:w="11906" w:h="16838"/>
      <w:pgMar w:top="1417" w:right="566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8A" w:rsidRDefault="00952A8A" w:rsidP="00CD6436">
      <w:pPr>
        <w:spacing w:before="0" w:after="0"/>
      </w:pPr>
      <w:r>
        <w:separator/>
      </w:r>
    </w:p>
  </w:endnote>
  <w:endnote w:type="continuationSeparator" w:id="0">
    <w:p w:rsidR="00952A8A" w:rsidRDefault="00952A8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A10B84" w:rsidRDefault="00A10B84" w:rsidP="00A10B84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</w:t>
    </w:r>
    <w:r w:rsidR="00E0570E">
      <w:rPr>
        <w:rFonts w:ascii="Arimo" w:hAnsi="Arimo" w:cs="Arimo"/>
        <w:sz w:val="20"/>
        <w:szCs w:val="20"/>
      </w:rPr>
      <w:t>SIRET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8A" w:rsidRDefault="00952A8A" w:rsidP="00CD6436">
      <w:pPr>
        <w:spacing w:before="0" w:after="0"/>
      </w:pPr>
      <w:r>
        <w:separator/>
      </w:r>
    </w:p>
  </w:footnote>
  <w:footnote w:type="continuationSeparator" w:id="0">
    <w:p w:rsidR="00952A8A" w:rsidRDefault="00952A8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A10B84" w:rsidP="00A10B84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7D0992A" wp14:editId="3890AE55">
          <wp:simplePos x="0" y="0"/>
          <wp:positionH relativeFrom="column">
            <wp:posOffset>-385445</wp:posOffset>
          </wp:positionH>
          <wp:positionV relativeFrom="paragraph">
            <wp:posOffset>-249555</wp:posOffset>
          </wp:positionV>
          <wp:extent cx="2217981" cy="971550"/>
          <wp:effectExtent l="0" t="0" r="0" b="0"/>
          <wp:wrapTight wrapText="bothSides">
            <wp:wrapPolygon edited="0">
              <wp:start x="3526" y="0"/>
              <wp:lineTo x="2412" y="847"/>
              <wp:lineTo x="186" y="5506"/>
              <wp:lineTo x="186" y="15247"/>
              <wp:lineTo x="3155" y="21176"/>
              <wp:lineTo x="16701" y="21176"/>
              <wp:lineTo x="21155" y="19906"/>
              <wp:lineTo x="20969" y="16518"/>
              <wp:lineTo x="9278" y="13976"/>
              <wp:lineTo x="13546" y="13976"/>
              <wp:lineTo x="14289" y="12706"/>
              <wp:lineTo x="13361" y="5506"/>
              <wp:lineTo x="10206" y="2541"/>
              <wp:lineTo x="5938" y="0"/>
              <wp:lineTo x="352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98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8E2"/>
    <w:multiLevelType w:val="hybridMultilevel"/>
    <w:tmpl w:val="40D6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3F25843"/>
    <w:multiLevelType w:val="hybridMultilevel"/>
    <w:tmpl w:val="6DEEAB46"/>
    <w:lvl w:ilvl="0" w:tplc="89BA0894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3522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1FA0"/>
    <w:multiLevelType w:val="multilevel"/>
    <w:tmpl w:val="0BA4FF4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D5CFA"/>
    <w:multiLevelType w:val="hybridMultilevel"/>
    <w:tmpl w:val="6E58AAAA"/>
    <w:lvl w:ilvl="0" w:tplc="08AAC9E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3479"/>
    <w:multiLevelType w:val="hybridMultilevel"/>
    <w:tmpl w:val="2132BCBA"/>
    <w:lvl w:ilvl="0" w:tplc="18945A4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34328"/>
    <w:multiLevelType w:val="hybridMultilevel"/>
    <w:tmpl w:val="C4184C18"/>
    <w:lvl w:ilvl="0" w:tplc="96FA94CE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85D04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611B3"/>
    <w:multiLevelType w:val="hybridMultilevel"/>
    <w:tmpl w:val="D04EEADA"/>
    <w:lvl w:ilvl="0" w:tplc="947861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04D81"/>
    <w:multiLevelType w:val="multilevel"/>
    <w:tmpl w:val="1F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EEA6FB8"/>
    <w:multiLevelType w:val="hybridMultilevel"/>
    <w:tmpl w:val="72E8A484"/>
    <w:lvl w:ilvl="0" w:tplc="238ABE56">
      <w:start w:val="11"/>
      <w:numFmt w:val="bullet"/>
      <w:lvlText w:val=""/>
      <w:lvlJc w:val="left"/>
      <w:pPr>
        <w:ind w:left="1353" w:hanging="360"/>
      </w:pPr>
      <w:rPr>
        <w:rFonts w:ascii="Wingdings" w:eastAsiaTheme="minorEastAsia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61484E"/>
    <w:multiLevelType w:val="hybridMultilevel"/>
    <w:tmpl w:val="3A94C410"/>
    <w:lvl w:ilvl="0" w:tplc="F64458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03FE8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85387"/>
    <w:multiLevelType w:val="hybridMultilevel"/>
    <w:tmpl w:val="BD725004"/>
    <w:lvl w:ilvl="0" w:tplc="ADEA58E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6897"/>
    <w:rsid w:val="000360E7"/>
    <w:rsid w:val="0004748B"/>
    <w:rsid w:val="00084A66"/>
    <w:rsid w:val="000A10D9"/>
    <w:rsid w:val="000B11D8"/>
    <w:rsid w:val="000B725A"/>
    <w:rsid w:val="000D075F"/>
    <w:rsid w:val="000D2714"/>
    <w:rsid w:val="000D2AF5"/>
    <w:rsid w:val="000F5F34"/>
    <w:rsid w:val="00105466"/>
    <w:rsid w:val="001071D6"/>
    <w:rsid w:val="00113486"/>
    <w:rsid w:val="0011429B"/>
    <w:rsid w:val="001602D4"/>
    <w:rsid w:val="00170DB0"/>
    <w:rsid w:val="0017146C"/>
    <w:rsid w:val="001C3883"/>
    <w:rsid w:val="001D6A88"/>
    <w:rsid w:val="001E040F"/>
    <w:rsid w:val="001E2942"/>
    <w:rsid w:val="002172B9"/>
    <w:rsid w:val="00287F1E"/>
    <w:rsid w:val="002A052B"/>
    <w:rsid w:val="002A1096"/>
    <w:rsid w:val="002B544C"/>
    <w:rsid w:val="002B55E1"/>
    <w:rsid w:val="002C7E75"/>
    <w:rsid w:val="002F374E"/>
    <w:rsid w:val="002F53F3"/>
    <w:rsid w:val="0030699F"/>
    <w:rsid w:val="003259DF"/>
    <w:rsid w:val="003270B2"/>
    <w:rsid w:val="00390C6F"/>
    <w:rsid w:val="003A4EEE"/>
    <w:rsid w:val="003A6BFB"/>
    <w:rsid w:val="003C6D11"/>
    <w:rsid w:val="003D7CC9"/>
    <w:rsid w:val="003E4D22"/>
    <w:rsid w:val="003E7C59"/>
    <w:rsid w:val="003F77C2"/>
    <w:rsid w:val="00402DE5"/>
    <w:rsid w:val="00421631"/>
    <w:rsid w:val="004257F5"/>
    <w:rsid w:val="00425EB4"/>
    <w:rsid w:val="00453BC4"/>
    <w:rsid w:val="004554FB"/>
    <w:rsid w:val="00460549"/>
    <w:rsid w:val="00461C60"/>
    <w:rsid w:val="004C114D"/>
    <w:rsid w:val="004C549E"/>
    <w:rsid w:val="004D1122"/>
    <w:rsid w:val="004D43FF"/>
    <w:rsid w:val="004D61F2"/>
    <w:rsid w:val="004E58CB"/>
    <w:rsid w:val="004E5C9B"/>
    <w:rsid w:val="004F2363"/>
    <w:rsid w:val="005156E5"/>
    <w:rsid w:val="00537292"/>
    <w:rsid w:val="005444B0"/>
    <w:rsid w:val="005B01FA"/>
    <w:rsid w:val="005C503C"/>
    <w:rsid w:val="005E0669"/>
    <w:rsid w:val="005E1BB8"/>
    <w:rsid w:val="005F479F"/>
    <w:rsid w:val="005F5349"/>
    <w:rsid w:val="00614D68"/>
    <w:rsid w:val="006175E3"/>
    <w:rsid w:val="00646007"/>
    <w:rsid w:val="0065194E"/>
    <w:rsid w:val="00680A4E"/>
    <w:rsid w:val="006A6528"/>
    <w:rsid w:val="006A75A1"/>
    <w:rsid w:val="006B2490"/>
    <w:rsid w:val="006B5EA2"/>
    <w:rsid w:val="006B77AB"/>
    <w:rsid w:val="006D3917"/>
    <w:rsid w:val="006E4222"/>
    <w:rsid w:val="006F490C"/>
    <w:rsid w:val="00700069"/>
    <w:rsid w:val="00710965"/>
    <w:rsid w:val="00711E4E"/>
    <w:rsid w:val="0072072B"/>
    <w:rsid w:val="0074739E"/>
    <w:rsid w:val="00765B59"/>
    <w:rsid w:val="0078781F"/>
    <w:rsid w:val="00794D8E"/>
    <w:rsid w:val="007D5434"/>
    <w:rsid w:val="007E021B"/>
    <w:rsid w:val="007E1F2A"/>
    <w:rsid w:val="00810A23"/>
    <w:rsid w:val="008129FF"/>
    <w:rsid w:val="008139DC"/>
    <w:rsid w:val="00841E69"/>
    <w:rsid w:val="00852DD1"/>
    <w:rsid w:val="00857624"/>
    <w:rsid w:val="00865508"/>
    <w:rsid w:val="00880728"/>
    <w:rsid w:val="008828BF"/>
    <w:rsid w:val="008846F4"/>
    <w:rsid w:val="00895307"/>
    <w:rsid w:val="00895F46"/>
    <w:rsid w:val="008A3767"/>
    <w:rsid w:val="008B6184"/>
    <w:rsid w:val="008F61C1"/>
    <w:rsid w:val="009054C3"/>
    <w:rsid w:val="009263E9"/>
    <w:rsid w:val="00952A8A"/>
    <w:rsid w:val="00977406"/>
    <w:rsid w:val="00991E74"/>
    <w:rsid w:val="00A04B0F"/>
    <w:rsid w:val="00A10B84"/>
    <w:rsid w:val="00A1523C"/>
    <w:rsid w:val="00A23583"/>
    <w:rsid w:val="00A236AB"/>
    <w:rsid w:val="00A26029"/>
    <w:rsid w:val="00A34AAF"/>
    <w:rsid w:val="00A35462"/>
    <w:rsid w:val="00A41857"/>
    <w:rsid w:val="00A60B9F"/>
    <w:rsid w:val="00A80A0B"/>
    <w:rsid w:val="00A85B1B"/>
    <w:rsid w:val="00A9212D"/>
    <w:rsid w:val="00AB3368"/>
    <w:rsid w:val="00AE7567"/>
    <w:rsid w:val="00AF263D"/>
    <w:rsid w:val="00AF5832"/>
    <w:rsid w:val="00B10260"/>
    <w:rsid w:val="00B13F2C"/>
    <w:rsid w:val="00B229B2"/>
    <w:rsid w:val="00B22E6E"/>
    <w:rsid w:val="00B26FE4"/>
    <w:rsid w:val="00B33B54"/>
    <w:rsid w:val="00B45A13"/>
    <w:rsid w:val="00B54B08"/>
    <w:rsid w:val="00B67C42"/>
    <w:rsid w:val="00B804E9"/>
    <w:rsid w:val="00B847C7"/>
    <w:rsid w:val="00B87D94"/>
    <w:rsid w:val="00BA149B"/>
    <w:rsid w:val="00BC08BB"/>
    <w:rsid w:val="00BD1447"/>
    <w:rsid w:val="00BD2106"/>
    <w:rsid w:val="00BD5B90"/>
    <w:rsid w:val="00BE6FC7"/>
    <w:rsid w:val="00BF7CBF"/>
    <w:rsid w:val="00C00CCC"/>
    <w:rsid w:val="00C13747"/>
    <w:rsid w:val="00C26A31"/>
    <w:rsid w:val="00C431C9"/>
    <w:rsid w:val="00C63CF3"/>
    <w:rsid w:val="00C70D6B"/>
    <w:rsid w:val="00C75DD7"/>
    <w:rsid w:val="00CA34A4"/>
    <w:rsid w:val="00CA58DF"/>
    <w:rsid w:val="00CA6213"/>
    <w:rsid w:val="00CC3B51"/>
    <w:rsid w:val="00CD6436"/>
    <w:rsid w:val="00CE1D48"/>
    <w:rsid w:val="00D01B28"/>
    <w:rsid w:val="00D24F3A"/>
    <w:rsid w:val="00D44A1B"/>
    <w:rsid w:val="00D52813"/>
    <w:rsid w:val="00D730E3"/>
    <w:rsid w:val="00D7645D"/>
    <w:rsid w:val="00D84BB6"/>
    <w:rsid w:val="00D9535B"/>
    <w:rsid w:val="00E0570E"/>
    <w:rsid w:val="00E13006"/>
    <w:rsid w:val="00E42D8B"/>
    <w:rsid w:val="00E63E5D"/>
    <w:rsid w:val="00E72C68"/>
    <w:rsid w:val="00E87EAB"/>
    <w:rsid w:val="00E94E4A"/>
    <w:rsid w:val="00E96BA4"/>
    <w:rsid w:val="00E96EA6"/>
    <w:rsid w:val="00EB3F8D"/>
    <w:rsid w:val="00EB4225"/>
    <w:rsid w:val="00ED5730"/>
    <w:rsid w:val="00EE42BB"/>
    <w:rsid w:val="00EE7074"/>
    <w:rsid w:val="00F13104"/>
    <w:rsid w:val="00F1535F"/>
    <w:rsid w:val="00F20F9B"/>
    <w:rsid w:val="00F23498"/>
    <w:rsid w:val="00F40322"/>
    <w:rsid w:val="00F545D6"/>
    <w:rsid w:val="00F73527"/>
    <w:rsid w:val="00F86678"/>
    <w:rsid w:val="00FA79FC"/>
    <w:rsid w:val="00FB0DC1"/>
    <w:rsid w:val="00FE0E85"/>
    <w:rsid w:val="00FE2430"/>
    <w:rsid w:val="00FE3BE3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60229-7B6B-4568-8264-66CB127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1E29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739E"/>
    <w:rPr>
      <w:b/>
      <w:bCs/>
    </w:rPr>
  </w:style>
  <w:style w:type="paragraph" w:customStyle="1" w:styleId="TitrechapitreBleu">
    <w:name w:val="Titre chapitre Bleu"/>
    <w:basedOn w:val="Normal"/>
    <w:rsid w:val="00A35462"/>
    <w:pPr>
      <w:spacing w:before="0" w:beforeAutospacing="0" w:after="120" w:afterAutospacing="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14:ligatures w14:val="standard"/>
      <w14:cntxtAlts/>
    </w:rPr>
  </w:style>
  <w:style w:type="paragraph" w:customStyle="1" w:styleId="intercom-align-left2">
    <w:name w:val="intercom-align-left2"/>
    <w:basedOn w:val="Normal"/>
    <w:rsid w:val="00A236AB"/>
    <w:pPr>
      <w:spacing w:before="0" w:beforeAutospacing="0" w:after="255" w:afterAutospacing="0"/>
    </w:pPr>
    <w:rPr>
      <w:rFonts w:eastAsiaTheme="minorHAnsi"/>
    </w:rPr>
  </w:style>
  <w:style w:type="paragraph" w:customStyle="1" w:styleId="NoNormal">
    <w:name w:val="Néo Normal"/>
    <w:basedOn w:val="Normal"/>
    <w:link w:val="NoNormalCar"/>
    <w:qFormat/>
    <w:rsid w:val="0030699F"/>
    <w:pPr>
      <w:spacing w:before="0" w:beforeAutospacing="0" w:after="160" w:afterAutospacing="0" w:line="259" w:lineRule="auto"/>
      <w:jc w:val="both"/>
    </w:pPr>
    <w:rPr>
      <w:rFonts w:asciiTheme="minorHAnsi" w:eastAsiaTheme="minorHAnsi" w:hAnsiTheme="minorHAnsi" w:cstheme="minorHAnsi"/>
      <w:color w:val="142D55"/>
      <w:szCs w:val="23"/>
      <w:lang w:eastAsia="en-US"/>
    </w:rPr>
  </w:style>
  <w:style w:type="character" w:customStyle="1" w:styleId="NoNormalCar">
    <w:name w:val="Néo Normal Car"/>
    <w:basedOn w:val="Policepardfaut"/>
    <w:link w:val="NoNormal"/>
    <w:rsid w:val="0030699F"/>
    <w:rPr>
      <w:rFonts w:asciiTheme="minorHAnsi" w:eastAsiaTheme="minorHAnsi" w:hAnsiTheme="minorHAnsi" w:cstheme="minorHAnsi"/>
      <w:color w:val="142D55"/>
      <w:sz w:val="24"/>
      <w:szCs w:val="23"/>
      <w:lang w:eastAsia="en-US"/>
    </w:rPr>
  </w:style>
  <w:style w:type="paragraph" w:customStyle="1" w:styleId="rtejustify">
    <w:name w:val="rtejustify"/>
    <w:basedOn w:val="Normal"/>
    <w:rsid w:val="00B804E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2264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15</cp:revision>
  <cp:lastPrinted>2020-01-16T20:47:00Z</cp:lastPrinted>
  <dcterms:created xsi:type="dcterms:W3CDTF">2019-06-25T10:15:00Z</dcterms:created>
  <dcterms:modified xsi:type="dcterms:W3CDTF">2020-01-16T20:47:00Z</dcterms:modified>
</cp:coreProperties>
</file>