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D6" w:rsidRDefault="00402B70" w:rsidP="00402B70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C76A98">
        <w:rPr>
          <w:rFonts w:ascii="Arial" w:hAnsi="Arial" w:cs="Arial"/>
          <w:b/>
          <w:bCs/>
          <w:color w:val="000000" w:themeColor="text1"/>
          <w:sz w:val="36"/>
          <w:szCs w:val="36"/>
          <w:lang w:val="en-US"/>
        </w:rPr>
        <w:t xml:space="preserve">PROGRAMME DE </w:t>
      </w:r>
      <w:r w:rsidRPr="00C76A98">
        <w:rPr>
          <w:rFonts w:ascii="Arial" w:hAnsi="Arial" w:cs="Arial"/>
          <w:b/>
          <w:bCs/>
          <w:color w:val="000000" w:themeColor="text1"/>
          <w:sz w:val="36"/>
          <w:szCs w:val="36"/>
        </w:rPr>
        <w:t>FORMATION:</w:t>
      </w:r>
    </w:p>
    <w:p w:rsidR="00402B70" w:rsidRDefault="00402B70" w:rsidP="00402B70">
      <w:pPr>
        <w:pStyle w:val="Pardfaut"/>
        <w:spacing w:before="40" w:after="60" w:line="264" w:lineRule="auto"/>
        <w:jc w:val="center"/>
        <w:rPr>
          <w:b/>
          <w:bCs/>
          <w:sz w:val="36"/>
          <w:szCs w:val="36"/>
        </w:rPr>
      </w:pPr>
      <w:r w:rsidRPr="00C76A98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C76A98">
        <w:rPr>
          <w:rFonts w:ascii="Arial" w:hAnsi="Arial" w:cs="Arial"/>
          <w:b/>
          <w:bCs/>
          <w:color w:val="000000" w:themeColor="text1"/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TUTORAT </w:t>
      </w:r>
    </w:p>
    <w:p w:rsidR="006E19D6" w:rsidRPr="00402B70" w:rsidRDefault="006E19D6" w:rsidP="00402B70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 xml:space="preserve">Client </w:t>
      </w:r>
      <w:r w:rsidRPr="00C76A98">
        <w:rPr>
          <w:rFonts w:ascii="Arial" w:hAnsi="Arial" w:cs="Arial"/>
          <w:b/>
          <w:bCs/>
          <w:color w:val="000000" w:themeColor="text1"/>
          <w:u w:color="000000"/>
        </w:rPr>
        <w:t>:</w:t>
      </w:r>
      <w:r w:rsidRPr="00C76A98">
        <w:rPr>
          <w:rFonts w:ascii="Arial" w:hAnsi="Arial" w:cs="Arial"/>
          <w:color w:val="000000" w:themeColor="text1"/>
          <w:u w:color="000000"/>
        </w:rPr>
        <w:t xml:space="preserve"> Nom des clients 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Période de formation</w:t>
      </w:r>
      <w:r w:rsidRPr="00C76A98">
        <w:rPr>
          <w:rFonts w:ascii="Arial" w:hAnsi="Arial" w:cs="Arial"/>
          <w:b/>
          <w:bCs/>
          <w:color w:val="000000" w:themeColor="text1"/>
          <w:u w:color="000000"/>
        </w:rPr>
        <w:t xml:space="preserve"> : </w:t>
      </w:r>
      <w:r w:rsidRPr="00C76A98">
        <w:rPr>
          <w:rFonts w:ascii="Arial" w:hAnsi="Arial" w:cs="Arial"/>
          <w:color w:val="000000" w:themeColor="text1"/>
          <w:u w:color="000000"/>
        </w:rPr>
        <w:t xml:space="preserve">Période de formation et nombre d’heures et de jours de formation 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Durée de formation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FC3648">
        <w:rPr>
          <w:rFonts w:ascii="Arial" w:hAnsi="Arial" w:cs="Arial"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combien de temps dure la formation en jour ou en heure</w:t>
      </w:r>
      <w:bookmarkStart w:id="0" w:name="_GoBack"/>
      <w:bookmarkEnd w:id="0"/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Objectif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  <w:lang w:val="es-ES_tradnl"/>
        </w:rPr>
        <w:t xml:space="preserve">que va </w:t>
      </w:r>
      <w:r w:rsidRPr="00C76A98">
        <w:rPr>
          <w:rFonts w:ascii="Arial" w:hAnsi="Arial" w:cs="Arial"/>
          <w:color w:val="000000" w:themeColor="text1"/>
          <w:u w:color="000000"/>
        </w:rPr>
        <w:t>être capable de faire votre client à l’issue de la formation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</w:t>
      </w:r>
      <w:r w:rsidRPr="00C76A98">
        <w:rPr>
          <w:rFonts w:ascii="Arial" w:hAnsi="Arial" w:cs="Arial"/>
          <w:color w:val="000000" w:themeColor="text1"/>
          <w:u w:color="000000"/>
        </w:rPr>
        <w:t xml:space="preserve">? Quelles compétences, métier, ou savoir va-t-il acquérir, dans quelles circonstances va-t-il pourvoir les mettre en œuvre. </w:t>
      </w:r>
    </w:p>
    <w:p w:rsidR="006E19D6" w:rsidRPr="00C65ACC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Public visé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Qui sont les personnes visées par cette formation</w:t>
      </w:r>
      <w:r w:rsidR="00192149">
        <w:rPr>
          <w:rFonts w:ascii="Arial" w:hAnsi="Arial" w:cs="Arial"/>
          <w:color w:val="000000" w:themeColor="text1"/>
          <w:u w:color="000000"/>
        </w:rPr>
        <w:t> ?</w:t>
      </w:r>
    </w:p>
    <w:p w:rsidR="006E19D6" w:rsidRPr="00C65ACC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Prérequis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Quelles sont les connaissances de base pour suivre ses formations</w:t>
      </w:r>
      <w:r w:rsidR="003F5986">
        <w:rPr>
          <w:rFonts w:ascii="Arial" w:hAnsi="Arial" w:cs="Arial"/>
          <w:color w:val="000000" w:themeColor="text1"/>
          <w:u w:color="000000"/>
        </w:rPr>
        <w:t> ?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Moyen et modalité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Comment se déroule la formation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</w:t>
      </w:r>
      <w:r w:rsidRPr="00C76A98">
        <w:rPr>
          <w:rFonts w:ascii="Arial" w:hAnsi="Arial" w:cs="Arial"/>
          <w:color w:val="000000" w:themeColor="text1"/>
          <w:u w:color="000000"/>
        </w:rPr>
        <w:t>? Que de la théorie dans une salle, ou de la pratique dans une salle, ou de la pratique dans un endroit prévu à cet effet</w:t>
      </w:r>
      <w:r w:rsidR="003F5986">
        <w:rPr>
          <w:rFonts w:ascii="Arial" w:hAnsi="Arial" w:cs="Arial"/>
          <w:color w:val="000000" w:themeColor="text1"/>
          <w:u w:color="000000"/>
        </w:rPr>
        <w:t>.</w:t>
      </w:r>
    </w:p>
    <w:p w:rsidR="006E19D6" w:rsidRPr="00C65ACC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Évaluation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Méthode d’évaluation choisie : sous quelle forme le client valide ses connaissances</w:t>
      </w:r>
      <w:r w:rsidR="003F5986">
        <w:rPr>
          <w:rFonts w:ascii="Arial" w:hAnsi="Arial" w:cs="Arial"/>
          <w:color w:val="000000" w:themeColor="text1"/>
          <w:u w:color="000000"/>
        </w:rPr>
        <w:t>.</w:t>
      </w:r>
    </w:p>
    <w:p w:rsidR="006E19D6" w:rsidRPr="00C65ACC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Lieu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Lieu de la formation ou espace de connexion à disposition des clients</w:t>
      </w:r>
      <w:r w:rsidR="003F5986">
        <w:rPr>
          <w:rFonts w:ascii="Arial" w:hAnsi="Arial" w:cs="Arial"/>
          <w:color w:val="000000" w:themeColor="text1"/>
          <w:u w:color="000000"/>
        </w:rPr>
        <w:t>.</w:t>
      </w:r>
    </w:p>
    <w:p w:rsidR="006E19D6" w:rsidRPr="00C65ACC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Formateur :</w:t>
      </w:r>
      <w:r w:rsidRPr="00FC3648">
        <w:rPr>
          <w:rFonts w:ascii="Arial" w:hAnsi="Arial" w:cs="Arial"/>
          <w:b/>
          <w:bCs/>
          <w:color w:val="000000" w:themeColor="text1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>Qui est le formateur, et quelles sont ses compétences</w:t>
      </w:r>
      <w:r w:rsidRPr="00C76A98">
        <w:rPr>
          <w:rFonts w:ascii="Arial" w:hAnsi="Arial" w:cs="Arial"/>
          <w:color w:val="000000" w:themeColor="text1"/>
          <w:u w:color="000000"/>
          <w:lang w:val="ru-RU"/>
        </w:rPr>
        <w:t> ?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les formations en ligne, il faut mettre en avant les compétences des personnes responsables du suivi de l’élève. Cela peut être le formateur ou une autre personne</w:t>
      </w:r>
      <w:r w:rsidR="003F5986">
        <w:rPr>
          <w:rFonts w:ascii="Arial" w:hAnsi="Arial" w:cs="Arial"/>
          <w:color w:val="000000" w:themeColor="text1"/>
          <w:u w:color="000000"/>
        </w:rPr>
        <w:t>.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Coordonnés de contact du formateur (si en formation en ligne) :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les formations en ligne, il faut indiquer comment le client peut contacter le formateur ou la personne en charge de son suivi</w:t>
      </w:r>
      <w:r>
        <w:rPr>
          <w:rFonts w:ascii="Arial" w:hAnsi="Arial" w:cs="Arial"/>
          <w:color w:val="000000" w:themeColor="text1"/>
          <w:u w:color="000000"/>
        </w:rPr>
        <w:t>.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  <w:lang w:val="it-IT"/>
        </w:rPr>
        <w:t>Modalit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é de contact du formateur ( si formation en ligne ) :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 xml:space="preserve">Méthode de suivi pédagogique si formation en ligne : </w:t>
      </w:r>
    </w:p>
    <w:p w:rsidR="006E19D6" w:rsidRPr="00C76A98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Dans une formation en ligne, il y a obligatoirement un suivi pédagogique. Il faut donc expliquer comment vous allez le mettre en œuvre.</w:t>
      </w:r>
      <w:r>
        <w:rPr>
          <w:rFonts w:ascii="Arial" w:hAnsi="Arial" w:cs="Arial"/>
          <w:color w:val="000000" w:themeColor="text1"/>
          <w:u w:color="000000"/>
        </w:rPr>
        <w:t xml:space="preserve"> </w:t>
      </w:r>
      <w:r w:rsidRPr="00C76A98">
        <w:rPr>
          <w:rFonts w:ascii="Arial" w:hAnsi="Arial" w:cs="Arial"/>
          <w:color w:val="000000" w:themeColor="text1"/>
          <w:u w:color="000000"/>
        </w:rPr>
        <w:t xml:space="preserve">Exemple : regroupement toute les semaines dans une </w:t>
      </w:r>
      <w:r>
        <w:rPr>
          <w:rFonts w:ascii="Arial" w:hAnsi="Arial" w:cs="Arial"/>
          <w:color w:val="000000" w:themeColor="text1"/>
          <w:u w:color="000000"/>
        </w:rPr>
        <w:t>classe, sur une web-conférence.</w:t>
      </w:r>
    </w:p>
    <w:p w:rsidR="006E19D6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color w:val="000000" w:themeColor="text1"/>
          <w:u w:val="single" w:color="000000"/>
        </w:rPr>
      </w:pP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Lieu au cas o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  <w:lang w:val="it-IT"/>
        </w:rPr>
        <w:t xml:space="preserve">ù </w:t>
      </w:r>
      <w:r w:rsidRPr="00C76A98">
        <w:rPr>
          <w:rFonts w:ascii="Arial" w:hAnsi="Arial" w:cs="Arial"/>
          <w:b/>
          <w:bCs/>
          <w:color w:val="000000" w:themeColor="text1"/>
          <w:u w:val="single" w:color="000000"/>
        </w:rPr>
        <w:t>le client n’a pas accès à internet (si formation en ligne) :</w:t>
      </w:r>
    </w:p>
    <w:p w:rsidR="006E19D6" w:rsidRDefault="006E19D6" w:rsidP="006E19D6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color w:val="000000" w:themeColor="text1"/>
          <w:u w:color="000000"/>
        </w:rPr>
      </w:pPr>
      <w:r w:rsidRPr="00C76A98">
        <w:rPr>
          <w:rFonts w:ascii="Arial" w:hAnsi="Arial" w:cs="Arial"/>
          <w:color w:val="000000" w:themeColor="text1"/>
          <w:u w:color="000000"/>
        </w:rPr>
        <w:t>Il faut pouvoir donner un lieu o</w:t>
      </w:r>
      <w:r w:rsidRPr="00C76A98">
        <w:rPr>
          <w:rFonts w:ascii="Arial" w:hAnsi="Arial" w:cs="Arial"/>
          <w:color w:val="000000" w:themeColor="text1"/>
          <w:u w:color="000000"/>
          <w:lang w:val="it-IT"/>
        </w:rPr>
        <w:t xml:space="preserve">ù </w:t>
      </w:r>
      <w:r w:rsidRPr="00C76A98">
        <w:rPr>
          <w:rFonts w:ascii="Arial" w:hAnsi="Arial" w:cs="Arial"/>
          <w:color w:val="000000" w:themeColor="text1"/>
          <w:u w:color="000000"/>
        </w:rPr>
        <w:t>le client va pouvoir aller se connecter pour suivre la formation s’il n’</w:t>
      </w:r>
      <w:r>
        <w:rPr>
          <w:rFonts w:ascii="Arial" w:hAnsi="Arial" w:cs="Arial"/>
          <w:color w:val="000000" w:themeColor="text1"/>
          <w:u w:color="000000"/>
        </w:rPr>
        <w:t>a pas internet chez lui.</w:t>
      </w:r>
    </w:p>
    <w:p w:rsidR="005B1C63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6E19D6" w:rsidRDefault="006E19D6" w:rsidP="00402B70">
      <w:pPr>
        <w:pStyle w:val="Corps"/>
        <w:rPr>
          <w:rFonts w:ascii="Arial" w:hAnsi="Arial" w:cs="Arial"/>
          <w:sz w:val="20"/>
          <w:szCs w:val="20"/>
        </w:rPr>
      </w:pPr>
    </w:p>
    <w:p w:rsidR="006E19D6" w:rsidRDefault="006E19D6" w:rsidP="00402B70">
      <w:pPr>
        <w:pStyle w:val="Corps"/>
        <w:rPr>
          <w:rFonts w:ascii="Arial" w:hAnsi="Arial" w:cs="Arial"/>
          <w:sz w:val="20"/>
          <w:szCs w:val="20"/>
        </w:rPr>
      </w:pPr>
    </w:p>
    <w:p w:rsidR="006E19D6" w:rsidRDefault="006E19D6" w:rsidP="00402B70">
      <w:pPr>
        <w:pStyle w:val="Corps"/>
        <w:rPr>
          <w:rFonts w:ascii="Arial" w:hAnsi="Arial" w:cs="Arial"/>
          <w:sz w:val="20"/>
          <w:szCs w:val="20"/>
        </w:rPr>
      </w:pPr>
    </w:p>
    <w:p w:rsidR="006E19D6" w:rsidRDefault="006E19D6" w:rsidP="00402B70">
      <w:pPr>
        <w:pStyle w:val="Corps"/>
        <w:rPr>
          <w:rFonts w:ascii="Arial" w:hAnsi="Arial" w:cs="Arial"/>
          <w:sz w:val="20"/>
          <w:szCs w:val="20"/>
        </w:rPr>
      </w:pPr>
    </w:p>
    <w:p w:rsidR="00402B70" w:rsidRPr="00402B70" w:rsidRDefault="00402B70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8"/>
          <w:szCs w:val="28"/>
        </w:rPr>
      </w:pPr>
      <w:r w:rsidRPr="00402B70">
        <w:rPr>
          <w:rFonts w:ascii="Arial" w:hAnsi="Arial" w:cs="Arial"/>
          <w:b/>
          <w:sz w:val="28"/>
          <w:szCs w:val="28"/>
        </w:rPr>
        <w:lastRenderedPageBreak/>
        <w:t>OBJECTIF :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Bien se positionner en tant que tuteur.</w:t>
      </w: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Analyser ses propres compétences pour savoir les partager.</w:t>
      </w: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Choisir les situations de travail les plus formatrices.</w:t>
      </w: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Communiquer pour faciliter les apprentissages de terrain.</w:t>
      </w: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Évaluer pour faciliter la progression.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8"/>
          <w:szCs w:val="28"/>
        </w:rPr>
      </w:pPr>
      <w:r w:rsidRPr="00402B70">
        <w:rPr>
          <w:rFonts w:ascii="Arial" w:hAnsi="Arial" w:cs="Arial"/>
          <w:b/>
          <w:sz w:val="28"/>
          <w:szCs w:val="28"/>
        </w:rPr>
        <w:t>PERSONNES CONCERNÉES :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Toute personne amenée à exercer une fonction de tuteur,</w:t>
      </w:r>
      <w:r w:rsidR="00402B70">
        <w:rPr>
          <w:rFonts w:ascii="Arial" w:hAnsi="Arial" w:cs="Arial"/>
          <w:sz w:val="20"/>
          <w:szCs w:val="20"/>
        </w:rPr>
        <w:t xml:space="preserve"> d'un jeune en apprentissage ou </w:t>
      </w:r>
      <w:r w:rsidRPr="00402B70">
        <w:rPr>
          <w:rFonts w:ascii="Arial" w:hAnsi="Arial" w:cs="Arial"/>
          <w:sz w:val="20"/>
          <w:szCs w:val="20"/>
        </w:rPr>
        <w:t>professionnalisation, ou d'un adulte.</w:t>
      </w:r>
    </w:p>
    <w:p w:rsidR="005B1C63" w:rsidRPr="00402B70" w:rsidRDefault="00AB59CA" w:rsidP="00402B70">
      <w:pPr>
        <w:pStyle w:val="Pardfaut"/>
        <w:tabs>
          <w:tab w:val="left" w:pos="220"/>
          <w:tab w:val="left" w:pos="720"/>
        </w:tabs>
        <w:ind w:left="720" w:hanging="720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>- Formateur ayant à exercer un rôle d'accompagnement dans le temps.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 xml:space="preserve">1- Définition de la démarche du tutorat 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Le tutorat : un acte de management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>2- La méthode PAITAR : ses étapes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color w:val="FF2C21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 xml:space="preserve">- Mettre en </w:t>
      </w:r>
      <w:r w:rsidR="00402B70" w:rsidRPr="00402B70">
        <w:rPr>
          <w:rFonts w:ascii="Arial" w:hAnsi="Arial" w:cs="Arial"/>
          <w:sz w:val="20"/>
          <w:szCs w:val="20"/>
        </w:rPr>
        <w:t>œuvre</w:t>
      </w:r>
      <w:r w:rsidRPr="00402B70">
        <w:rPr>
          <w:rFonts w:ascii="Arial" w:hAnsi="Arial" w:cs="Arial"/>
          <w:sz w:val="20"/>
          <w:szCs w:val="20"/>
        </w:rPr>
        <w:t xml:space="preserve"> sur le terrain, accompagner, et reconnaître les réussites du </w:t>
      </w:r>
      <w:proofErr w:type="spellStart"/>
      <w:r w:rsidRPr="00402B70">
        <w:rPr>
          <w:rFonts w:ascii="Arial" w:hAnsi="Arial" w:cs="Arial"/>
          <w:sz w:val="20"/>
          <w:szCs w:val="20"/>
        </w:rPr>
        <w:t>tutoré</w:t>
      </w:r>
      <w:proofErr w:type="spellEnd"/>
      <w:r w:rsidRPr="00402B70">
        <w:rPr>
          <w:rFonts w:ascii="Arial" w:hAnsi="Arial" w:cs="Arial"/>
          <w:sz w:val="20"/>
          <w:szCs w:val="20"/>
        </w:rPr>
        <w:t xml:space="preserve"> </w:t>
      </w:r>
    </w:p>
    <w:p w:rsidR="005B1C63" w:rsidRPr="00402B70" w:rsidRDefault="005B1C63" w:rsidP="00402B70">
      <w:pPr>
        <w:pStyle w:val="Corps"/>
        <w:rPr>
          <w:rFonts w:ascii="Arial" w:hAnsi="Arial" w:cs="Arial"/>
          <w:color w:val="FF2C21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>3- Préparé le tutorat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-Anticiper et planifier</w:t>
      </w:r>
    </w:p>
    <w:p w:rsidR="005B1C63" w:rsidRPr="00402B70" w:rsidRDefault="005B1C63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 xml:space="preserve">4- Accueillir le </w:t>
      </w:r>
      <w:proofErr w:type="spellStart"/>
      <w:r w:rsidRPr="00402B70">
        <w:rPr>
          <w:rFonts w:ascii="Arial" w:hAnsi="Arial" w:cs="Arial"/>
          <w:b/>
          <w:sz w:val="20"/>
          <w:szCs w:val="20"/>
          <w:u w:val="single"/>
        </w:rPr>
        <w:t>tutoré</w:t>
      </w:r>
      <w:proofErr w:type="spellEnd"/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 xml:space="preserve">- Les objectifs et bénéfices pour le </w:t>
      </w:r>
      <w:proofErr w:type="spellStart"/>
      <w:r w:rsidRPr="00402B70">
        <w:rPr>
          <w:rFonts w:ascii="Arial" w:hAnsi="Arial" w:cs="Arial"/>
          <w:sz w:val="20"/>
          <w:szCs w:val="20"/>
        </w:rPr>
        <w:t>tutoré</w:t>
      </w:r>
      <w:proofErr w:type="spellEnd"/>
      <w:r w:rsidRPr="00402B70">
        <w:rPr>
          <w:rFonts w:ascii="Arial" w:hAnsi="Arial" w:cs="Arial"/>
          <w:sz w:val="20"/>
          <w:szCs w:val="20"/>
        </w:rPr>
        <w:t xml:space="preserve"> et pour le tuteur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Les 5 domaines de l’intégration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 xml:space="preserve">5- Evaluer le </w:t>
      </w:r>
      <w:proofErr w:type="spellStart"/>
      <w:r w:rsidRPr="00402B70">
        <w:rPr>
          <w:rFonts w:ascii="Arial" w:hAnsi="Arial" w:cs="Arial"/>
          <w:b/>
          <w:sz w:val="20"/>
          <w:szCs w:val="20"/>
          <w:u w:val="single"/>
        </w:rPr>
        <w:t>tutoré</w:t>
      </w:r>
      <w:proofErr w:type="spellEnd"/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Comment et quoi évaluer ?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Définir le niveau d’autonomie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 xml:space="preserve">- L’écoute au service du </w:t>
      </w:r>
      <w:proofErr w:type="spellStart"/>
      <w:r w:rsidRPr="00402B70">
        <w:rPr>
          <w:rFonts w:ascii="Arial" w:hAnsi="Arial" w:cs="Arial"/>
          <w:sz w:val="20"/>
          <w:szCs w:val="20"/>
        </w:rPr>
        <w:t>tutoré</w:t>
      </w:r>
      <w:proofErr w:type="spellEnd"/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>6- Processus et style d’apprentissage, méthode pédagogique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Le processus d’apprentissage, et les méthodes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Les styles pédagogiques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 xml:space="preserve">7- Définir et mettre en </w:t>
      </w:r>
      <w:r w:rsidR="00402B70" w:rsidRPr="00402B70">
        <w:rPr>
          <w:rFonts w:ascii="Arial" w:hAnsi="Arial" w:cs="Arial"/>
          <w:b/>
          <w:sz w:val="20"/>
          <w:szCs w:val="20"/>
          <w:u w:val="single"/>
        </w:rPr>
        <w:t>œuvre</w:t>
      </w:r>
      <w:r w:rsidRPr="00402B70">
        <w:rPr>
          <w:rFonts w:ascii="Arial" w:hAnsi="Arial" w:cs="Arial"/>
          <w:b/>
          <w:sz w:val="20"/>
          <w:szCs w:val="20"/>
          <w:u w:val="single"/>
        </w:rPr>
        <w:t xml:space="preserve"> un plan de progression 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Actions de montée en compétences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Méthode SMART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Formaliser</w:t>
      </w:r>
    </w:p>
    <w:p w:rsidR="005B1C63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402B70" w:rsidRPr="00402B70" w:rsidRDefault="00402B70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b/>
          <w:sz w:val="20"/>
          <w:szCs w:val="20"/>
          <w:u w:val="single"/>
        </w:rPr>
      </w:pPr>
      <w:r w:rsidRPr="00402B70">
        <w:rPr>
          <w:rFonts w:ascii="Arial" w:hAnsi="Arial" w:cs="Arial"/>
          <w:b/>
          <w:sz w:val="20"/>
          <w:szCs w:val="20"/>
          <w:u w:val="single"/>
        </w:rPr>
        <w:t xml:space="preserve">8- Impliquer le </w:t>
      </w:r>
      <w:proofErr w:type="spellStart"/>
      <w:r w:rsidRPr="00402B70">
        <w:rPr>
          <w:rFonts w:ascii="Arial" w:hAnsi="Arial" w:cs="Arial"/>
          <w:b/>
          <w:sz w:val="20"/>
          <w:szCs w:val="20"/>
          <w:u w:val="single"/>
        </w:rPr>
        <w:t>tutoré</w:t>
      </w:r>
      <w:proofErr w:type="spellEnd"/>
      <w:r w:rsidRPr="00402B70">
        <w:rPr>
          <w:rFonts w:ascii="Arial" w:hAnsi="Arial" w:cs="Arial"/>
          <w:b/>
          <w:sz w:val="20"/>
          <w:szCs w:val="20"/>
          <w:u w:val="single"/>
        </w:rPr>
        <w:t xml:space="preserve"> dans la durée</w:t>
      </w:r>
    </w:p>
    <w:p w:rsidR="005B1C63" w:rsidRPr="00402B70" w:rsidRDefault="005B1C63" w:rsidP="00402B70">
      <w:pPr>
        <w:pStyle w:val="Corps"/>
        <w:rPr>
          <w:rFonts w:ascii="Arial" w:hAnsi="Arial" w:cs="Arial"/>
          <w:sz w:val="20"/>
          <w:szCs w:val="20"/>
        </w:rPr>
      </w:pP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Organisation du suivi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Reconnaitre les réussites</w:t>
      </w:r>
    </w:p>
    <w:p w:rsidR="005B1C63" w:rsidRPr="00402B70" w:rsidRDefault="00AB59CA" w:rsidP="00402B70">
      <w:pPr>
        <w:pStyle w:val="Corps"/>
        <w:rPr>
          <w:rFonts w:ascii="Arial" w:hAnsi="Arial" w:cs="Arial"/>
          <w:sz w:val="20"/>
          <w:szCs w:val="20"/>
        </w:rPr>
      </w:pPr>
      <w:r w:rsidRPr="00402B70">
        <w:rPr>
          <w:rFonts w:ascii="Arial" w:hAnsi="Arial" w:cs="Arial"/>
          <w:sz w:val="20"/>
          <w:szCs w:val="20"/>
        </w:rPr>
        <w:tab/>
        <w:t>- Principe d</w:t>
      </w:r>
      <w:r w:rsidR="00215471">
        <w:rPr>
          <w:rFonts w:ascii="Arial" w:hAnsi="Arial" w:cs="Arial"/>
          <w:sz w:val="20"/>
          <w:szCs w:val="20"/>
        </w:rPr>
        <w:t>’auto-</w:t>
      </w:r>
      <w:r w:rsidRPr="00402B70">
        <w:rPr>
          <w:rFonts w:ascii="Arial" w:hAnsi="Arial" w:cs="Arial"/>
          <w:sz w:val="20"/>
          <w:szCs w:val="20"/>
        </w:rPr>
        <w:t>renforcement des croyances</w:t>
      </w:r>
    </w:p>
    <w:sectPr w:rsidR="005B1C63" w:rsidRPr="00402B7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A3" w:rsidRDefault="00D312A3">
      <w:r>
        <w:separator/>
      </w:r>
    </w:p>
  </w:endnote>
  <w:endnote w:type="continuationSeparator" w:id="0">
    <w:p w:rsidR="00D312A3" w:rsidRDefault="00D3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70" w:rsidRPr="00656EBB" w:rsidRDefault="00402B70" w:rsidP="00402B70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02B70" w:rsidRPr="00656EBB" w:rsidRDefault="00402B70" w:rsidP="00402B70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  <w:p w:rsidR="005B1C63" w:rsidRDefault="005B1C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A3" w:rsidRDefault="00D312A3">
      <w:r>
        <w:separator/>
      </w:r>
    </w:p>
  </w:footnote>
  <w:footnote w:type="continuationSeparator" w:id="0">
    <w:p w:rsidR="00D312A3" w:rsidRDefault="00D3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70" w:rsidRPr="00402B70" w:rsidRDefault="00402B70" w:rsidP="00402B70">
    <w:pPr>
      <w:pBdr>
        <w:bottom w:val="single" w:sz="12" w:space="0" w:color="943634"/>
      </w:pBdr>
      <w:spacing w:before="400" w:after="200" w:line="252" w:lineRule="auto"/>
      <w:jc w:val="center"/>
      <w:outlineLvl w:val="0"/>
      <w:rPr>
        <w:rFonts w:ascii="Cambria" w:hAnsi="Cambria" w:cs="Arial Unicode MS"/>
        <w:caps/>
        <w:color w:val="632423"/>
        <w:sz w:val="16"/>
        <w:szCs w:val="16"/>
        <w:u w:color="632423"/>
        <w:lang w:eastAsia="fr-FR"/>
      </w:rPr>
    </w:pPr>
    <w:r w:rsidRPr="00402B70">
      <w:rPr>
        <w:rFonts w:ascii="Arial" w:hAnsi="Arial" w:cs="Arial"/>
        <w:caps/>
        <w:color w:val="222222"/>
        <w:sz w:val="16"/>
        <w:szCs w:val="16"/>
        <w:u w:color="632423"/>
        <w:shd w:val="clear" w:color="auto" w:fill="FFFFFF"/>
        <w:lang w:eastAsia="fr-FR"/>
      </w:rPr>
      <w:t>Programme de formation appartenant à Leandro LOZAHIC 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63"/>
    <w:rsid w:val="00192149"/>
    <w:rsid w:val="00215471"/>
    <w:rsid w:val="003F5986"/>
    <w:rsid w:val="00402B70"/>
    <w:rsid w:val="005B1C63"/>
    <w:rsid w:val="006E19D6"/>
    <w:rsid w:val="00AB59CA"/>
    <w:rsid w:val="00D312A3"/>
    <w:rsid w:val="00F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3AF7"/>
  <w15:docId w15:val="{0C0CF0C1-759D-4D66-8367-87B2BD9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02B70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02B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2B7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nhideWhenUsed/>
    <w:rsid w:val="00402B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B70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02B70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6</cp:revision>
  <dcterms:created xsi:type="dcterms:W3CDTF">2016-03-01T14:40:00Z</dcterms:created>
  <dcterms:modified xsi:type="dcterms:W3CDTF">2016-03-01T18:14:00Z</dcterms:modified>
</cp:coreProperties>
</file>