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EC" w:rsidRDefault="006135EC" w:rsidP="00AA1032">
      <w:pPr>
        <w:pStyle w:val="Pardfaut"/>
        <w:spacing w:before="40" w:after="60" w:line="264" w:lineRule="auto"/>
        <w:jc w:val="center"/>
        <w:rPr>
          <w:rFonts w:ascii="Arial" w:hAnsi="Arial" w:cs="Arial"/>
          <w:b/>
          <w:bCs/>
          <w:color w:val="000000" w:themeColor="text1"/>
          <w:sz w:val="36"/>
          <w:szCs w:val="36"/>
        </w:rPr>
      </w:pPr>
      <w:bookmarkStart w:id="0" w:name="_GoBack"/>
      <w:bookmarkEnd w:id="0"/>
    </w:p>
    <w:p w:rsidR="00AA1032" w:rsidRDefault="00AA1032" w:rsidP="00AA1032">
      <w:pPr>
        <w:pStyle w:val="Pardfaut"/>
        <w:spacing w:before="40" w:after="60" w:line="264" w:lineRule="auto"/>
        <w:jc w:val="center"/>
        <w:rPr>
          <w:rFonts w:ascii="Arial" w:hAnsi="Arial" w:cs="Arial"/>
          <w:b/>
          <w:bCs/>
          <w:color w:val="000000" w:themeColor="text1"/>
          <w:sz w:val="36"/>
          <w:szCs w:val="36"/>
        </w:rPr>
      </w:pPr>
      <w:r>
        <w:rPr>
          <w:rFonts w:ascii="Arial" w:hAnsi="Arial" w:cs="Arial"/>
          <w:b/>
          <w:bCs/>
          <w:color w:val="000000" w:themeColor="text1"/>
          <w:sz w:val="36"/>
          <w:szCs w:val="36"/>
        </w:rPr>
        <w:t>PROGRAMME DE FORMATION :</w:t>
      </w:r>
    </w:p>
    <w:p w:rsidR="00AA1032" w:rsidRPr="00D11580" w:rsidRDefault="00AA1032" w:rsidP="00AA1032">
      <w:pPr>
        <w:pStyle w:val="Pardfaut"/>
        <w:spacing w:before="40" w:after="60" w:line="264" w:lineRule="auto"/>
        <w:jc w:val="center"/>
        <w:rPr>
          <w:rFonts w:ascii="Arial" w:hAnsi="Arial" w:cs="Arial"/>
          <w:b/>
          <w:bCs/>
          <w:color w:val="000000" w:themeColor="text1"/>
          <w:sz w:val="24"/>
          <w:szCs w:val="24"/>
        </w:rPr>
      </w:pPr>
    </w:p>
    <w:p w:rsidR="00AA1032" w:rsidRPr="00616C0F" w:rsidRDefault="00AA1032" w:rsidP="00AA1032">
      <w:pPr>
        <w:pStyle w:val="Corps"/>
        <w:jc w:val="center"/>
        <w:rPr>
          <w:rFonts w:ascii="Arial" w:hAnsi="Arial" w:cs="Arial"/>
          <w:b/>
          <w:bCs/>
          <w:caps/>
          <w:sz w:val="36"/>
          <w:szCs w:val="36"/>
        </w:rPr>
      </w:pPr>
      <w:r>
        <w:rPr>
          <w:rFonts w:ascii="Arial" w:hAnsi="Arial" w:cs="Arial"/>
          <w:b/>
          <w:bCs/>
          <w:caps/>
          <w:sz w:val="36"/>
          <w:szCs w:val="36"/>
        </w:rPr>
        <w:t>LEADERSHIP</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b/>
          <w:bCs/>
          <w:color w:val="000000" w:themeColor="text1"/>
          <w:u w:val="single" w:color="000000"/>
        </w:rPr>
        <w:t xml:space="preserve">Client </w:t>
      </w:r>
      <w:r w:rsidRPr="00C76A98">
        <w:rPr>
          <w:rFonts w:ascii="Arial" w:hAnsi="Arial" w:cs="Arial"/>
          <w:b/>
          <w:bCs/>
          <w:color w:val="000000" w:themeColor="text1"/>
          <w:u w:color="000000"/>
        </w:rPr>
        <w:t>:</w:t>
      </w:r>
      <w:r w:rsidRPr="00C76A98">
        <w:rPr>
          <w:rFonts w:ascii="Arial" w:hAnsi="Arial" w:cs="Arial"/>
          <w:color w:val="000000" w:themeColor="text1"/>
          <w:u w:color="000000"/>
        </w:rPr>
        <w:t xml:space="preserve"> Nom des clients </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b/>
          <w:bCs/>
          <w:color w:val="000000" w:themeColor="text1"/>
          <w:u w:val="single" w:color="000000"/>
        </w:rPr>
        <w:t>Période de formation</w:t>
      </w:r>
      <w:r w:rsidRPr="00C76A98">
        <w:rPr>
          <w:rFonts w:ascii="Arial" w:hAnsi="Arial" w:cs="Arial"/>
          <w:b/>
          <w:bCs/>
          <w:color w:val="000000" w:themeColor="text1"/>
          <w:u w:color="000000"/>
        </w:rPr>
        <w:t xml:space="preserve"> : </w:t>
      </w:r>
      <w:r w:rsidRPr="00C76A98">
        <w:rPr>
          <w:rFonts w:ascii="Arial" w:hAnsi="Arial" w:cs="Arial"/>
          <w:color w:val="000000" w:themeColor="text1"/>
          <w:u w:color="000000"/>
        </w:rPr>
        <w:t xml:space="preserve">Période de formation et nombre d’heures et de jours de formation </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Durée de formation :</w:t>
      </w:r>
      <w:r w:rsidRPr="00FC3648">
        <w:rPr>
          <w:rFonts w:ascii="Arial" w:hAnsi="Arial" w:cs="Arial"/>
          <w:b/>
          <w:bCs/>
          <w:color w:val="000000" w:themeColor="text1"/>
        </w:rPr>
        <w:t xml:space="preserve"> </w:t>
      </w:r>
      <w:r w:rsidRPr="00FC3648">
        <w:rPr>
          <w:rFonts w:ascii="Arial" w:hAnsi="Arial" w:cs="Arial"/>
          <w:color w:val="000000" w:themeColor="text1"/>
        </w:rPr>
        <w:t xml:space="preserve"> </w:t>
      </w:r>
      <w:r w:rsidRPr="00C76A98">
        <w:rPr>
          <w:rFonts w:ascii="Arial" w:hAnsi="Arial" w:cs="Arial"/>
          <w:color w:val="000000" w:themeColor="text1"/>
          <w:u w:color="000000"/>
        </w:rPr>
        <w:t>combien de temps dure la formation en jour ou en heure</w:t>
      </w:r>
      <w:r>
        <w:rPr>
          <w:rFonts w:ascii="Arial" w:hAnsi="Arial" w:cs="Arial"/>
          <w:color w:val="000000" w:themeColor="text1"/>
          <w:u w:color="000000"/>
        </w:rPr>
        <w:t> ?</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Objectif :</w:t>
      </w:r>
      <w:r w:rsidRPr="00FC3648">
        <w:rPr>
          <w:rFonts w:ascii="Arial" w:hAnsi="Arial" w:cs="Arial"/>
          <w:b/>
          <w:bCs/>
          <w:color w:val="000000" w:themeColor="text1"/>
        </w:rPr>
        <w:t xml:space="preserve"> </w:t>
      </w:r>
      <w:r w:rsidRPr="00C76A98">
        <w:rPr>
          <w:rFonts w:ascii="Arial" w:hAnsi="Arial" w:cs="Arial"/>
          <w:color w:val="000000" w:themeColor="text1"/>
          <w:u w:color="000000"/>
          <w:lang w:val="es-ES_tradnl"/>
        </w:rPr>
        <w:t xml:space="preserve">que va </w:t>
      </w:r>
      <w:r w:rsidRPr="00C76A98">
        <w:rPr>
          <w:rFonts w:ascii="Arial" w:hAnsi="Arial" w:cs="Arial"/>
          <w:color w:val="000000" w:themeColor="text1"/>
          <w:u w:color="000000"/>
        </w:rPr>
        <w:t>être capable de faire votre client à l’issue de la formation</w:t>
      </w:r>
      <w:r w:rsidRPr="00C76A98">
        <w:rPr>
          <w:rFonts w:ascii="Arial" w:hAnsi="Arial" w:cs="Arial"/>
          <w:color w:val="000000" w:themeColor="text1"/>
          <w:u w:color="000000"/>
          <w:lang w:val="ru-RU"/>
        </w:rPr>
        <w:t> </w:t>
      </w:r>
      <w:r w:rsidRPr="00C76A98">
        <w:rPr>
          <w:rFonts w:ascii="Arial" w:hAnsi="Arial" w:cs="Arial"/>
          <w:color w:val="000000" w:themeColor="text1"/>
          <w:u w:color="000000"/>
        </w:rPr>
        <w:t xml:space="preserve">? Quelles compétences, métier, ou savoir va-t-il acquérir, dans quelles circonstances va-t-il pourvoir les mettre en œuvre. </w:t>
      </w:r>
    </w:p>
    <w:p w:rsidR="00AA1032" w:rsidRPr="00C65ACC"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jc w:val="both"/>
        <w:rPr>
          <w:rFonts w:ascii="Arial" w:hAnsi="Arial" w:cs="Arial"/>
          <w:b/>
          <w:bCs/>
          <w:color w:val="000000" w:themeColor="text1"/>
          <w:u w:val="single" w:color="000000"/>
        </w:rPr>
      </w:pPr>
      <w:r w:rsidRPr="00C76A98">
        <w:rPr>
          <w:rFonts w:ascii="Arial" w:hAnsi="Arial" w:cs="Arial"/>
          <w:b/>
          <w:bCs/>
          <w:color w:val="000000" w:themeColor="text1"/>
          <w:u w:val="single" w:color="000000"/>
        </w:rPr>
        <w:t>Public visé :</w:t>
      </w:r>
      <w:r w:rsidRPr="00FC3648">
        <w:rPr>
          <w:rFonts w:ascii="Arial" w:hAnsi="Arial" w:cs="Arial"/>
          <w:b/>
          <w:bCs/>
          <w:color w:val="000000" w:themeColor="text1"/>
        </w:rPr>
        <w:t xml:space="preserve"> </w:t>
      </w:r>
      <w:r w:rsidRPr="00C76A98">
        <w:rPr>
          <w:rFonts w:ascii="Arial" w:hAnsi="Arial" w:cs="Arial"/>
          <w:color w:val="000000" w:themeColor="text1"/>
          <w:u w:color="000000"/>
        </w:rPr>
        <w:t>Qui sont les personnes visées par cette formation</w:t>
      </w:r>
      <w:r>
        <w:rPr>
          <w:rFonts w:ascii="Arial" w:hAnsi="Arial" w:cs="Arial"/>
          <w:color w:val="000000" w:themeColor="text1"/>
          <w:u w:color="000000"/>
        </w:rPr>
        <w:t> ?</w:t>
      </w:r>
    </w:p>
    <w:p w:rsidR="00AA1032" w:rsidRPr="00C65ACC"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jc w:val="both"/>
        <w:rPr>
          <w:rFonts w:ascii="Arial" w:hAnsi="Arial" w:cs="Arial"/>
          <w:b/>
          <w:bCs/>
          <w:color w:val="000000" w:themeColor="text1"/>
          <w:u w:val="single" w:color="000000"/>
        </w:rPr>
      </w:pPr>
      <w:r w:rsidRPr="00C76A98">
        <w:rPr>
          <w:rFonts w:ascii="Arial" w:hAnsi="Arial" w:cs="Arial"/>
          <w:b/>
          <w:bCs/>
          <w:color w:val="000000" w:themeColor="text1"/>
          <w:u w:val="single" w:color="000000"/>
        </w:rPr>
        <w:t>Prérequis :</w:t>
      </w:r>
      <w:r w:rsidRPr="00FC3648">
        <w:rPr>
          <w:rFonts w:ascii="Arial" w:hAnsi="Arial" w:cs="Arial"/>
          <w:b/>
          <w:bCs/>
          <w:color w:val="000000" w:themeColor="text1"/>
        </w:rPr>
        <w:t xml:space="preserve"> </w:t>
      </w:r>
      <w:r w:rsidRPr="00C76A98">
        <w:rPr>
          <w:rFonts w:ascii="Arial" w:hAnsi="Arial" w:cs="Arial"/>
          <w:color w:val="000000" w:themeColor="text1"/>
          <w:u w:color="000000"/>
        </w:rPr>
        <w:t>Quelles sont les connaissances de base pour suivre ses formations</w:t>
      </w:r>
      <w:r>
        <w:rPr>
          <w:rFonts w:ascii="Arial" w:hAnsi="Arial" w:cs="Arial"/>
          <w:color w:val="000000" w:themeColor="text1"/>
          <w:u w:color="000000"/>
        </w:rPr>
        <w:t> ?</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Moyen et modalité :</w:t>
      </w:r>
      <w:r w:rsidRPr="00FC3648">
        <w:rPr>
          <w:rFonts w:ascii="Arial" w:hAnsi="Arial" w:cs="Arial"/>
          <w:b/>
          <w:bCs/>
          <w:color w:val="000000" w:themeColor="text1"/>
        </w:rPr>
        <w:t xml:space="preserve"> </w:t>
      </w:r>
      <w:r w:rsidRPr="00C76A98">
        <w:rPr>
          <w:rFonts w:ascii="Arial" w:hAnsi="Arial" w:cs="Arial"/>
          <w:color w:val="000000" w:themeColor="text1"/>
          <w:u w:color="000000"/>
        </w:rPr>
        <w:t>Comment se déroule la formation</w:t>
      </w:r>
      <w:r w:rsidRPr="00C76A98">
        <w:rPr>
          <w:rFonts w:ascii="Arial" w:hAnsi="Arial" w:cs="Arial"/>
          <w:color w:val="000000" w:themeColor="text1"/>
          <w:u w:color="000000"/>
          <w:lang w:val="ru-RU"/>
        </w:rPr>
        <w:t> </w:t>
      </w:r>
      <w:r w:rsidRPr="00C76A98">
        <w:rPr>
          <w:rFonts w:ascii="Arial" w:hAnsi="Arial" w:cs="Arial"/>
          <w:color w:val="000000" w:themeColor="text1"/>
          <w:u w:color="000000"/>
        </w:rPr>
        <w:t>? Que de la théorie dans une salle, ou de la pratique dans une salle, ou de la pratique dans un endroit prévu à cet effet</w:t>
      </w:r>
      <w:r>
        <w:rPr>
          <w:rFonts w:ascii="Arial" w:hAnsi="Arial" w:cs="Arial"/>
          <w:color w:val="000000" w:themeColor="text1"/>
          <w:u w:color="000000"/>
        </w:rPr>
        <w:t>.</w:t>
      </w:r>
    </w:p>
    <w:p w:rsidR="00AA1032" w:rsidRPr="00C65ACC"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Évaluation :</w:t>
      </w:r>
      <w:r w:rsidRPr="00FC3648">
        <w:rPr>
          <w:rFonts w:ascii="Arial" w:hAnsi="Arial" w:cs="Arial"/>
          <w:b/>
          <w:bCs/>
          <w:color w:val="000000" w:themeColor="text1"/>
        </w:rPr>
        <w:t xml:space="preserve"> </w:t>
      </w:r>
      <w:r w:rsidRPr="00C76A98">
        <w:rPr>
          <w:rFonts w:ascii="Arial" w:hAnsi="Arial" w:cs="Arial"/>
          <w:color w:val="000000" w:themeColor="text1"/>
          <w:u w:color="000000"/>
        </w:rPr>
        <w:t>Méthode d’évaluation choisie : sous quelle forme le client valide ses connaissances</w:t>
      </w:r>
      <w:r>
        <w:rPr>
          <w:rFonts w:ascii="Arial" w:hAnsi="Arial" w:cs="Arial"/>
          <w:color w:val="000000" w:themeColor="text1"/>
          <w:u w:color="000000"/>
        </w:rPr>
        <w:t>.</w:t>
      </w:r>
    </w:p>
    <w:p w:rsidR="00AA1032" w:rsidRPr="00C65ACC"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Lieu :</w:t>
      </w:r>
      <w:r w:rsidRPr="00FC3648">
        <w:rPr>
          <w:rFonts w:ascii="Arial" w:hAnsi="Arial" w:cs="Arial"/>
          <w:b/>
          <w:bCs/>
          <w:color w:val="000000" w:themeColor="text1"/>
        </w:rPr>
        <w:t xml:space="preserve"> </w:t>
      </w:r>
      <w:r w:rsidRPr="00C76A98">
        <w:rPr>
          <w:rFonts w:ascii="Arial" w:hAnsi="Arial" w:cs="Arial"/>
          <w:color w:val="000000" w:themeColor="text1"/>
          <w:u w:color="000000"/>
        </w:rPr>
        <w:t>Lieu de la formation ou espace de connexion à disposition des clients</w:t>
      </w:r>
      <w:r>
        <w:rPr>
          <w:rFonts w:ascii="Arial" w:hAnsi="Arial" w:cs="Arial"/>
          <w:color w:val="000000" w:themeColor="text1"/>
          <w:u w:color="000000"/>
        </w:rPr>
        <w:t>.</w:t>
      </w:r>
    </w:p>
    <w:p w:rsidR="00AA1032" w:rsidRPr="00C65ACC"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Formateur :</w:t>
      </w:r>
      <w:r w:rsidRPr="00FC3648">
        <w:rPr>
          <w:rFonts w:ascii="Arial" w:hAnsi="Arial" w:cs="Arial"/>
          <w:b/>
          <w:bCs/>
          <w:color w:val="000000" w:themeColor="text1"/>
        </w:rPr>
        <w:t xml:space="preserve"> </w:t>
      </w:r>
      <w:r w:rsidRPr="00C76A98">
        <w:rPr>
          <w:rFonts w:ascii="Arial" w:hAnsi="Arial" w:cs="Arial"/>
          <w:color w:val="000000" w:themeColor="text1"/>
          <w:u w:color="000000"/>
        </w:rPr>
        <w:t>Qui est le formateur, et quelles sont ses compétences</w:t>
      </w:r>
      <w:r w:rsidRPr="00C76A98">
        <w:rPr>
          <w:rFonts w:ascii="Arial" w:hAnsi="Arial" w:cs="Arial"/>
          <w:color w:val="000000" w:themeColor="text1"/>
          <w:u w:color="000000"/>
          <w:lang w:val="ru-RU"/>
        </w:rPr>
        <w:t> ?</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Dans les formations en ligne, il faut mettre en avant les compétences des personnes responsables du suivi de l’élève. Cela peut être le formateur ou une autre personne</w:t>
      </w:r>
      <w:r>
        <w:rPr>
          <w:rFonts w:ascii="Arial" w:hAnsi="Arial" w:cs="Arial"/>
          <w:color w:val="000000" w:themeColor="text1"/>
          <w:u w:color="000000"/>
        </w:rPr>
        <w:t>.</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Coordonnés de contact du formateur (si en formation en ligne) :</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Dans les formations en ligne, il faut indiquer comment le client peut contacter le formateur ou la personne en charge de son suivi</w:t>
      </w:r>
      <w:r>
        <w:rPr>
          <w:rFonts w:ascii="Arial" w:hAnsi="Arial" w:cs="Arial"/>
          <w:color w:val="000000" w:themeColor="text1"/>
          <w:u w:color="000000"/>
        </w:rPr>
        <w:t>.</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lang w:val="it-IT"/>
        </w:rPr>
        <w:t>Modalit</w:t>
      </w:r>
      <w:r w:rsidRPr="00C76A98">
        <w:rPr>
          <w:rFonts w:ascii="Arial" w:hAnsi="Arial" w:cs="Arial"/>
          <w:b/>
          <w:bCs/>
          <w:color w:val="000000" w:themeColor="text1"/>
          <w:u w:val="single" w:color="000000"/>
        </w:rPr>
        <w:t>é de contact du formateur ( si formation en ligne ) :</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 xml:space="preserve">Dans une formation en ligne, il faut expliquer comment le formateur / accompagnateur peut être contacté. Quelles périodes de contact, quels outils (chat, forum, mail, etc.) et sous quels délais il doit répondre. </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 xml:space="preserve">Méthode de suivi pédagogique si formation en ligne : </w:t>
      </w:r>
    </w:p>
    <w:p w:rsidR="00AA1032" w:rsidRPr="00C76A98"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Dans une formation en ligne, il y a obligatoirement un suivi pédagogique. Il faut donc expliquer comment vous allez le mettre en œuvre.</w:t>
      </w:r>
      <w:r>
        <w:rPr>
          <w:rFonts w:ascii="Arial" w:hAnsi="Arial" w:cs="Arial"/>
          <w:color w:val="000000" w:themeColor="text1"/>
          <w:u w:color="000000"/>
        </w:rPr>
        <w:t xml:space="preserve"> </w:t>
      </w:r>
      <w:r w:rsidRPr="00C76A98">
        <w:rPr>
          <w:rFonts w:ascii="Arial" w:hAnsi="Arial" w:cs="Arial"/>
          <w:color w:val="000000" w:themeColor="text1"/>
          <w:u w:color="000000"/>
        </w:rPr>
        <w:t xml:space="preserve">Exemple : regroupement toute les semaines dans une </w:t>
      </w:r>
      <w:r>
        <w:rPr>
          <w:rFonts w:ascii="Arial" w:hAnsi="Arial" w:cs="Arial"/>
          <w:color w:val="000000" w:themeColor="text1"/>
          <w:u w:color="000000"/>
        </w:rPr>
        <w:t>classe, sur une web-conférence.</w:t>
      </w:r>
    </w:p>
    <w:p w:rsidR="00AA1032"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Lieu au cas o</w:t>
      </w:r>
      <w:r w:rsidRPr="00C76A98">
        <w:rPr>
          <w:rFonts w:ascii="Arial" w:hAnsi="Arial" w:cs="Arial"/>
          <w:b/>
          <w:bCs/>
          <w:color w:val="000000" w:themeColor="text1"/>
          <w:u w:val="single" w:color="000000"/>
          <w:lang w:val="it-IT"/>
        </w:rPr>
        <w:t xml:space="preserve">ù </w:t>
      </w:r>
      <w:r w:rsidRPr="00C76A98">
        <w:rPr>
          <w:rFonts w:ascii="Arial" w:hAnsi="Arial" w:cs="Arial"/>
          <w:b/>
          <w:bCs/>
          <w:color w:val="000000" w:themeColor="text1"/>
          <w:u w:val="single" w:color="000000"/>
        </w:rPr>
        <w:t>le client n’a pas accès à internet (si formation en ligne) :</w:t>
      </w:r>
    </w:p>
    <w:p w:rsidR="00AA1032"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Il faut pouvoir donner un lieu o</w:t>
      </w:r>
      <w:r w:rsidRPr="00C76A98">
        <w:rPr>
          <w:rFonts w:ascii="Arial" w:hAnsi="Arial" w:cs="Arial"/>
          <w:color w:val="000000" w:themeColor="text1"/>
          <w:u w:color="000000"/>
          <w:lang w:val="it-IT"/>
        </w:rPr>
        <w:t xml:space="preserve">ù </w:t>
      </w:r>
      <w:r w:rsidRPr="00C76A98">
        <w:rPr>
          <w:rFonts w:ascii="Arial" w:hAnsi="Arial" w:cs="Arial"/>
          <w:color w:val="000000" w:themeColor="text1"/>
          <w:u w:color="000000"/>
        </w:rPr>
        <w:t>le client va pouvoir aller se connecter pour suivre la formation s’il n’</w:t>
      </w:r>
      <w:r>
        <w:rPr>
          <w:rFonts w:ascii="Arial" w:hAnsi="Arial" w:cs="Arial"/>
          <w:color w:val="000000" w:themeColor="text1"/>
          <w:u w:color="000000"/>
        </w:rPr>
        <w:t>a pas internet chez lui.</w:t>
      </w:r>
    </w:p>
    <w:p w:rsidR="00AA1032" w:rsidRDefault="00AA1032" w:rsidP="00AA103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rPr>
      </w:pPr>
    </w:p>
    <w:p w:rsidR="00AA1032" w:rsidRDefault="00AA1032" w:rsidP="00AA1032">
      <w:pPr>
        <w:pStyle w:val="Corps"/>
        <w:jc w:val="center"/>
        <w:rPr>
          <w:rFonts w:ascii="Arial" w:hAnsi="Arial" w:cs="Arial"/>
          <w:b/>
          <w:bCs/>
        </w:rPr>
      </w:pPr>
    </w:p>
    <w:p w:rsidR="003F6EBD" w:rsidRDefault="003F6EBD" w:rsidP="00AA1032">
      <w:pPr>
        <w:pStyle w:val="Corps"/>
        <w:rPr>
          <w:rFonts w:ascii="Arial" w:hAnsi="Arial" w:cs="Arial"/>
        </w:rPr>
      </w:pPr>
    </w:p>
    <w:p w:rsidR="00AA1032" w:rsidRDefault="00AA1032" w:rsidP="00AA1032">
      <w:pPr>
        <w:pStyle w:val="Corps"/>
        <w:rPr>
          <w:rFonts w:ascii="Arial" w:hAnsi="Arial" w:cs="Arial"/>
        </w:rPr>
      </w:pPr>
    </w:p>
    <w:p w:rsidR="003F6EBD" w:rsidRPr="00AA1032" w:rsidRDefault="003F6EBD" w:rsidP="00AA1032">
      <w:pPr>
        <w:pStyle w:val="Corps"/>
        <w:rPr>
          <w:rFonts w:ascii="Arial" w:hAnsi="Arial" w:cs="Arial"/>
        </w:rPr>
      </w:pPr>
    </w:p>
    <w:p w:rsidR="003F6EBD" w:rsidRPr="00AA1032" w:rsidRDefault="00897557" w:rsidP="00AA1032">
      <w:pPr>
        <w:pStyle w:val="Corps"/>
        <w:jc w:val="both"/>
        <w:rPr>
          <w:rFonts w:ascii="Arial" w:hAnsi="Arial" w:cs="Arial"/>
        </w:rPr>
      </w:pPr>
      <w:r w:rsidRPr="00AA1032">
        <w:rPr>
          <w:rFonts w:ascii="Arial" w:hAnsi="Arial" w:cs="Arial"/>
        </w:rPr>
        <w:lastRenderedPageBreak/>
        <w:t xml:space="preserve">Vous ne parvenez pas à assumer votre place de </w:t>
      </w:r>
      <w:r w:rsidR="00AA1032" w:rsidRPr="00AA1032">
        <w:rPr>
          <w:rFonts w:ascii="Arial" w:hAnsi="Arial" w:cs="Arial"/>
        </w:rPr>
        <w:t>leader ?</w:t>
      </w:r>
      <w:r w:rsidRPr="00AA1032">
        <w:rPr>
          <w:rFonts w:ascii="Arial" w:hAnsi="Arial" w:cs="Arial"/>
        </w:rPr>
        <w:t xml:space="preserve"> Vous n’arrivez pas à influencer votre </w:t>
      </w:r>
      <w:r w:rsidR="00AA1032" w:rsidRPr="00AA1032">
        <w:rPr>
          <w:rFonts w:ascii="Arial" w:hAnsi="Arial" w:cs="Arial"/>
        </w:rPr>
        <w:t>équipe ?</w:t>
      </w:r>
    </w:p>
    <w:p w:rsidR="003F6EBD" w:rsidRPr="00AA1032" w:rsidRDefault="00897557" w:rsidP="00AA1032">
      <w:pPr>
        <w:pStyle w:val="Corps"/>
        <w:jc w:val="both"/>
        <w:rPr>
          <w:rFonts w:ascii="Arial" w:hAnsi="Arial" w:cs="Arial"/>
        </w:rPr>
      </w:pPr>
      <w:r w:rsidRPr="00AA1032">
        <w:rPr>
          <w:rFonts w:ascii="Arial" w:hAnsi="Arial" w:cs="Arial"/>
        </w:rPr>
        <w:t>Le leader est porteur d’une vision, influence son entourage dans le sens souhaité, communique efficacement auprès d’interlocuteurs mobilisés, puis les rassemble en obtenant les comportements attendus.</w:t>
      </w:r>
    </w:p>
    <w:p w:rsidR="003F6EBD" w:rsidRPr="00AA1032" w:rsidRDefault="00AA1032" w:rsidP="00AA1032">
      <w:pPr>
        <w:pStyle w:val="Corps"/>
        <w:jc w:val="both"/>
        <w:rPr>
          <w:rFonts w:ascii="Arial" w:hAnsi="Arial" w:cs="Arial"/>
        </w:rPr>
      </w:pPr>
      <w:r w:rsidRPr="00AA1032">
        <w:rPr>
          <w:rFonts w:ascii="Arial" w:hAnsi="Arial" w:cs="Arial"/>
        </w:rPr>
        <w:t>Devenez Formateur Pro</w:t>
      </w:r>
      <w:r w:rsidR="00897557" w:rsidRPr="00AA1032">
        <w:rPr>
          <w:rFonts w:ascii="Arial" w:hAnsi="Arial" w:cs="Arial"/>
        </w:rPr>
        <w:t xml:space="preserve"> vous propose une formation en vue de développer votre leadership personnel, de définir votre vision et de la communiquer, de fédérer autour de cette vision et de développer votre maturité relationnelle. Vous deviendrez ainsi une figure d’autorité influente, basée sur vos relations avec votre équipe.</w:t>
      </w:r>
    </w:p>
    <w:p w:rsidR="003F6EBD" w:rsidRPr="00AA1032" w:rsidRDefault="003F6EBD" w:rsidP="00AA1032">
      <w:pPr>
        <w:pStyle w:val="Corps"/>
        <w:rPr>
          <w:rFonts w:ascii="Arial" w:hAnsi="Arial" w:cs="Arial"/>
        </w:rPr>
      </w:pPr>
    </w:p>
    <w:p w:rsidR="003F6EBD" w:rsidRPr="00AA1032" w:rsidRDefault="00897557" w:rsidP="00AA1032">
      <w:pPr>
        <w:pStyle w:val="Corps"/>
        <w:rPr>
          <w:rFonts w:ascii="Arial" w:hAnsi="Arial" w:cs="Arial"/>
          <w:b/>
          <w:sz w:val="28"/>
          <w:szCs w:val="28"/>
          <w:u w:val="single"/>
        </w:rPr>
      </w:pPr>
      <w:r w:rsidRPr="00AA1032">
        <w:rPr>
          <w:rFonts w:ascii="Arial" w:hAnsi="Arial" w:cs="Arial"/>
          <w:b/>
          <w:sz w:val="28"/>
          <w:szCs w:val="28"/>
          <w:u w:val="single"/>
        </w:rPr>
        <w:t>Objectif:</w:t>
      </w:r>
    </w:p>
    <w:p w:rsidR="003F6EBD" w:rsidRPr="00AA1032" w:rsidRDefault="003F6EBD" w:rsidP="00AA1032">
      <w:pPr>
        <w:pStyle w:val="Corps"/>
        <w:rPr>
          <w:rFonts w:ascii="Arial" w:hAnsi="Arial" w:cs="Arial"/>
          <w:b/>
          <w:sz w:val="28"/>
          <w:szCs w:val="28"/>
          <w:u w:val="single"/>
        </w:rPr>
      </w:pPr>
    </w:p>
    <w:p w:rsidR="003F6EBD" w:rsidRPr="00AA1032" w:rsidRDefault="00897557" w:rsidP="00AA1032">
      <w:pPr>
        <w:pStyle w:val="Corps"/>
        <w:rPr>
          <w:rFonts w:ascii="Arial" w:hAnsi="Arial" w:cs="Arial"/>
          <w:b/>
          <w:sz w:val="28"/>
          <w:szCs w:val="28"/>
          <w:u w:val="single"/>
        </w:rPr>
      </w:pPr>
      <w:r w:rsidRPr="00AA1032">
        <w:rPr>
          <w:rFonts w:ascii="Arial" w:hAnsi="Arial" w:cs="Arial"/>
          <w:b/>
          <w:sz w:val="28"/>
          <w:szCs w:val="28"/>
          <w:u w:val="single"/>
        </w:rPr>
        <w:t>Public:</w:t>
      </w:r>
    </w:p>
    <w:p w:rsidR="003F6EBD" w:rsidRPr="00AA1032" w:rsidRDefault="003F6EBD" w:rsidP="00AA1032">
      <w:pPr>
        <w:pStyle w:val="Corps"/>
        <w:rPr>
          <w:rFonts w:ascii="Arial" w:hAnsi="Arial" w:cs="Arial"/>
          <w:b/>
          <w:sz w:val="28"/>
          <w:szCs w:val="28"/>
          <w:u w:val="single"/>
        </w:rPr>
      </w:pPr>
    </w:p>
    <w:p w:rsidR="003F6EBD" w:rsidRPr="00AA1032" w:rsidRDefault="00897557" w:rsidP="00AA1032">
      <w:pPr>
        <w:pStyle w:val="Corps"/>
        <w:rPr>
          <w:rFonts w:ascii="Arial" w:hAnsi="Arial" w:cs="Arial"/>
          <w:b/>
          <w:sz w:val="28"/>
          <w:szCs w:val="28"/>
          <w:u w:val="single"/>
        </w:rPr>
      </w:pPr>
      <w:r w:rsidRPr="00AA1032">
        <w:rPr>
          <w:rFonts w:ascii="Arial" w:hAnsi="Arial" w:cs="Arial"/>
          <w:b/>
          <w:sz w:val="28"/>
          <w:szCs w:val="28"/>
          <w:u w:val="single"/>
        </w:rPr>
        <w:t>Méthodologie:</w:t>
      </w:r>
    </w:p>
    <w:p w:rsidR="003F6EBD" w:rsidRPr="00AA1032" w:rsidRDefault="003F6EBD" w:rsidP="00AA1032">
      <w:pPr>
        <w:pStyle w:val="Corps"/>
        <w:rPr>
          <w:rFonts w:ascii="Arial" w:hAnsi="Arial" w:cs="Arial"/>
          <w:b/>
          <w:sz w:val="28"/>
          <w:szCs w:val="28"/>
          <w:u w:val="single"/>
        </w:rPr>
      </w:pPr>
    </w:p>
    <w:p w:rsidR="003F6EBD" w:rsidRPr="00AA1032" w:rsidRDefault="003F6EBD" w:rsidP="00AA1032">
      <w:pPr>
        <w:pStyle w:val="Corps"/>
        <w:rPr>
          <w:rFonts w:ascii="Arial" w:hAnsi="Arial" w:cs="Arial"/>
          <w:b/>
          <w:sz w:val="28"/>
          <w:szCs w:val="28"/>
          <w:u w:val="single"/>
        </w:rPr>
      </w:pPr>
    </w:p>
    <w:p w:rsidR="003F6EBD" w:rsidRPr="00AA1032" w:rsidRDefault="00897557" w:rsidP="00AA1032">
      <w:pPr>
        <w:pStyle w:val="Corps"/>
        <w:rPr>
          <w:rFonts w:ascii="Arial" w:hAnsi="Arial" w:cs="Arial"/>
          <w:b/>
          <w:sz w:val="28"/>
          <w:szCs w:val="28"/>
          <w:u w:val="single"/>
        </w:rPr>
      </w:pPr>
      <w:r w:rsidRPr="00AA1032">
        <w:rPr>
          <w:rFonts w:ascii="Arial" w:hAnsi="Arial" w:cs="Arial"/>
          <w:b/>
          <w:sz w:val="28"/>
          <w:szCs w:val="28"/>
          <w:u w:val="single"/>
        </w:rPr>
        <w:t>Plan de formation:</w:t>
      </w:r>
    </w:p>
    <w:p w:rsidR="003F6EBD" w:rsidRPr="00AA1032" w:rsidRDefault="003F6EBD" w:rsidP="00AA1032">
      <w:pPr>
        <w:pStyle w:val="Corps"/>
        <w:rPr>
          <w:rFonts w:ascii="Arial" w:hAnsi="Arial" w:cs="Arial"/>
        </w:rPr>
      </w:pPr>
    </w:p>
    <w:p w:rsidR="003F6EBD" w:rsidRDefault="00897557" w:rsidP="00AA1032">
      <w:pPr>
        <w:pStyle w:val="Corps"/>
        <w:numPr>
          <w:ilvl w:val="0"/>
          <w:numId w:val="2"/>
        </w:numPr>
        <w:rPr>
          <w:rFonts w:ascii="Arial" w:hAnsi="Arial" w:cs="Arial"/>
          <w:b/>
          <w:bCs/>
        </w:rPr>
      </w:pPr>
      <w:r w:rsidRPr="00AA1032">
        <w:rPr>
          <w:rFonts w:ascii="Arial" w:hAnsi="Arial" w:cs="Arial"/>
          <w:b/>
          <w:bCs/>
        </w:rPr>
        <w:t>Développer son leadership personnel</w:t>
      </w:r>
    </w:p>
    <w:p w:rsidR="00AA1032" w:rsidRPr="00AA1032" w:rsidRDefault="00AA1032" w:rsidP="00AA1032">
      <w:pPr>
        <w:pStyle w:val="Corps"/>
        <w:ind w:left="360"/>
        <w:rPr>
          <w:rFonts w:ascii="Arial" w:hAnsi="Arial" w:cs="Arial"/>
          <w:b/>
          <w:bCs/>
        </w:rPr>
      </w:pPr>
    </w:p>
    <w:p w:rsidR="003F6EBD" w:rsidRPr="00AA1032" w:rsidRDefault="00897557" w:rsidP="00AA1032">
      <w:pPr>
        <w:pStyle w:val="Corps"/>
        <w:rPr>
          <w:rFonts w:ascii="Arial" w:hAnsi="Arial" w:cs="Arial"/>
        </w:rPr>
      </w:pPr>
      <w:r w:rsidRPr="00AA1032">
        <w:rPr>
          <w:rFonts w:ascii="Arial" w:hAnsi="Arial" w:cs="Arial"/>
        </w:rPr>
        <w:t>Les 4 cercles du leadership</w:t>
      </w:r>
    </w:p>
    <w:p w:rsidR="003F6EBD" w:rsidRPr="00AA1032" w:rsidRDefault="00897557" w:rsidP="00AA1032">
      <w:pPr>
        <w:pStyle w:val="Corps"/>
        <w:rPr>
          <w:rFonts w:ascii="Arial" w:hAnsi="Arial" w:cs="Arial"/>
        </w:rPr>
      </w:pPr>
      <w:r w:rsidRPr="00AA1032">
        <w:rPr>
          <w:rFonts w:ascii="Arial" w:hAnsi="Arial" w:cs="Arial"/>
        </w:rPr>
        <w:t>Les étapes du développement du leadership</w:t>
      </w:r>
    </w:p>
    <w:p w:rsidR="003F6EBD" w:rsidRPr="00AA1032" w:rsidRDefault="00897557" w:rsidP="00AA1032">
      <w:pPr>
        <w:pStyle w:val="Corps"/>
        <w:rPr>
          <w:rFonts w:ascii="Arial" w:hAnsi="Arial" w:cs="Arial"/>
        </w:rPr>
      </w:pPr>
      <w:r w:rsidRPr="00AA1032">
        <w:rPr>
          <w:rFonts w:ascii="Arial" w:hAnsi="Arial" w:cs="Arial"/>
        </w:rPr>
        <w:t>Réussir ses premiers pas (le triangle vertueux)</w:t>
      </w:r>
    </w:p>
    <w:p w:rsidR="003F6EBD" w:rsidRPr="00AA1032" w:rsidRDefault="00897557" w:rsidP="00AA1032">
      <w:pPr>
        <w:pStyle w:val="Corps"/>
        <w:rPr>
          <w:rFonts w:ascii="Arial" w:hAnsi="Arial" w:cs="Arial"/>
        </w:rPr>
      </w:pPr>
      <w:r w:rsidRPr="00AA1032">
        <w:rPr>
          <w:rFonts w:ascii="Arial" w:hAnsi="Arial" w:cs="Arial"/>
        </w:rPr>
        <w:t>Le trépied de la légitimité</w:t>
      </w:r>
    </w:p>
    <w:p w:rsidR="003F6EBD" w:rsidRPr="00AA1032" w:rsidRDefault="00897557" w:rsidP="00AA1032">
      <w:pPr>
        <w:pStyle w:val="Corps"/>
        <w:rPr>
          <w:rFonts w:ascii="Arial" w:hAnsi="Arial" w:cs="Arial"/>
        </w:rPr>
      </w:pPr>
      <w:r w:rsidRPr="00AA1032">
        <w:rPr>
          <w:rFonts w:ascii="Arial" w:hAnsi="Arial" w:cs="Arial"/>
        </w:rPr>
        <w:t>Développer l’estime de soi</w:t>
      </w:r>
    </w:p>
    <w:p w:rsidR="003F6EBD" w:rsidRPr="00AA1032" w:rsidRDefault="00897557" w:rsidP="00AA1032">
      <w:pPr>
        <w:pStyle w:val="Corps"/>
        <w:rPr>
          <w:rFonts w:ascii="Arial" w:hAnsi="Arial" w:cs="Arial"/>
        </w:rPr>
      </w:pPr>
      <w:r w:rsidRPr="00AA1032">
        <w:rPr>
          <w:rFonts w:ascii="Arial" w:hAnsi="Arial" w:cs="Arial"/>
        </w:rPr>
        <w:t>Développer son intelligence émotionnelle</w:t>
      </w:r>
    </w:p>
    <w:p w:rsidR="003F6EBD" w:rsidRPr="00AA1032" w:rsidRDefault="00897557" w:rsidP="00AA1032">
      <w:pPr>
        <w:pStyle w:val="Corps"/>
        <w:rPr>
          <w:rFonts w:ascii="Arial" w:hAnsi="Arial" w:cs="Arial"/>
        </w:rPr>
      </w:pPr>
      <w:r w:rsidRPr="00AA1032">
        <w:rPr>
          <w:rFonts w:ascii="Arial" w:hAnsi="Arial" w:cs="Arial"/>
        </w:rPr>
        <w:t>Neutraliser ses messages contraignants</w:t>
      </w:r>
    </w:p>
    <w:p w:rsidR="003F6EBD" w:rsidRPr="00AA1032" w:rsidRDefault="00897557" w:rsidP="00AA1032">
      <w:pPr>
        <w:pStyle w:val="Corps"/>
        <w:rPr>
          <w:rFonts w:ascii="Arial" w:hAnsi="Arial" w:cs="Arial"/>
        </w:rPr>
      </w:pPr>
      <w:r w:rsidRPr="00AA1032">
        <w:rPr>
          <w:rFonts w:ascii="Arial" w:hAnsi="Arial" w:cs="Arial"/>
        </w:rPr>
        <w:t xml:space="preserve">Contractualiser le coaching </w:t>
      </w:r>
    </w:p>
    <w:p w:rsidR="003F6EBD" w:rsidRPr="00AA1032" w:rsidRDefault="00897557" w:rsidP="00AA1032">
      <w:pPr>
        <w:pStyle w:val="Corps"/>
        <w:rPr>
          <w:rFonts w:ascii="Arial" w:hAnsi="Arial" w:cs="Arial"/>
        </w:rPr>
      </w:pPr>
      <w:r w:rsidRPr="00AA1032">
        <w:rPr>
          <w:rFonts w:ascii="Arial" w:hAnsi="Arial" w:cs="Arial"/>
        </w:rPr>
        <w:t>Assurer le leadership personnel de son temps</w:t>
      </w:r>
    </w:p>
    <w:p w:rsidR="003F6EBD" w:rsidRPr="00AA1032" w:rsidRDefault="00897557" w:rsidP="00AA1032">
      <w:pPr>
        <w:pStyle w:val="Corps"/>
        <w:rPr>
          <w:rFonts w:ascii="Arial" w:hAnsi="Arial" w:cs="Arial"/>
        </w:rPr>
      </w:pPr>
      <w:r w:rsidRPr="00AA1032">
        <w:rPr>
          <w:rFonts w:ascii="Arial" w:hAnsi="Arial" w:cs="Arial"/>
        </w:rPr>
        <w:t>Se centrer sur l’essentiel</w:t>
      </w:r>
    </w:p>
    <w:p w:rsidR="003F6EBD" w:rsidRPr="00AA1032" w:rsidRDefault="00897557" w:rsidP="00AA1032">
      <w:pPr>
        <w:pStyle w:val="Corps"/>
        <w:rPr>
          <w:rFonts w:ascii="Arial" w:hAnsi="Arial" w:cs="Arial"/>
        </w:rPr>
      </w:pPr>
      <w:r w:rsidRPr="00AA1032">
        <w:rPr>
          <w:rFonts w:ascii="Arial" w:hAnsi="Arial" w:cs="Arial"/>
        </w:rPr>
        <w:t>Les 6 modules de structuration du temps</w:t>
      </w:r>
    </w:p>
    <w:p w:rsidR="003F6EBD" w:rsidRPr="00AA1032" w:rsidRDefault="00897557" w:rsidP="00AA1032">
      <w:pPr>
        <w:pStyle w:val="Corps"/>
        <w:rPr>
          <w:rFonts w:ascii="Arial" w:hAnsi="Arial" w:cs="Arial"/>
        </w:rPr>
      </w:pPr>
      <w:r w:rsidRPr="00AA1032">
        <w:rPr>
          <w:rFonts w:ascii="Arial" w:hAnsi="Arial" w:cs="Arial"/>
        </w:rPr>
        <w:t>La relation à l’autorité</w:t>
      </w:r>
    </w:p>
    <w:p w:rsidR="003F6EBD" w:rsidRPr="00AA1032" w:rsidRDefault="00897557" w:rsidP="00AA1032">
      <w:pPr>
        <w:pStyle w:val="Corps"/>
        <w:rPr>
          <w:rFonts w:ascii="Arial" w:hAnsi="Arial" w:cs="Arial"/>
        </w:rPr>
      </w:pPr>
      <w:r w:rsidRPr="00AA1032">
        <w:rPr>
          <w:rFonts w:ascii="Arial" w:hAnsi="Arial" w:cs="Arial"/>
        </w:rPr>
        <w:t>L’</w:t>
      </w:r>
      <w:proofErr w:type="spellStart"/>
      <w:r w:rsidRPr="00AA1032">
        <w:rPr>
          <w:rFonts w:ascii="Arial" w:hAnsi="Arial" w:cs="Arial"/>
        </w:rPr>
        <w:t>asservité</w:t>
      </w:r>
      <w:proofErr w:type="spellEnd"/>
    </w:p>
    <w:p w:rsidR="003F6EBD" w:rsidRPr="00AA1032" w:rsidRDefault="00897557" w:rsidP="00AA1032">
      <w:pPr>
        <w:pStyle w:val="Corps"/>
        <w:rPr>
          <w:rFonts w:ascii="Arial" w:hAnsi="Arial" w:cs="Arial"/>
        </w:rPr>
      </w:pPr>
      <w:r w:rsidRPr="00AA1032">
        <w:rPr>
          <w:rFonts w:ascii="Arial" w:hAnsi="Arial" w:cs="Arial"/>
        </w:rPr>
        <w:t>Savoir dire « non »</w:t>
      </w:r>
    </w:p>
    <w:p w:rsidR="003F6EBD" w:rsidRPr="00AA1032" w:rsidRDefault="00897557" w:rsidP="00AA1032">
      <w:pPr>
        <w:pStyle w:val="Corps"/>
        <w:rPr>
          <w:rFonts w:ascii="Arial" w:hAnsi="Arial" w:cs="Arial"/>
        </w:rPr>
      </w:pPr>
      <w:r w:rsidRPr="00AA1032">
        <w:rPr>
          <w:rFonts w:ascii="Arial" w:hAnsi="Arial" w:cs="Arial"/>
        </w:rPr>
        <w:t>Savoir recevoir une critique</w:t>
      </w:r>
    </w:p>
    <w:p w:rsidR="003F6EBD" w:rsidRPr="00AA1032" w:rsidRDefault="003F6EBD" w:rsidP="00AA1032">
      <w:pPr>
        <w:pStyle w:val="Corps"/>
        <w:rPr>
          <w:rFonts w:ascii="Arial" w:hAnsi="Arial" w:cs="Arial"/>
        </w:rPr>
      </w:pPr>
    </w:p>
    <w:p w:rsidR="003F6EBD" w:rsidRDefault="00897557" w:rsidP="00AA1032">
      <w:pPr>
        <w:pStyle w:val="Corps"/>
        <w:numPr>
          <w:ilvl w:val="0"/>
          <w:numId w:val="2"/>
        </w:numPr>
        <w:rPr>
          <w:rFonts w:ascii="Arial" w:hAnsi="Arial" w:cs="Arial"/>
          <w:b/>
          <w:bCs/>
        </w:rPr>
      </w:pPr>
      <w:r w:rsidRPr="00AA1032">
        <w:rPr>
          <w:rFonts w:ascii="Arial" w:hAnsi="Arial" w:cs="Arial"/>
          <w:b/>
          <w:bCs/>
        </w:rPr>
        <w:t>Définir sa vision et la communiquer</w:t>
      </w:r>
    </w:p>
    <w:p w:rsidR="00AA1032" w:rsidRPr="00AA1032" w:rsidRDefault="00AA1032" w:rsidP="00AA1032">
      <w:pPr>
        <w:pStyle w:val="Corps"/>
        <w:ind w:left="360"/>
        <w:rPr>
          <w:rFonts w:ascii="Arial" w:hAnsi="Arial" w:cs="Arial"/>
          <w:b/>
          <w:bCs/>
        </w:rPr>
      </w:pPr>
    </w:p>
    <w:p w:rsidR="003F6EBD" w:rsidRPr="00AA1032" w:rsidRDefault="00897557" w:rsidP="00AA1032">
      <w:pPr>
        <w:pStyle w:val="Corps"/>
        <w:rPr>
          <w:rFonts w:ascii="Arial" w:hAnsi="Arial" w:cs="Arial"/>
        </w:rPr>
      </w:pPr>
      <w:r w:rsidRPr="00AA1032">
        <w:rPr>
          <w:rFonts w:ascii="Arial" w:hAnsi="Arial" w:cs="Arial"/>
        </w:rPr>
        <w:t>Des repères pour définir sa vision</w:t>
      </w:r>
    </w:p>
    <w:p w:rsidR="003F6EBD" w:rsidRPr="00AA1032" w:rsidRDefault="00897557" w:rsidP="00AA1032">
      <w:pPr>
        <w:pStyle w:val="Corps"/>
        <w:rPr>
          <w:rFonts w:ascii="Arial" w:hAnsi="Arial" w:cs="Arial"/>
        </w:rPr>
      </w:pPr>
      <w:r w:rsidRPr="00AA1032">
        <w:rPr>
          <w:rFonts w:ascii="Arial" w:hAnsi="Arial" w:cs="Arial"/>
        </w:rPr>
        <w:t>La vision partagée</w:t>
      </w:r>
    </w:p>
    <w:p w:rsidR="003F6EBD" w:rsidRPr="00AA1032" w:rsidRDefault="00897557" w:rsidP="00AA1032">
      <w:pPr>
        <w:pStyle w:val="Corps"/>
        <w:rPr>
          <w:rFonts w:ascii="Arial" w:hAnsi="Arial" w:cs="Arial"/>
        </w:rPr>
      </w:pPr>
      <w:r w:rsidRPr="00AA1032">
        <w:rPr>
          <w:rFonts w:ascii="Arial" w:hAnsi="Arial" w:cs="Arial"/>
        </w:rPr>
        <w:t>Le cadre objectif</w:t>
      </w:r>
    </w:p>
    <w:p w:rsidR="003F6EBD" w:rsidRPr="00AA1032" w:rsidRDefault="00897557" w:rsidP="00AA1032">
      <w:pPr>
        <w:pStyle w:val="Corps"/>
        <w:rPr>
          <w:rFonts w:ascii="Arial" w:hAnsi="Arial" w:cs="Arial"/>
        </w:rPr>
      </w:pPr>
      <w:r w:rsidRPr="00AA1032">
        <w:rPr>
          <w:rFonts w:ascii="Arial" w:hAnsi="Arial" w:cs="Arial"/>
        </w:rPr>
        <w:t>S’orienter vers le futur pour le construire</w:t>
      </w:r>
    </w:p>
    <w:p w:rsidR="003F6EBD" w:rsidRPr="00AA1032" w:rsidRDefault="00897557" w:rsidP="00AA1032">
      <w:pPr>
        <w:pStyle w:val="Corps"/>
        <w:rPr>
          <w:rFonts w:ascii="Arial" w:hAnsi="Arial" w:cs="Arial"/>
        </w:rPr>
      </w:pPr>
      <w:r w:rsidRPr="00AA1032">
        <w:rPr>
          <w:rFonts w:ascii="Arial" w:hAnsi="Arial" w:cs="Arial"/>
        </w:rPr>
        <w:t>Fixer des objectifs en cohérence avec l’orientation</w:t>
      </w:r>
    </w:p>
    <w:p w:rsidR="003F6EBD" w:rsidRPr="00AA1032" w:rsidRDefault="00897557" w:rsidP="00AA1032">
      <w:pPr>
        <w:pStyle w:val="Corps"/>
        <w:rPr>
          <w:rFonts w:ascii="Arial" w:hAnsi="Arial" w:cs="Arial"/>
        </w:rPr>
      </w:pPr>
      <w:r w:rsidRPr="00AA1032">
        <w:rPr>
          <w:rFonts w:ascii="Arial" w:hAnsi="Arial" w:cs="Arial"/>
        </w:rPr>
        <w:t>Préparer son intervention avec la lanterne magique</w:t>
      </w:r>
    </w:p>
    <w:p w:rsidR="003F6EBD" w:rsidRPr="00AA1032" w:rsidRDefault="00897557" w:rsidP="00AA1032">
      <w:pPr>
        <w:pStyle w:val="Corps"/>
        <w:rPr>
          <w:rFonts w:ascii="Arial" w:hAnsi="Arial" w:cs="Arial"/>
        </w:rPr>
      </w:pPr>
      <w:r w:rsidRPr="00AA1032">
        <w:rPr>
          <w:rFonts w:ascii="Arial" w:hAnsi="Arial" w:cs="Arial"/>
        </w:rPr>
        <w:t>Structurer son intervention</w:t>
      </w:r>
    </w:p>
    <w:p w:rsidR="003F6EBD" w:rsidRPr="00AA1032" w:rsidRDefault="00897557" w:rsidP="00AA1032">
      <w:pPr>
        <w:pStyle w:val="Corps"/>
        <w:rPr>
          <w:rFonts w:ascii="Arial" w:hAnsi="Arial" w:cs="Arial"/>
        </w:rPr>
      </w:pPr>
      <w:r w:rsidRPr="00AA1032">
        <w:rPr>
          <w:rFonts w:ascii="Arial" w:hAnsi="Arial" w:cs="Arial"/>
        </w:rPr>
        <w:t>Réussir son introduction</w:t>
      </w:r>
    </w:p>
    <w:p w:rsidR="003F6EBD" w:rsidRPr="00AA1032" w:rsidRDefault="00897557" w:rsidP="00AA1032">
      <w:pPr>
        <w:pStyle w:val="Corps"/>
        <w:rPr>
          <w:rFonts w:ascii="Arial" w:hAnsi="Arial" w:cs="Arial"/>
        </w:rPr>
      </w:pPr>
      <w:r w:rsidRPr="00AA1032">
        <w:rPr>
          <w:rFonts w:ascii="Arial" w:hAnsi="Arial" w:cs="Arial"/>
        </w:rPr>
        <w:t>Établir la connivence avec son auditoire</w:t>
      </w:r>
    </w:p>
    <w:p w:rsidR="003F6EBD" w:rsidRPr="00AA1032" w:rsidRDefault="00897557" w:rsidP="00AA1032">
      <w:pPr>
        <w:pStyle w:val="Corps"/>
        <w:rPr>
          <w:rFonts w:ascii="Arial" w:hAnsi="Arial" w:cs="Arial"/>
        </w:rPr>
      </w:pPr>
      <w:r w:rsidRPr="00AA1032">
        <w:rPr>
          <w:rFonts w:ascii="Arial" w:hAnsi="Arial" w:cs="Arial"/>
        </w:rPr>
        <w:t>Renforcer sa présence</w:t>
      </w:r>
    </w:p>
    <w:p w:rsidR="003F6EBD" w:rsidRPr="00AA1032" w:rsidRDefault="00897557" w:rsidP="00AA1032">
      <w:pPr>
        <w:pStyle w:val="Corps"/>
        <w:rPr>
          <w:rFonts w:ascii="Arial" w:hAnsi="Arial" w:cs="Arial"/>
        </w:rPr>
      </w:pPr>
      <w:r w:rsidRPr="00AA1032">
        <w:rPr>
          <w:rFonts w:ascii="Arial" w:hAnsi="Arial" w:cs="Arial"/>
        </w:rPr>
        <w:t>Gérer son trac</w:t>
      </w:r>
    </w:p>
    <w:p w:rsidR="003F6EBD" w:rsidRDefault="00897557" w:rsidP="00AA1032">
      <w:pPr>
        <w:pStyle w:val="Corps"/>
        <w:rPr>
          <w:rFonts w:ascii="Arial" w:hAnsi="Arial" w:cs="Arial"/>
        </w:rPr>
      </w:pPr>
      <w:r w:rsidRPr="00AA1032">
        <w:rPr>
          <w:rFonts w:ascii="Arial" w:hAnsi="Arial" w:cs="Arial"/>
        </w:rPr>
        <w:t>La communication non verbale</w:t>
      </w:r>
    </w:p>
    <w:p w:rsidR="006135EC" w:rsidRPr="00AA1032" w:rsidRDefault="006135EC" w:rsidP="00AA1032">
      <w:pPr>
        <w:pStyle w:val="Corps"/>
        <w:rPr>
          <w:rFonts w:ascii="Arial" w:hAnsi="Arial" w:cs="Arial"/>
        </w:rPr>
      </w:pPr>
    </w:p>
    <w:p w:rsidR="003F6EBD" w:rsidRDefault="00897557" w:rsidP="00AA1032">
      <w:pPr>
        <w:pStyle w:val="Corps"/>
        <w:numPr>
          <w:ilvl w:val="0"/>
          <w:numId w:val="2"/>
        </w:numPr>
        <w:rPr>
          <w:rFonts w:ascii="Arial" w:hAnsi="Arial" w:cs="Arial"/>
          <w:b/>
          <w:bCs/>
        </w:rPr>
      </w:pPr>
      <w:r w:rsidRPr="00AA1032">
        <w:rPr>
          <w:rFonts w:ascii="Arial" w:hAnsi="Arial" w:cs="Arial"/>
          <w:b/>
          <w:bCs/>
        </w:rPr>
        <w:lastRenderedPageBreak/>
        <w:t>Fédérer autour de la vision</w:t>
      </w:r>
    </w:p>
    <w:p w:rsidR="00AA1032" w:rsidRPr="00AA1032" w:rsidRDefault="00AA1032" w:rsidP="00AA1032">
      <w:pPr>
        <w:pStyle w:val="Corps"/>
        <w:ind w:left="360"/>
        <w:rPr>
          <w:rFonts w:ascii="Arial" w:hAnsi="Arial" w:cs="Arial"/>
          <w:b/>
          <w:bCs/>
        </w:rPr>
      </w:pPr>
    </w:p>
    <w:p w:rsidR="003F6EBD" w:rsidRPr="00AA1032" w:rsidRDefault="00897557" w:rsidP="00AA1032">
      <w:pPr>
        <w:pStyle w:val="Corps"/>
        <w:rPr>
          <w:rFonts w:ascii="Arial" w:hAnsi="Arial" w:cs="Arial"/>
        </w:rPr>
      </w:pPr>
      <w:r w:rsidRPr="00AA1032">
        <w:rPr>
          <w:rFonts w:ascii="Arial" w:hAnsi="Arial" w:cs="Arial"/>
        </w:rPr>
        <w:t>Les préférences cérébrales</w:t>
      </w:r>
    </w:p>
    <w:p w:rsidR="003F6EBD" w:rsidRPr="00AA1032" w:rsidRDefault="00897557" w:rsidP="00AA1032">
      <w:pPr>
        <w:pStyle w:val="Corps"/>
        <w:rPr>
          <w:rFonts w:ascii="Arial" w:hAnsi="Arial" w:cs="Arial"/>
        </w:rPr>
      </w:pPr>
      <w:r w:rsidRPr="00AA1032">
        <w:rPr>
          <w:rFonts w:ascii="Arial" w:hAnsi="Arial" w:cs="Arial"/>
        </w:rPr>
        <w:t xml:space="preserve">Les 7 mondes </w:t>
      </w:r>
    </w:p>
    <w:p w:rsidR="003F6EBD" w:rsidRPr="00AA1032" w:rsidRDefault="00897557" w:rsidP="00AA1032">
      <w:pPr>
        <w:pStyle w:val="Corps"/>
        <w:rPr>
          <w:rFonts w:ascii="Arial" w:hAnsi="Arial" w:cs="Arial"/>
        </w:rPr>
      </w:pPr>
      <w:r w:rsidRPr="00AA1032">
        <w:rPr>
          <w:rFonts w:ascii="Arial" w:hAnsi="Arial" w:cs="Arial"/>
        </w:rPr>
        <w:t>Les10 leviers de l’influence</w:t>
      </w:r>
    </w:p>
    <w:p w:rsidR="003F6EBD" w:rsidRPr="00AA1032" w:rsidRDefault="00897557" w:rsidP="00AA1032">
      <w:pPr>
        <w:pStyle w:val="Corps"/>
        <w:rPr>
          <w:rFonts w:ascii="Arial" w:hAnsi="Arial" w:cs="Arial"/>
        </w:rPr>
      </w:pPr>
      <w:r w:rsidRPr="00AA1032">
        <w:rPr>
          <w:rFonts w:ascii="Arial" w:hAnsi="Arial" w:cs="Arial"/>
        </w:rPr>
        <w:t>Le contrat triangulaire</w:t>
      </w:r>
    </w:p>
    <w:p w:rsidR="003F6EBD" w:rsidRPr="00AA1032" w:rsidRDefault="00897557" w:rsidP="00AA1032">
      <w:pPr>
        <w:pStyle w:val="Corps"/>
        <w:rPr>
          <w:rFonts w:ascii="Arial" w:hAnsi="Arial" w:cs="Arial"/>
        </w:rPr>
      </w:pPr>
      <w:r w:rsidRPr="00AA1032">
        <w:rPr>
          <w:rFonts w:ascii="Arial" w:hAnsi="Arial" w:cs="Arial"/>
        </w:rPr>
        <w:t>Adapter sa stratégie de négociation à la situation</w:t>
      </w:r>
    </w:p>
    <w:p w:rsidR="003F6EBD" w:rsidRPr="00AA1032" w:rsidRDefault="00897557" w:rsidP="00AA1032">
      <w:pPr>
        <w:pStyle w:val="Corps"/>
        <w:rPr>
          <w:rFonts w:ascii="Arial" w:hAnsi="Arial" w:cs="Arial"/>
        </w:rPr>
      </w:pPr>
      <w:r w:rsidRPr="00AA1032">
        <w:rPr>
          <w:rFonts w:ascii="Arial" w:hAnsi="Arial" w:cs="Arial"/>
        </w:rPr>
        <w:t>La méthode des intérêts</w:t>
      </w:r>
    </w:p>
    <w:p w:rsidR="003F6EBD" w:rsidRPr="00AA1032" w:rsidRDefault="00897557" w:rsidP="00AA1032">
      <w:pPr>
        <w:pStyle w:val="Corps"/>
        <w:rPr>
          <w:rFonts w:ascii="Arial" w:hAnsi="Arial" w:cs="Arial"/>
        </w:rPr>
      </w:pPr>
      <w:r w:rsidRPr="00AA1032">
        <w:rPr>
          <w:rFonts w:ascii="Arial" w:hAnsi="Arial" w:cs="Arial"/>
        </w:rPr>
        <w:t>Conduire une équipe à maturité dans la performance</w:t>
      </w:r>
    </w:p>
    <w:p w:rsidR="003F6EBD" w:rsidRPr="00AA1032" w:rsidRDefault="00897557" w:rsidP="00AA1032">
      <w:pPr>
        <w:pStyle w:val="Corps"/>
        <w:rPr>
          <w:rFonts w:ascii="Arial" w:hAnsi="Arial" w:cs="Arial"/>
        </w:rPr>
      </w:pPr>
      <w:r w:rsidRPr="00AA1032">
        <w:rPr>
          <w:rFonts w:ascii="Arial" w:hAnsi="Arial" w:cs="Arial"/>
        </w:rPr>
        <w:t>Lever les inhibiteurs d’équipe</w:t>
      </w:r>
    </w:p>
    <w:p w:rsidR="003F6EBD" w:rsidRPr="00AA1032" w:rsidRDefault="003F6EBD" w:rsidP="00AA1032">
      <w:pPr>
        <w:pStyle w:val="Corps"/>
        <w:rPr>
          <w:rFonts w:ascii="Arial" w:hAnsi="Arial" w:cs="Arial"/>
        </w:rPr>
      </w:pPr>
    </w:p>
    <w:p w:rsidR="003F6EBD" w:rsidRDefault="00897557" w:rsidP="00AA1032">
      <w:pPr>
        <w:pStyle w:val="Corps"/>
        <w:numPr>
          <w:ilvl w:val="0"/>
          <w:numId w:val="2"/>
        </w:numPr>
        <w:rPr>
          <w:rFonts w:ascii="Arial" w:hAnsi="Arial" w:cs="Arial"/>
          <w:b/>
          <w:bCs/>
        </w:rPr>
      </w:pPr>
      <w:r w:rsidRPr="00AA1032">
        <w:rPr>
          <w:rFonts w:ascii="Arial" w:hAnsi="Arial" w:cs="Arial"/>
          <w:b/>
          <w:bCs/>
        </w:rPr>
        <w:t>Changer le cadre de référence</w:t>
      </w:r>
    </w:p>
    <w:p w:rsidR="00AA1032" w:rsidRPr="00AA1032" w:rsidRDefault="00AA1032" w:rsidP="00AA1032">
      <w:pPr>
        <w:pStyle w:val="Corps"/>
        <w:ind w:left="360"/>
        <w:rPr>
          <w:rFonts w:ascii="Arial" w:hAnsi="Arial" w:cs="Arial"/>
          <w:b/>
          <w:bCs/>
        </w:rPr>
      </w:pPr>
    </w:p>
    <w:p w:rsidR="003F6EBD" w:rsidRPr="00AA1032" w:rsidRDefault="00897557" w:rsidP="00AA1032">
      <w:pPr>
        <w:pStyle w:val="Corps"/>
        <w:rPr>
          <w:rFonts w:ascii="Arial" w:hAnsi="Arial" w:cs="Arial"/>
        </w:rPr>
      </w:pPr>
      <w:r w:rsidRPr="00AA1032">
        <w:rPr>
          <w:rFonts w:ascii="Arial" w:hAnsi="Arial" w:cs="Arial"/>
        </w:rPr>
        <w:t>Les niveaux de lecture de la réalité</w:t>
      </w:r>
    </w:p>
    <w:p w:rsidR="003F6EBD" w:rsidRPr="00AA1032" w:rsidRDefault="00897557" w:rsidP="00AA1032">
      <w:pPr>
        <w:pStyle w:val="Corps"/>
        <w:rPr>
          <w:rFonts w:ascii="Arial" w:hAnsi="Arial" w:cs="Arial"/>
        </w:rPr>
      </w:pPr>
      <w:r w:rsidRPr="00AA1032">
        <w:rPr>
          <w:rFonts w:ascii="Arial" w:hAnsi="Arial" w:cs="Arial"/>
        </w:rPr>
        <w:t>Les techniques de recadrage</w:t>
      </w:r>
    </w:p>
    <w:p w:rsidR="003F6EBD" w:rsidRPr="00AA1032" w:rsidRDefault="00897557" w:rsidP="00AA1032">
      <w:pPr>
        <w:pStyle w:val="Corps"/>
        <w:rPr>
          <w:rFonts w:ascii="Arial" w:hAnsi="Arial" w:cs="Arial"/>
        </w:rPr>
      </w:pPr>
      <w:r w:rsidRPr="00AA1032">
        <w:rPr>
          <w:rFonts w:ascii="Arial" w:hAnsi="Arial" w:cs="Arial"/>
        </w:rPr>
        <w:t xml:space="preserve">Comprendre et agir sur la relation des interlocuteurs face au leader </w:t>
      </w:r>
    </w:p>
    <w:p w:rsidR="003F6EBD" w:rsidRPr="00AA1032" w:rsidRDefault="00897557" w:rsidP="00AA1032">
      <w:pPr>
        <w:pStyle w:val="Corps"/>
        <w:rPr>
          <w:rFonts w:ascii="Arial" w:hAnsi="Arial" w:cs="Arial"/>
        </w:rPr>
      </w:pPr>
      <w:r w:rsidRPr="00AA1032">
        <w:rPr>
          <w:rFonts w:ascii="Arial" w:hAnsi="Arial" w:cs="Arial"/>
        </w:rPr>
        <w:t>Créer une dynamique de changement</w:t>
      </w:r>
    </w:p>
    <w:p w:rsidR="003F6EBD" w:rsidRPr="00AA1032" w:rsidRDefault="00897557" w:rsidP="00AA1032">
      <w:pPr>
        <w:pStyle w:val="Corps"/>
        <w:rPr>
          <w:rFonts w:ascii="Arial" w:hAnsi="Arial" w:cs="Arial"/>
        </w:rPr>
      </w:pPr>
      <w:r w:rsidRPr="00AA1032">
        <w:rPr>
          <w:rFonts w:ascii="Arial" w:hAnsi="Arial" w:cs="Arial"/>
        </w:rPr>
        <w:t>Accompagner l’intégration du changement</w:t>
      </w:r>
    </w:p>
    <w:p w:rsidR="003F6EBD" w:rsidRPr="00AA1032" w:rsidRDefault="003F6EBD" w:rsidP="00AA1032">
      <w:pPr>
        <w:pStyle w:val="Corps"/>
        <w:rPr>
          <w:rFonts w:ascii="Arial" w:hAnsi="Arial" w:cs="Arial"/>
        </w:rPr>
      </w:pPr>
    </w:p>
    <w:p w:rsidR="003F6EBD" w:rsidRDefault="00897557" w:rsidP="00AA1032">
      <w:pPr>
        <w:pStyle w:val="Corps"/>
        <w:numPr>
          <w:ilvl w:val="0"/>
          <w:numId w:val="2"/>
        </w:numPr>
        <w:rPr>
          <w:rFonts w:ascii="Arial" w:hAnsi="Arial" w:cs="Arial"/>
          <w:b/>
          <w:bCs/>
        </w:rPr>
      </w:pPr>
      <w:r w:rsidRPr="00AA1032">
        <w:rPr>
          <w:rFonts w:ascii="Arial" w:hAnsi="Arial" w:cs="Arial"/>
          <w:b/>
          <w:bCs/>
        </w:rPr>
        <w:t>Mettre au pouvoir</w:t>
      </w:r>
    </w:p>
    <w:p w:rsidR="00AA1032" w:rsidRPr="00AA1032" w:rsidRDefault="00AA1032" w:rsidP="00AA1032">
      <w:pPr>
        <w:pStyle w:val="Corps"/>
        <w:ind w:left="360"/>
        <w:rPr>
          <w:rFonts w:ascii="Arial" w:hAnsi="Arial" w:cs="Arial"/>
          <w:b/>
          <w:bCs/>
        </w:rPr>
      </w:pPr>
    </w:p>
    <w:p w:rsidR="003F6EBD" w:rsidRPr="00AA1032" w:rsidRDefault="00897557" w:rsidP="00AA1032">
      <w:pPr>
        <w:pStyle w:val="Corps"/>
        <w:rPr>
          <w:rFonts w:ascii="Arial" w:hAnsi="Arial" w:cs="Arial"/>
        </w:rPr>
      </w:pPr>
      <w:r w:rsidRPr="00AA1032">
        <w:rPr>
          <w:rFonts w:ascii="Arial" w:hAnsi="Arial" w:cs="Arial"/>
        </w:rPr>
        <w:t xml:space="preserve">Orienter pour développer son autonomie </w:t>
      </w:r>
    </w:p>
    <w:p w:rsidR="003F6EBD" w:rsidRPr="00AA1032" w:rsidRDefault="00897557" w:rsidP="00AA1032">
      <w:pPr>
        <w:pStyle w:val="Corps"/>
        <w:rPr>
          <w:rFonts w:ascii="Arial" w:hAnsi="Arial" w:cs="Arial"/>
        </w:rPr>
      </w:pPr>
      <w:r w:rsidRPr="00AA1032">
        <w:rPr>
          <w:rFonts w:ascii="Arial" w:hAnsi="Arial" w:cs="Arial"/>
        </w:rPr>
        <w:t>Aider et non « </w:t>
      </w:r>
      <w:r w:rsidR="00AA1032" w:rsidRPr="00AA1032">
        <w:rPr>
          <w:rFonts w:ascii="Arial" w:hAnsi="Arial" w:cs="Arial"/>
        </w:rPr>
        <w:t>assister</w:t>
      </w:r>
      <w:r w:rsidRPr="00AA1032">
        <w:rPr>
          <w:rFonts w:ascii="Arial" w:hAnsi="Arial" w:cs="Arial"/>
        </w:rPr>
        <w:t> » les personnes</w:t>
      </w:r>
    </w:p>
    <w:p w:rsidR="003F6EBD" w:rsidRPr="00AA1032" w:rsidRDefault="00897557" w:rsidP="00AA1032">
      <w:pPr>
        <w:pStyle w:val="Corps"/>
        <w:rPr>
          <w:rFonts w:ascii="Arial" w:hAnsi="Arial" w:cs="Arial"/>
        </w:rPr>
      </w:pPr>
      <w:r w:rsidRPr="00AA1032">
        <w:rPr>
          <w:rFonts w:ascii="Arial" w:hAnsi="Arial" w:cs="Arial"/>
        </w:rPr>
        <w:t>Développer sa maturité relationnelle</w:t>
      </w:r>
    </w:p>
    <w:p w:rsidR="003F6EBD" w:rsidRPr="00AA1032" w:rsidRDefault="00897557" w:rsidP="00AA1032">
      <w:pPr>
        <w:pStyle w:val="Corps"/>
        <w:rPr>
          <w:rFonts w:ascii="Arial" w:hAnsi="Arial" w:cs="Arial"/>
        </w:rPr>
      </w:pPr>
      <w:r w:rsidRPr="00AA1032">
        <w:rPr>
          <w:rFonts w:ascii="Arial" w:hAnsi="Arial" w:cs="Arial"/>
        </w:rPr>
        <w:t>Développer l’intelligence émotionnelle de ses interlocuteurs</w:t>
      </w:r>
    </w:p>
    <w:p w:rsidR="003F6EBD" w:rsidRPr="00AA1032" w:rsidRDefault="00897557" w:rsidP="00AA1032">
      <w:pPr>
        <w:pStyle w:val="Corps"/>
        <w:rPr>
          <w:rFonts w:ascii="Arial" w:hAnsi="Arial" w:cs="Arial"/>
        </w:rPr>
      </w:pPr>
      <w:r w:rsidRPr="00AA1032">
        <w:rPr>
          <w:rFonts w:ascii="Arial" w:hAnsi="Arial" w:cs="Arial"/>
        </w:rPr>
        <w:t>Adapter son niveau d’écoute</w:t>
      </w:r>
    </w:p>
    <w:p w:rsidR="003F6EBD" w:rsidRPr="00AA1032" w:rsidRDefault="00897557" w:rsidP="00AA1032">
      <w:pPr>
        <w:pStyle w:val="Corps"/>
        <w:rPr>
          <w:rFonts w:ascii="Arial" w:hAnsi="Arial" w:cs="Arial"/>
        </w:rPr>
      </w:pPr>
      <w:r w:rsidRPr="00AA1032">
        <w:rPr>
          <w:rFonts w:ascii="Arial" w:hAnsi="Arial" w:cs="Arial"/>
        </w:rPr>
        <w:t xml:space="preserve">La dimension émotionnelle d’un conflit </w:t>
      </w:r>
    </w:p>
    <w:p w:rsidR="003F6EBD" w:rsidRPr="00AA1032" w:rsidRDefault="00897557" w:rsidP="00AA1032">
      <w:pPr>
        <w:pStyle w:val="Corps"/>
        <w:rPr>
          <w:rFonts w:ascii="Arial" w:hAnsi="Arial" w:cs="Arial"/>
        </w:rPr>
      </w:pPr>
      <w:r w:rsidRPr="00AA1032">
        <w:rPr>
          <w:rFonts w:ascii="Arial" w:hAnsi="Arial" w:cs="Arial"/>
        </w:rPr>
        <w:t>Comprendre la dynamique d’un conflit</w:t>
      </w:r>
    </w:p>
    <w:p w:rsidR="003F6EBD" w:rsidRPr="00AA1032" w:rsidRDefault="003F6EBD" w:rsidP="00AA1032">
      <w:pPr>
        <w:pStyle w:val="Corps"/>
        <w:rPr>
          <w:rFonts w:ascii="Arial" w:hAnsi="Arial" w:cs="Arial"/>
        </w:rPr>
      </w:pPr>
    </w:p>
    <w:p w:rsidR="003F6EBD" w:rsidRDefault="00897557" w:rsidP="00AA1032">
      <w:pPr>
        <w:pStyle w:val="Corps"/>
        <w:numPr>
          <w:ilvl w:val="0"/>
          <w:numId w:val="2"/>
        </w:numPr>
        <w:rPr>
          <w:rFonts w:ascii="Arial" w:hAnsi="Arial" w:cs="Arial"/>
          <w:b/>
          <w:bCs/>
        </w:rPr>
      </w:pPr>
      <w:r w:rsidRPr="00AA1032">
        <w:rPr>
          <w:rFonts w:ascii="Arial" w:hAnsi="Arial" w:cs="Arial"/>
          <w:b/>
          <w:bCs/>
        </w:rPr>
        <w:t>Valoriser et encourager</w:t>
      </w:r>
    </w:p>
    <w:p w:rsidR="00AA1032" w:rsidRPr="00AA1032" w:rsidRDefault="00AA1032" w:rsidP="00AA1032">
      <w:pPr>
        <w:pStyle w:val="Corps"/>
        <w:ind w:left="360"/>
        <w:rPr>
          <w:rFonts w:ascii="Arial" w:hAnsi="Arial" w:cs="Arial"/>
          <w:b/>
          <w:bCs/>
        </w:rPr>
      </w:pPr>
    </w:p>
    <w:p w:rsidR="003F6EBD" w:rsidRPr="00AA1032" w:rsidRDefault="00897557" w:rsidP="00AA1032">
      <w:pPr>
        <w:pStyle w:val="Corps"/>
        <w:rPr>
          <w:rFonts w:ascii="Arial" w:hAnsi="Arial" w:cs="Arial"/>
        </w:rPr>
      </w:pPr>
      <w:r w:rsidRPr="00AA1032">
        <w:rPr>
          <w:rFonts w:ascii="Arial" w:hAnsi="Arial" w:cs="Arial"/>
        </w:rPr>
        <w:t xml:space="preserve">Les positions de vie </w:t>
      </w:r>
    </w:p>
    <w:p w:rsidR="003F6EBD" w:rsidRPr="00AA1032" w:rsidRDefault="00897557" w:rsidP="00AA1032">
      <w:pPr>
        <w:pStyle w:val="Corps"/>
        <w:rPr>
          <w:rFonts w:ascii="Arial" w:hAnsi="Arial" w:cs="Arial"/>
        </w:rPr>
      </w:pPr>
      <w:r w:rsidRPr="00AA1032">
        <w:rPr>
          <w:rFonts w:ascii="Arial" w:hAnsi="Arial" w:cs="Arial"/>
        </w:rPr>
        <w:t>Les signes de reconnaissance</w:t>
      </w:r>
    </w:p>
    <w:p w:rsidR="003F6EBD" w:rsidRPr="00AA1032" w:rsidRDefault="00897557" w:rsidP="00AA1032">
      <w:pPr>
        <w:pStyle w:val="Corps"/>
        <w:rPr>
          <w:rFonts w:ascii="Arial" w:hAnsi="Arial" w:cs="Arial"/>
        </w:rPr>
      </w:pPr>
      <w:r w:rsidRPr="00AA1032">
        <w:rPr>
          <w:rFonts w:ascii="Arial" w:hAnsi="Arial" w:cs="Arial"/>
        </w:rPr>
        <w:t xml:space="preserve">Le modèle V.I.E </w:t>
      </w:r>
    </w:p>
    <w:p w:rsidR="003F6EBD" w:rsidRPr="00AA1032" w:rsidRDefault="00897557" w:rsidP="00AA1032">
      <w:pPr>
        <w:pStyle w:val="Corps"/>
        <w:rPr>
          <w:rFonts w:ascii="Arial" w:hAnsi="Arial" w:cs="Arial"/>
        </w:rPr>
      </w:pPr>
      <w:r w:rsidRPr="00AA1032">
        <w:rPr>
          <w:rFonts w:ascii="Arial" w:hAnsi="Arial" w:cs="Arial"/>
        </w:rPr>
        <w:t>Favoriser l’estime de soi et de ses interlocuteurs</w:t>
      </w:r>
    </w:p>
    <w:p w:rsidR="003F6EBD" w:rsidRPr="00AA1032" w:rsidRDefault="00897557" w:rsidP="00AA1032">
      <w:pPr>
        <w:pStyle w:val="Corps"/>
        <w:rPr>
          <w:rFonts w:ascii="Arial" w:hAnsi="Arial" w:cs="Arial"/>
        </w:rPr>
      </w:pPr>
      <w:r w:rsidRPr="00AA1032">
        <w:rPr>
          <w:rFonts w:ascii="Arial" w:hAnsi="Arial" w:cs="Arial"/>
        </w:rPr>
        <w:t>Faire progresser en donnant du feedback</w:t>
      </w:r>
    </w:p>
    <w:p w:rsidR="003F6EBD" w:rsidRPr="00AA1032" w:rsidRDefault="00897557" w:rsidP="00AA1032">
      <w:pPr>
        <w:pStyle w:val="Corps"/>
        <w:rPr>
          <w:rFonts w:ascii="Arial" w:hAnsi="Arial" w:cs="Arial"/>
        </w:rPr>
      </w:pPr>
      <w:r w:rsidRPr="00AA1032">
        <w:rPr>
          <w:rFonts w:ascii="Arial" w:hAnsi="Arial" w:cs="Arial"/>
        </w:rPr>
        <w:t>Gérer les réactions au feedback négatif</w:t>
      </w:r>
    </w:p>
    <w:p w:rsidR="003F6EBD" w:rsidRPr="00AA1032" w:rsidRDefault="00897557" w:rsidP="00AA1032">
      <w:pPr>
        <w:pStyle w:val="Corps"/>
        <w:rPr>
          <w:rFonts w:ascii="Arial" w:hAnsi="Arial" w:cs="Arial"/>
        </w:rPr>
      </w:pPr>
      <w:r w:rsidRPr="00AA1032">
        <w:rPr>
          <w:rFonts w:ascii="Arial" w:hAnsi="Arial" w:cs="Arial"/>
        </w:rPr>
        <w:t xml:space="preserve">La posture adaptée face aux émotions </w:t>
      </w:r>
    </w:p>
    <w:sectPr w:rsidR="003F6EBD" w:rsidRPr="00AA1032">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B58" w:rsidRDefault="008A6B58">
      <w:r>
        <w:separator/>
      </w:r>
    </w:p>
  </w:endnote>
  <w:endnote w:type="continuationSeparator" w:id="0">
    <w:p w:rsidR="008A6B58" w:rsidRDefault="008A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32" w:rsidRPr="00656EBB" w:rsidRDefault="00AA1032" w:rsidP="00AA1032">
    <w:pPr>
      <w:pStyle w:val="Pieddepage"/>
      <w:pBdr>
        <w:top w:val="single" w:sz="24" w:space="0" w:color="622423"/>
      </w:pBdr>
      <w:tabs>
        <w:tab w:val="clear" w:pos="9072"/>
        <w:tab w:val="right" w:pos="9046"/>
      </w:tabs>
      <w:rPr>
        <w:sz w:val="16"/>
        <w:szCs w:val="16"/>
      </w:rPr>
    </w:pPr>
  </w:p>
  <w:p w:rsidR="00AA1032" w:rsidRPr="001F12F8" w:rsidRDefault="00AA1032" w:rsidP="00AA103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sz w:val="16"/>
        <w:szCs w:val="16"/>
        <w:bdr w:val="none" w:sz="0" w:space="0" w:color="auto"/>
        <w:lang w:val="fr-FR" w:eastAsia="fr-FR"/>
      </w:rPr>
    </w:pPr>
    <w:r w:rsidRPr="00656EBB">
      <w:rPr>
        <w:rFonts w:ascii="Arial" w:eastAsia="Times New Roman" w:hAnsi="Arial" w:cs="Arial"/>
        <w:color w:val="222222"/>
        <w:sz w:val="16"/>
        <w:szCs w:val="16"/>
        <w:bdr w:val="none" w:sz="0" w:space="0" w:color="auto"/>
        <w:lang w:val="fr-FR" w:eastAsia="fr-FR"/>
      </w:rPr>
      <w:t>Toute reproduction ou copie sans accord de l’auteur est interdite. Ce document est destiné à l’utilisation unique par les membres de nos formations qui peuvent les exploiter comme bon leur semble. </w:t>
    </w:r>
    <w:r w:rsidRPr="00656EBB">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B58" w:rsidRDefault="008A6B58">
      <w:r>
        <w:separator/>
      </w:r>
    </w:p>
  </w:footnote>
  <w:footnote w:type="continuationSeparator" w:id="0">
    <w:p w:rsidR="008A6B58" w:rsidRDefault="008A6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32" w:rsidRPr="00113FBC" w:rsidRDefault="00AA1032" w:rsidP="00AA1032">
    <w:pPr>
      <w:pStyle w:val="Titre1"/>
      <w:rPr>
        <w:spacing w:val="0"/>
        <w:sz w:val="16"/>
        <w:szCs w:val="16"/>
      </w:rPr>
    </w:pPr>
    <w:r w:rsidRPr="00113FBC">
      <w:rPr>
        <w:rFonts w:ascii="Arial" w:hAnsi="Arial" w:cs="Arial"/>
        <w:color w:val="222222"/>
        <w:spacing w:val="0"/>
        <w:sz w:val="16"/>
        <w:szCs w:val="16"/>
        <w:shd w:val="clear" w:color="auto" w:fill="FFFFFF"/>
      </w:rPr>
      <w:t>Programme de formation appartenant à Leandro LOZAHIC EI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EC2"/>
    <w:multiLevelType w:val="hybridMultilevel"/>
    <w:tmpl w:val="72BACFB2"/>
    <w:styleLink w:val="Nombres"/>
    <w:lvl w:ilvl="0" w:tplc="54D4A19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FA299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28F5CC">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B4E4EF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EEC968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892B4F6">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91E36FA">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3E34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90434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762700B8"/>
    <w:multiLevelType w:val="hybridMultilevel"/>
    <w:tmpl w:val="72BACFB2"/>
    <w:numStyleLink w:val="Nombre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BD"/>
    <w:rsid w:val="003652D3"/>
    <w:rsid w:val="003F6EBD"/>
    <w:rsid w:val="006135EC"/>
    <w:rsid w:val="00897557"/>
    <w:rsid w:val="008A6B58"/>
    <w:rsid w:val="00AA10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Normal"/>
    <w:link w:val="Titre1Car"/>
    <w:rsid w:val="00AA1032"/>
    <w:pPr>
      <w:pBdr>
        <w:bottom w:val="single" w:sz="12" w:space="0" w:color="943634"/>
      </w:pBdr>
      <w:spacing w:before="400" w:after="200" w:line="252" w:lineRule="auto"/>
      <w:jc w:val="center"/>
      <w:outlineLvl w:val="0"/>
    </w:pPr>
    <w:rPr>
      <w:rFonts w:ascii="Cambria" w:hAnsi="Cambria" w:cs="Arial Unicode MS"/>
      <w:caps/>
      <w:color w:val="632423"/>
      <w:spacing w:val="20"/>
      <w:sz w:val="28"/>
      <w:szCs w:val="28"/>
      <w:u w:color="632423"/>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Nombres">
    <w:name w:val="Nombres"/>
    <w:pPr>
      <w:numPr>
        <w:numId w:val="1"/>
      </w:numPr>
    </w:pPr>
  </w:style>
  <w:style w:type="paragraph" w:customStyle="1" w:styleId="Pardfaut">
    <w:name w:val="Par défaut"/>
    <w:rsid w:val="00AA1032"/>
    <w:rPr>
      <w:rFonts w:ascii="Helvetica" w:hAnsi="Helvetica" w:cs="Arial Unicode MS"/>
      <w:color w:val="000000"/>
      <w:sz w:val="22"/>
      <w:szCs w:val="22"/>
    </w:rPr>
  </w:style>
  <w:style w:type="paragraph" w:styleId="En-tte">
    <w:name w:val="header"/>
    <w:basedOn w:val="Normal"/>
    <w:link w:val="En-tteCar"/>
    <w:uiPriority w:val="99"/>
    <w:unhideWhenUsed/>
    <w:rsid w:val="00AA1032"/>
    <w:pPr>
      <w:tabs>
        <w:tab w:val="center" w:pos="4536"/>
        <w:tab w:val="right" w:pos="9072"/>
      </w:tabs>
    </w:pPr>
  </w:style>
  <w:style w:type="character" w:customStyle="1" w:styleId="En-tteCar">
    <w:name w:val="En-tête Car"/>
    <w:basedOn w:val="Policepardfaut"/>
    <w:link w:val="En-tte"/>
    <w:uiPriority w:val="99"/>
    <w:rsid w:val="00AA1032"/>
    <w:rPr>
      <w:sz w:val="24"/>
      <w:szCs w:val="24"/>
      <w:lang w:val="en-US" w:eastAsia="en-US"/>
    </w:rPr>
  </w:style>
  <w:style w:type="paragraph" w:styleId="Pieddepage">
    <w:name w:val="footer"/>
    <w:basedOn w:val="Normal"/>
    <w:link w:val="PieddepageCar"/>
    <w:uiPriority w:val="99"/>
    <w:unhideWhenUsed/>
    <w:rsid w:val="00AA1032"/>
    <w:pPr>
      <w:tabs>
        <w:tab w:val="center" w:pos="4536"/>
        <w:tab w:val="right" w:pos="9072"/>
      </w:tabs>
    </w:pPr>
  </w:style>
  <w:style w:type="character" w:customStyle="1" w:styleId="PieddepageCar">
    <w:name w:val="Pied de page Car"/>
    <w:basedOn w:val="Policepardfaut"/>
    <w:link w:val="Pieddepage"/>
    <w:uiPriority w:val="99"/>
    <w:rsid w:val="00AA1032"/>
    <w:rPr>
      <w:sz w:val="24"/>
      <w:szCs w:val="24"/>
      <w:lang w:val="en-US" w:eastAsia="en-US"/>
    </w:rPr>
  </w:style>
  <w:style w:type="character" w:customStyle="1" w:styleId="Titre1Car">
    <w:name w:val="Titre 1 Car"/>
    <w:basedOn w:val="Policepardfaut"/>
    <w:link w:val="Titre1"/>
    <w:rsid w:val="00AA1032"/>
    <w:rPr>
      <w:rFonts w:ascii="Cambria" w:hAnsi="Cambria" w:cs="Arial Unicode MS"/>
      <w:caps/>
      <w:color w:val="632423"/>
      <w:spacing w:val="20"/>
      <w:sz w:val="28"/>
      <w:szCs w:val="28"/>
      <w:u w:color="6324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Normal"/>
    <w:link w:val="Titre1Car"/>
    <w:rsid w:val="00AA1032"/>
    <w:pPr>
      <w:pBdr>
        <w:bottom w:val="single" w:sz="12" w:space="0" w:color="943634"/>
      </w:pBdr>
      <w:spacing w:before="400" w:after="200" w:line="252" w:lineRule="auto"/>
      <w:jc w:val="center"/>
      <w:outlineLvl w:val="0"/>
    </w:pPr>
    <w:rPr>
      <w:rFonts w:ascii="Cambria" w:hAnsi="Cambria" w:cs="Arial Unicode MS"/>
      <w:caps/>
      <w:color w:val="632423"/>
      <w:spacing w:val="20"/>
      <w:sz w:val="28"/>
      <w:szCs w:val="28"/>
      <w:u w:color="632423"/>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Nombres">
    <w:name w:val="Nombres"/>
    <w:pPr>
      <w:numPr>
        <w:numId w:val="1"/>
      </w:numPr>
    </w:pPr>
  </w:style>
  <w:style w:type="paragraph" w:customStyle="1" w:styleId="Pardfaut">
    <w:name w:val="Par défaut"/>
    <w:rsid w:val="00AA1032"/>
    <w:rPr>
      <w:rFonts w:ascii="Helvetica" w:hAnsi="Helvetica" w:cs="Arial Unicode MS"/>
      <w:color w:val="000000"/>
      <w:sz w:val="22"/>
      <w:szCs w:val="22"/>
    </w:rPr>
  </w:style>
  <w:style w:type="paragraph" w:styleId="En-tte">
    <w:name w:val="header"/>
    <w:basedOn w:val="Normal"/>
    <w:link w:val="En-tteCar"/>
    <w:uiPriority w:val="99"/>
    <w:unhideWhenUsed/>
    <w:rsid w:val="00AA1032"/>
    <w:pPr>
      <w:tabs>
        <w:tab w:val="center" w:pos="4536"/>
        <w:tab w:val="right" w:pos="9072"/>
      </w:tabs>
    </w:pPr>
  </w:style>
  <w:style w:type="character" w:customStyle="1" w:styleId="En-tteCar">
    <w:name w:val="En-tête Car"/>
    <w:basedOn w:val="Policepardfaut"/>
    <w:link w:val="En-tte"/>
    <w:uiPriority w:val="99"/>
    <w:rsid w:val="00AA1032"/>
    <w:rPr>
      <w:sz w:val="24"/>
      <w:szCs w:val="24"/>
      <w:lang w:val="en-US" w:eastAsia="en-US"/>
    </w:rPr>
  </w:style>
  <w:style w:type="paragraph" w:styleId="Pieddepage">
    <w:name w:val="footer"/>
    <w:basedOn w:val="Normal"/>
    <w:link w:val="PieddepageCar"/>
    <w:uiPriority w:val="99"/>
    <w:unhideWhenUsed/>
    <w:rsid w:val="00AA1032"/>
    <w:pPr>
      <w:tabs>
        <w:tab w:val="center" w:pos="4536"/>
        <w:tab w:val="right" w:pos="9072"/>
      </w:tabs>
    </w:pPr>
  </w:style>
  <w:style w:type="character" w:customStyle="1" w:styleId="PieddepageCar">
    <w:name w:val="Pied de page Car"/>
    <w:basedOn w:val="Policepardfaut"/>
    <w:link w:val="Pieddepage"/>
    <w:uiPriority w:val="99"/>
    <w:rsid w:val="00AA1032"/>
    <w:rPr>
      <w:sz w:val="24"/>
      <w:szCs w:val="24"/>
      <w:lang w:val="en-US" w:eastAsia="en-US"/>
    </w:rPr>
  </w:style>
  <w:style w:type="character" w:customStyle="1" w:styleId="Titre1Car">
    <w:name w:val="Titre 1 Car"/>
    <w:basedOn w:val="Policepardfaut"/>
    <w:link w:val="Titre1"/>
    <w:rsid w:val="00AA1032"/>
    <w:rPr>
      <w:rFonts w:ascii="Cambria" w:hAnsi="Cambria" w:cs="Arial Unicode MS"/>
      <w:caps/>
      <w:color w:val="632423"/>
      <w:spacing w:val="20"/>
      <w:sz w:val="28"/>
      <w:szCs w:val="28"/>
      <w:u w:color="6324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2017-07-06T08:34:00Z</dcterms:created>
  <dcterms:modified xsi:type="dcterms:W3CDTF">2017-07-06T08:34:00Z</dcterms:modified>
</cp:coreProperties>
</file>