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Pour commencer, vous devez donc m’envoyer 8 éléments – </w:t>
      </w:r>
      <w:r>
        <w:rPr>
          <w:rFonts w:ascii="Arial" w:hAnsi="Arial" w:cs="Arial"/>
          <w:b/>
          <w:bCs/>
          <w:sz w:val="22"/>
          <w:szCs w:val="22"/>
        </w:rPr>
        <w:t>d’ici la semaine prochaine</w:t>
      </w:r>
      <w:r>
        <w:rPr>
          <w:rFonts w:ascii="Arial" w:hAnsi="Arial" w:cs="Arial"/>
          <w:sz w:val="22"/>
          <w:szCs w:val="22"/>
        </w:rPr>
        <w:t xml:space="preserve"> :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> </w:t>
      </w:r>
    </w:p>
    <w:p w:rsidR="00E67B9D" w:rsidRDefault="00E67B9D" w:rsidP="00E67B9D">
      <w:pPr>
        <w:spacing w:before="100" w:beforeAutospacing="1" w:after="100" w:afterAutospacing="1"/>
        <w:ind w:left="360" w:hanging="360"/>
        <w:textAlignment w:val="baseline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b/>
          <w:bCs/>
          <w:sz w:val="22"/>
          <w:szCs w:val="22"/>
        </w:rPr>
        <w:t xml:space="preserve">Votre CV pour la formation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Comme tout document, un CV doit être adapté à son contexte. Dans celui-ci, donc, faites ressortir vos diplômes et expériences </w:t>
      </w:r>
      <w:r>
        <w:rPr>
          <w:rFonts w:ascii="Arial" w:hAnsi="Arial" w:cs="Arial"/>
          <w:b/>
          <w:bCs/>
          <w:sz w:val="22"/>
          <w:szCs w:val="22"/>
        </w:rPr>
        <w:t>en lien avec la formation que vous vous préparez à vendre</w:t>
      </w:r>
      <w:r>
        <w:rPr>
          <w:rFonts w:ascii="Arial" w:hAnsi="Arial" w:cs="Arial"/>
          <w:sz w:val="22"/>
          <w:szCs w:val="22"/>
        </w:rPr>
        <w:t xml:space="preserve">. Reprenez vos expériences, en mettant l’accent sur leur intérêt pour votre nouveau projet. Si vous bloquez, mentionnez ce que vous pouvez – mon équipe pourra le reprendre et développer. </w:t>
      </w:r>
    </w:p>
    <w:p w:rsidR="00E67B9D" w:rsidRDefault="00E67B9D" w:rsidP="00E67B9D">
      <w:pPr>
        <w:spacing w:before="100" w:beforeAutospacing="1" w:after="100" w:afterAutospacing="1"/>
      </w:pPr>
      <w:hyperlink r:id="rId6" w:history="1">
        <w:r>
          <w:rPr>
            <w:rStyle w:val="Lienhypertexte"/>
            <w:rFonts w:ascii="Arial" w:hAnsi="Arial" w:cs="Arial"/>
            <w:b/>
            <w:bCs/>
            <w:i/>
            <w:iCs/>
            <w:color w:val="1155CC"/>
            <w:sz w:val="22"/>
            <w:szCs w:val="22"/>
          </w:rPr>
          <w:t>Cliquez ici</w:t>
        </w:r>
      </w:hyperlink>
      <w:r>
        <w:rPr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pour télécharger un modèle de CV vierge. </w:t>
      </w:r>
    </w:p>
    <w:p w:rsidR="00E67B9D" w:rsidRDefault="00E67B9D" w:rsidP="00E67B9D">
      <w:pPr>
        <w:spacing w:before="100" w:beforeAutospacing="1" w:after="100" w:afterAutospacing="1"/>
      </w:pPr>
      <w:r>
        <w:t> </w:t>
      </w:r>
    </w:p>
    <w:p w:rsidR="00E67B9D" w:rsidRDefault="00E67B9D" w:rsidP="00E67B9D">
      <w:pPr>
        <w:spacing w:before="100" w:beforeAutospacing="1" w:after="100" w:afterAutospacing="1"/>
        <w:ind w:left="360" w:hanging="360"/>
        <w:textAlignment w:val="baseline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b/>
          <w:bCs/>
          <w:sz w:val="22"/>
          <w:szCs w:val="22"/>
        </w:rPr>
        <w:t xml:space="preserve">Votre fiche formateur </w:t>
      </w:r>
      <w:r>
        <w:rPr>
          <w:rFonts w:ascii="Arial" w:hAnsi="Arial" w:cs="Arial"/>
          <w:b/>
          <w:bCs/>
          <w:sz w:val="23"/>
          <w:szCs w:val="23"/>
        </w:rPr>
        <w:t xml:space="preserve">(Si possible, sinon, nous nous en occuperons)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La fiche formateur est un résumé de votre CV – et surtout, elle explique </w:t>
      </w:r>
      <w:r>
        <w:rPr>
          <w:rFonts w:ascii="Arial" w:hAnsi="Arial" w:cs="Arial"/>
          <w:b/>
          <w:bCs/>
          <w:sz w:val="22"/>
          <w:szCs w:val="22"/>
        </w:rPr>
        <w:t xml:space="preserve">pourquoi </w:t>
      </w:r>
      <w:r>
        <w:rPr>
          <w:rFonts w:ascii="Arial" w:hAnsi="Arial" w:cs="Arial"/>
          <w:sz w:val="22"/>
          <w:szCs w:val="22"/>
        </w:rPr>
        <w:t xml:space="preserve">vous êtes le meilleur dans votre domaine. Montrez vos atouts : vous en avez plus que vous ne le pensez !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Encore une fois, si vous bloquez, mentionnez au moins le minimum, que mon équipe pourra reprendre et développer.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La fiche formateur fera partie de la convention de formation transmise à votre client. </w:t>
      </w:r>
    </w:p>
    <w:p w:rsidR="00E67B9D" w:rsidRDefault="00E67B9D" w:rsidP="00E67B9D">
      <w:pPr>
        <w:spacing w:before="100" w:beforeAutospacing="1" w:after="100" w:afterAutospacing="1"/>
      </w:pPr>
      <w:hyperlink r:id="rId7" w:history="1">
        <w:r>
          <w:rPr>
            <w:rStyle w:val="Lienhypertexte"/>
            <w:rFonts w:ascii="Arial" w:hAnsi="Arial" w:cs="Arial"/>
            <w:b/>
            <w:bCs/>
            <w:i/>
            <w:iCs/>
            <w:color w:val="1155CC"/>
            <w:sz w:val="22"/>
            <w:szCs w:val="22"/>
          </w:rPr>
          <w:t>Cliquez ici</w:t>
        </w:r>
        <w:r>
          <w:rPr>
            <w:rStyle w:val="Lienhypertexte"/>
            <w:rFonts w:ascii="Arial" w:hAnsi="Arial" w:cs="Arial"/>
            <w:i/>
            <w:iCs/>
            <w:color w:val="1155CC"/>
            <w:sz w:val="22"/>
            <w:szCs w:val="22"/>
          </w:rPr>
          <w:t xml:space="preserve"> 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pour télécharger un modèle de fiche formateur. </w:t>
      </w:r>
    </w:p>
    <w:p w:rsidR="00E67B9D" w:rsidRDefault="00E67B9D" w:rsidP="00E67B9D">
      <w:pPr>
        <w:spacing w:before="100" w:beforeAutospacing="1" w:after="100" w:afterAutospacing="1"/>
      </w:pPr>
      <w:r>
        <w:t> </w:t>
      </w:r>
    </w:p>
    <w:p w:rsidR="00E67B9D" w:rsidRDefault="00E67B9D" w:rsidP="00E67B9D">
      <w:pPr>
        <w:spacing w:before="100" w:beforeAutospacing="1" w:after="100" w:afterAutospacing="1"/>
      </w:pPr>
      <w:proofErr w:type="spellStart"/>
      <w:proofErr w:type="gramStart"/>
      <w:r>
        <w:rPr>
          <w:rFonts w:ascii="Arial" w:hAnsi="Arial" w:cs="Arial"/>
          <w:i/>
          <w:iCs/>
          <w:sz w:val="18"/>
          <w:szCs w:val="18"/>
        </w:rPr>
        <w:t>ps</w:t>
      </w:r>
      <w:proofErr w:type="spellEnd"/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: Si vous n’arrivez pas à écrire votre fiche formateur, ne vous inquiétez pas. A partir de votre CV, nous serons capables de la rédiger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nous même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. </w:t>
      </w:r>
    </w:p>
    <w:p w:rsidR="00E67B9D" w:rsidRDefault="00E67B9D" w:rsidP="00E67B9D">
      <w:pPr>
        <w:spacing w:before="100" w:beforeAutospacing="1" w:after="100" w:afterAutospacing="1"/>
      </w:pPr>
      <w:r>
        <w:t> </w:t>
      </w:r>
    </w:p>
    <w:p w:rsidR="00E67B9D" w:rsidRDefault="00E67B9D" w:rsidP="00E67B9D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eastAsia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Le plan de votre formation </w:t>
      </w:r>
      <w:r>
        <w:rPr>
          <w:rFonts w:ascii="Arial" w:eastAsia="Times New Roman" w:hAnsi="Arial" w:cs="Arial"/>
          <w:b/>
          <w:bCs/>
          <w:sz w:val="23"/>
          <w:szCs w:val="23"/>
        </w:rPr>
        <w:t>(Si vous en avez un, sinon, nous en avons. Demandez-les nous)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Un plan de formation </w:t>
      </w:r>
      <w:r>
        <w:rPr>
          <w:rFonts w:ascii="Arial" w:hAnsi="Arial" w:cs="Arial"/>
          <w:i/>
          <w:iCs/>
          <w:sz w:val="22"/>
          <w:szCs w:val="22"/>
        </w:rPr>
        <w:t xml:space="preserve">professionnalisant </w:t>
      </w:r>
      <w:r>
        <w:rPr>
          <w:rFonts w:ascii="Arial" w:hAnsi="Arial" w:cs="Arial"/>
          <w:sz w:val="22"/>
          <w:szCs w:val="22"/>
        </w:rPr>
        <w:t xml:space="preserve">: une personne qui suit cette formation va pouvoir acquérir une (au moins) nouvelle compétence professionnelle.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>Il faut que ce soit un plan de formation pour une formation présentielle (même si vous vendez en ligne).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Si vous bloquez, rédigez ce que vous pouvez et nous pourrons vous aider. </w:t>
      </w:r>
    </w:p>
    <w:p w:rsidR="00E67B9D" w:rsidRDefault="00E67B9D" w:rsidP="00E67B9D">
      <w:pPr>
        <w:spacing w:before="100" w:beforeAutospacing="1" w:after="100" w:afterAutospacing="1"/>
      </w:pPr>
      <w:hyperlink r:id="rId8" w:history="1">
        <w:r>
          <w:rPr>
            <w:rStyle w:val="Lienhypertexte"/>
            <w:rFonts w:ascii="Arial" w:hAnsi="Arial" w:cs="Arial"/>
            <w:b/>
            <w:bCs/>
            <w:i/>
            <w:iCs/>
            <w:color w:val="1155CC"/>
            <w:sz w:val="22"/>
            <w:szCs w:val="22"/>
          </w:rPr>
          <w:t>Cliquez ici</w:t>
        </w:r>
      </w:hyperlink>
      <w:r>
        <w:rPr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pour avoir un plan de formation à complété. </w:t>
      </w:r>
    </w:p>
    <w:p w:rsidR="00E67B9D" w:rsidRDefault="00E67B9D" w:rsidP="00E67B9D">
      <w:pPr>
        <w:spacing w:before="100" w:beforeAutospacing="1" w:after="100" w:afterAutospacing="1"/>
      </w:pPr>
      <w:hyperlink r:id="rId9" w:history="1">
        <w:r>
          <w:rPr>
            <w:rStyle w:val="Lienhypertexte"/>
            <w:rFonts w:ascii="Arial" w:hAnsi="Arial" w:cs="Arial"/>
            <w:b/>
            <w:bCs/>
            <w:i/>
            <w:iCs/>
            <w:color w:val="1155CC"/>
            <w:sz w:val="22"/>
            <w:szCs w:val="22"/>
          </w:rPr>
          <w:t>Cliquez ici</w:t>
        </w:r>
      </w:hyperlink>
      <w:r>
        <w:rPr>
          <w:rFonts w:ascii="Arial" w:hAnsi="Arial" w:cs="Arial"/>
          <w:b/>
          <w:bCs/>
          <w:i/>
          <w:iCs/>
          <w:color w:val="0000FF"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pour en savoir plus sur le plan de formation. </w:t>
      </w:r>
    </w:p>
    <w:p w:rsidR="00E67B9D" w:rsidRDefault="00E67B9D" w:rsidP="00E67B9D">
      <w:pPr>
        <w:spacing w:before="100" w:beforeAutospacing="1" w:after="100" w:afterAutospacing="1"/>
      </w:pPr>
      <w:r>
        <w:t> 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i/>
          <w:iCs/>
          <w:sz w:val="18"/>
          <w:szCs w:val="18"/>
        </w:rPr>
        <w:lastRenderedPageBreak/>
        <w:t>Ps : Si vous n’avez pas de plan de formation PROFESSIONNEL, vous trouverez ci joint les liens vers des plans de formation que nous avons à disposition. Sélectionnez en un qui soit le plus proche de vos compétences.</w:t>
      </w:r>
    </w:p>
    <w:p w:rsidR="00E67B9D" w:rsidRDefault="00E67B9D" w:rsidP="00E67B9D">
      <w:pPr>
        <w:spacing w:before="100" w:beforeAutospacing="1" w:after="100" w:afterAutospacing="1"/>
      </w:pPr>
      <w:r>
        <w:t> </w:t>
      </w:r>
    </w:p>
    <w:p w:rsidR="00E67B9D" w:rsidRDefault="00E67B9D" w:rsidP="00E67B9D">
      <w:pPr>
        <w:spacing w:before="100" w:beforeAutospacing="1" w:after="100" w:afterAutospacing="1"/>
      </w:pPr>
      <w:proofErr w:type="spellStart"/>
      <w:r>
        <w:rPr>
          <w:rFonts w:ascii="Arial" w:hAnsi="Arial" w:cs="Arial"/>
          <w:i/>
          <w:iCs/>
          <w:sz w:val="18"/>
          <w:szCs w:val="18"/>
        </w:rPr>
        <w:t>Differents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plans de formation commercial : </w:t>
      </w:r>
      <w:hyperlink r:id="rId10" w:history="1">
        <w:r>
          <w:rPr>
            <w:rStyle w:val="Lienhypertexte"/>
            <w:rFonts w:ascii="Arial" w:hAnsi="Arial" w:cs="Arial"/>
            <w:i/>
            <w:iCs/>
            <w:color w:val="1155CC"/>
            <w:sz w:val="18"/>
            <w:szCs w:val="18"/>
          </w:rPr>
          <w:t>http://bit.ly/PackFormationCommercial</w:t>
        </w:r>
      </w:hyperlink>
    </w:p>
    <w:p w:rsidR="00E67B9D" w:rsidRDefault="00E67B9D" w:rsidP="00E67B9D">
      <w:pPr>
        <w:spacing w:before="100" w:beforeAutospacing="1" w:after="100" w:afterAutospacing="1"/>
      </w:pPr>
      <w:proofErr w:type="spellStart"/>
      <w:r>
        <w:rPr>
          <w:rFonts w:ascii="Arial" w:hAnsi="Arial" w:cs="Arial"/>
          <w:i/>
          <w:iCs/>
          <w:sz w:val="18"/>
          <w:szCs w:val="18"/>
        </w:rPr>
        <w:t>Differents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plans de formation management : </w:t>
      </w:r>
      <w:hyperlink r:id="rId11" w:history="1">
        <w:r>
          <w:rPr>
            <w:rStyle w:val="Lienhypertexte"/>
            <w:rFonts w:ascii="Arial" w:hAnsi="Arial" w:cs="Arial"/>
            <w:i/>
            <w:iCs/>
            <w:color w:val="1155CC"/>
            <w:sz w:val="18"/>
            <w:szCs w:val="18"/>
          </w:rPr>
          <w:t>http://bit.ly/PackformationManagement</w:t>
        </w:r>
      </w:hyperlink>
    </w:p>
    <w:p w:rsidR="00E67B9D" w:rsidRDefault="00E67B9D" w:rsidP="00E67B9D">
      <w:pPr>
        <w:spacing w:before="100" w:beforeAutospacing="1" w:after="100" w:afterAutospacing="1"/>
      </w:pPr>
      <w:proofErr w:type="spellStart"/>
      <w:r>
        <w:rPr>
          <w:rFonts w:ascii="Arial" w:hAnsi="Arial" w:cs="Arial"/>
          <w:i/>
          <w:iCs/>
          <w:sz w:val="18"/>
          <w:szCs w:val="18"/>
        </w:rPr>
        <w:t>Differents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plans de formation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metier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: </w:t>
      </w:r>
      <w:r>
        <w:rPr>
          <w:rFonts w:ascii="Arial" w:hAnsi="Arial" w:cs="Arial"/>
          <w:i/>
          <w:iCs/>
          <w:color w:val="1155CC"/>
          <w:sz w:val="18"/>
          <w:szCs w:val="18"/>
          <w:u w:val="single"/>
        </w:rPr>
        <w:t>Documents ci-après</w:t>
      </w:r>
      <w:r>
        <w:rPr>
          <w:rFonts w:ascii="Arial" w:hAnsi="Arial" w:cs="Arial"/>
          <w:i/>
          <w:iCs/>
          <w:color w:val="1F497D"/>
          <w:sz w:val="18"/>
          <w:szCs w:val="18"/>
          <w:u w:val="single"/>
        </w:rPr>
        <w:t xml:space="preserve"> (pas de lien)</w:t>
      </w:r>
    </w:p>
    <w:p w:rsidR="00E67B9D" w:rsidRDefault="00E67B9D" w:rsidP="00E67B9D">
      <w:pPr>
        <w:spacing w:before="100" w:beforeAutospacing="1" w:after="240"/>
      </w:pPr>
      <w:r>
        <w:t> </w:t>
      </w:r>
    </w:p>
    <w:p w:rsidR="00E67B9D" w:rsidRDefault="00E67B9D" w:rsidP="00E67B9D">
      <w:pPr>
        <w:spacing w:before="100" w:beforeAutospacing="1" w:after="100" w:afterAutospacing="1"/>
        <w:ind w:left="360" w:hanging="360"/>
        <w:textAlignment w:val="baseline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b/>
          <w:bCs/>
          <w:sz w:val="22"/>
          <w:szCs w:val="22"/>
        </w:rPr>
        <w:t>Le numéro SIRET de votre premier client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Votre premier client doit être un chef d’entreprise, les particuliers sont exclus.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Si vous avez déjà en tête une cible de vente particulière, vous pourrez approcher un client potentiel avec votre proposition de formation qui saura l’intéresser. Renseignez-vous sur ce qu’ils lisent, ce qu’ils font, à quoi ils pensent… Contactez-les en montrant que vous </w:t>
      </w:r>
      <w:r>
        <w:rPr>
          <w:rFonts w:ascii="Arial" w:hAnsi="Arial" w:cs="Arial"/>
          <w:i/>
          <w:iCs/>
          <w:sz w:val="22"/>
          <w:szCs w:val="22"/>
        </w:rPr>
        <w:t xml:space="preserve">savez </w:t>
      </w:r>
      <w:r>
        <w:rPr>
          <w:rFonts w:ascii="Arial" w:hAnsi="Arial" w:cs="Arial"/>
          <w:sz w:val="22"/>
          <w:szCs w:val="22"/>
        </w:rPr>
        <w:t>ce qu’ils cherchent, et vous aurez vite un intéressé potentiel.  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Faites marcher votre réseau ; même si vous n’avez personne en vue, vous trouverez peut-être dans votre entourage plus ou moins proche, quelqu’un prêt à signer le devis – qui </w:t>
      </w:r>
      <w:r>
        <w:rPr>
          <w:rFonts w:ascii="Arial" w:hAnsi="Arial" w:cs="Arial"/>
          <w:b/>
          <w:bCs/>
          <w:sz w:val="22"/>
          <w:szCs w:val="22"/>
        </w:rPr>
        <w:t>ne l’engagera en rien</w:t>
      </w:r>
      <w:r>
        <w:rPr>
          <w:rFonts w:ascii="Arial" w:hAnsi="Arial" w:cs="Arial"/>
          <w:sz w:val="22"/>
          <w:szCs w:val="22"/>
        </w:rPr>
        <w:t xml:space="preserve"> ! </w:t>
      </w:r>
    </w:p>
    <w:p w:rsidR="00E67B9D" w:rsidRDefault="00E67B9D" w:rsidP="00E67B9D">
      <w:pPr>
        <w:spacing w:before="100" w:beforeAutospacing="1" w:after="100" w:afterAutospacing="1"/>
      </w:pPr>
      <w:r>
        <w:t> 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i/>
          <w:iCs/>
          <w:sz w:val="22"/>
          <w:szCs w:val="22"/>
        </w:rPr>
        <w:t xml:space="preserve">Ps : si vous n’avez pas de premier client, un des membres de notre formation sera surement motivé à vous donner un coup de main.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Contactez nous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</w:t>
      </w:r>
    </w:p>
    <w:p w:rsidR="00E67B9D" w:rsidRDefault="00E67B9D" w:rsidP="00E67B9D">
      <w:pPr>
        <w:spacing w:before="100" w:beforeAutospacing="1" w:after="100" w:afterAutospacing="1"/>
      </w:pPr>
      <w:r>
        <w:t> </w:t>
      </w:r>
    </w:p>
    <w:p w:rsidR="00E67B9D" w:rsidRDefault="00E67B9D" w:rsidP="00E67B9D">
      <w:pPr>
        <w:spacing w:before="100" w:beforeAutospacing="1" w:after="100" w:afterAutospacing="1"/>
        <w:ind w:left="360" w:hanging="360"/>
        <w:textAlignment w:val="baseline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b/>
          <w:bCs/>
          <w:sz w:val="22"/>
          <w:szCs w:val="22"/>
        </w:rPr>
        <w:t>Votre numéro de SIRET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L’identifiant de votre entreprise, présent sur tous vos documents officiels. Il nous permettra de créer tous les documents au nom de votre entreprise. </w:t>
      </w:r>
    </w:p>
    <w:p w:rsidR="00E67B9D" w:rsidRDefault="00E67B9D" w:rsidP="00E67B9D">
      <w:pPr>
        <w:spacing w:before="100" w:beforeAutospacing="1" w:after="100" w:afterAutospacing="1"/>
      </w:pPr>
      <w:r>
        <w:t> </w:t>
      </w:r>
    </w:p>
    <w:p w:rsidR="00E67B9D" w:rsidRDefault="00E67B9D" w:rsidP="00E67B9D">
      <w:pPr>
        <w:spacing w:before="100" w:beforeAutospacing="1" w:after="100" w:afterAutospacing="1"/>
        <w:ind w:left="360" w:hanging="360"/>
        <w:textAlignment w:val="baseline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b/>
          <w:bCs/>
          <w:sz w:val="22"/>
          <w:szCs w:val="22"/>
        </w:rPr>
        <w:t>Le nom de la personne qui sera désignée comme formateur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Normalement, c’est vous ! </w:t>
      </w:r>
    </w:p>
    <w:p w:rsidR="00E67B9D" w:rsidRDefault="00E67B9D" w:rsidP="00E67B9D">
      <w:pPr>
        <w:spacing w:before="100" w:beforeAutospacing="1" w:after="100" w:afterAutospacing="1"/>
      </w:pPr>
      <w:r>
        <w:t> </w:t>
      </w:r>
    </w:p>
    <w:p w:rsidR="00E67B9D" w:rsidRDefault="00E67B9D" w:rsidP="00E67B9D">
      <w:pPr>
        <w:shd w:val="clear" w:color="auto" w:fill="FFFFFF"/>
        <w:spacing w:after="100"/>
        <w:ind w:left="405" w:hanging="360"/>
        <w:textAlignment w:val="baseline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b/>
          <w:bCs/>
          <w:sz w:val="22"/>
          <w:szCs w:val="22"/>
        </w:rPr>
        <w:t xml:space="preserve">Les dates comptables suivantes : </w:t>
      </w:r>
    </w:p>
    <w:p w:rsidR="00E67B9D" w:rsidRDefault="00E67B9D" w:rsidP="00E67B9D">
      <w:pPr>
        <w:spacing w:before="100" w:beforeAutospacing="1" w:after="100"/>
      </w:pPr>
      <w:r>
        <w:rPr>
          <w:rFonts w:ascii="Arial" w:hAnsi="Arial" w:cs="Arial"/>
          <w:sz w:val="22"/>
          <w:szCs w:val="22"/>
          <w:shd w:val="clear" w:color="auto" w:fill="FFFFFF"/>
        </w:rPr>
        <w:t>Date de fin de votre premier exercice comptable</w:t>
      </w:r>
    </w:p>
    <w:p w:rsidR="00E67B9D" w:rsidRDefault="00E67B9D" w:rsidP="00E67B9D">
      <w:pPr>
        <w:spacing w:before="100" w:beforeAutospacing="1" w:after="100"/>
      </w:pPr>
      <w:r>
        <w:rPr>
          <w:rFonts w:ascii="Arial" w:hAnsi="Arial" w:cs="Arial"/>
          <w:sz w:val="22"/>
          <w:szCs w:val="22"/>
          <w:shd w:val="clear" w:color="auto" w:fill="FFFFFF"/>
        </w:rPr>
        <w:t>Date de début de votre exercice comptable</w:t>
      </w:r>
    </w:p>
    <w:p w:rsidR="00E67B9D" w:rsidRDefault="00E67B9D" w:rsidP="00E67B9D">
      <w:pPr>
        <w:spacing w:before="100" w:beforeAutospacing="1" w:after="100"/>
      </w:pPr>
      <w:r>
        <w:rPr>
          <w:rFonts w:ascii="Arial" w:hAnsi="Arial" w:cs="Arial"/>
          <w:sz w:val="22"/>
          <w:szCs w:val="22"/>
          <w:shd w:val="clear" w:color="auto" w:fill="FFFFFF"/>
        </w:rPr>
        <w:t>Date de fin de votre exercice comptable</w:t>
      </w:r>
    </w:p>
    <w:p w:rsidR="00E67B9D" w:rsidRDefault="00E67B9D" w:rsidP="00E67B9D">
      <w:pPr>
        <w:spacing w:before="100" w:beforeAutospacing="1" w:after="100" w:afterAutospacing="1"/>
      </w:pPr>
      <w:r>
        <w:lastRenderedPageBreak/>
        <w:t> </w:t>
      </w:r>
    </w:p>
    <w:p w:rsidR="00E67B9D" w:rsidRDefault="00E67B9D" w:rsidP="00E67B9D">
      <w:pPr>
        <w:shd w:val="clear" w:color="auto" w:fill="FFFFFF"/>
        <w:spacing w:after="100"/>
        <w:ind w:left="405" w:hanging="360"/>
        <w:textAlignment w:val="baseline"/>
      </w:pPr>
      <w:r>
        <w:rPr>
          <w:rFonts w:ascii="Symbol" w:hAnsi="Symbol"/>
          <w:sz w:val="20"/>
          <w:szCs w:val="20"/>
        </w:rPr>
        <w:t></w:t>
      </w:r>
      <w:r>
        <w:rPr>
          <w:sz w:val="14"/>
          <w:szCs w:val="14"/>
        </w:rPr>
        <w:t xml:space="preserve">       </w:t>
      </w:r>
      <w:r>
        <w:rPr>
          <w:rFonts w:ascii="Arial" w:hAnsi="Arial" w:cs="Arial"/>
          <w:b/>
          <w:bCs/>
          <w:sz w:val="22"/>
          <w:szCs w:val="22"/>
        </w:rPr>
        <w:t xml:space="preserve">Les informations suivantes : </w:t>
      </w:r>
    </w:p>
    <w:p w:rsidR="00E67B9D" w:rsidRDefault="00E67B9D" w:rsidP="00E67B9D">
      <w:pPr>
        <w:spacing w:before="100" w:beforeAutospacing="1" w:after="100"/>
      </w:pPr>
      <w:proofErr w:type="spellStart"/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Facturez vous</w:t>
      </w:r>
      <w:proofErr w:type="spellEnd"/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la TVA ? </w:t>
      </w:r>
    </w:p>
    <w:p w:rsidR="00E67B9D" w:rsidRDefault="00E67B9D" w:rsidP="00E67B9D">
      <w:pPr>
        <w:spacing w:before="100" w:beforeAutospacing="1" w:after="100" w:afterAutospacing="1"/>
      </w:pPr>
      <w:r>
        <w:t> 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Et ça fait bien 8 éléments ! Ils nous permettront de monter rapidement </w:t>
      </w:r>
      <w:r>
        <w:rPr>
          <w:rFonts w:ascii="Arial" w:hAnsi="Arial" w:cs="Arial"/>
          <w:b/>
          <w:bCs/>
          <w:sz w:val="22"/>
          <w:szCs w:val="22"/>
        </w:rPr>
        <w:t>un dossier complet et optimal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>Vous devrez m’envoyer ces pièces</w:t>
      </w:r>
      <w:r>
        <w:rPr>
          <w:rFonts w:ascii="Arial" w:hAnsi="Arial" w:cs="Arial"/>
          <w:b/>
          <w:bCs/>
          <w:sz w:val="22"/>
          <w:szCs w:val="22"/>
        </w:rPr>
        <w:t xml:space="preserve"> dans les sept jours </w:t>
      </w:r>
      <w:r>
        <w:rPr>
          <w:rFonts w:ascii="Arial" w:hAnsi="Arial" w:cs="Arial"/>
          <w:sz w:val="22"/>
          <w:szCs w:val="22"/>
        </w:rPr>
        <w:t xml:space="preserve">(donc commandez dès maintenant votre extrait de casier judiciaire). Notez-le dans votre agenda !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2"/>
          <w:szCs w:val="22"/>
        </w:rPr>
        <w:t xml:space="preserve">Attention </w:t>
      </w:r>
      <w:r>
        <w:rPr>
          <w:rFonts w:ascii="Arial" w:hAnsi="Arial" w:cs="Arial"/>
          <w:sz w:val="22"/>
          <w:szCs w:val="22"/>
        </w:rPr>
        <w:t xml:space="preserve">: en plus de ces 8 éléments à m’envoyer, vous devrez également commander </w:t>
      </w:r>
      <w:r>
        <w:rPr>
          <w:rFonts w:ascii="Arial" w:hAnsi="Arial" w:cs="Arial"/>
          <w:b/>
          <w:bCs/>
          <w:sz w:val="22"/>
          <w:szCs w:val="22"/>
        </w:rPr>
        <w:t>un extrait de votre casier judiciaire</w:t>
      </w:r>
      <w:r>
        <w:rPr>
          <w:rFonts w:ascii="Arial" w:hAnsi="Arial" w:cs="Arial"/>
          <w:sz w:val="22"/>
          <w:szCs w:val="22"/>
        </w:rPr>
        <w:t xml:space="preserve">. Vous n’avez pas à me le transmettre, mais vous devrez l’ajouter à votre dossier. Il est disponible gratuitement et envoyé par voie postale, donc n’attendez pas pour le commander !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Il vous faudra le bulletin n°3, en 3 exemplaires : vous pouvez le demander </w:t>
      </w:r>
      <w:hyperlink r:id="rId12" w:history="1">
        <w:r>
          <w:rPr>
            <w:rStyle w:val="Lienhypertexte"/>
            <w:rFonts w:ascii="Arial" w:hAnsi="Arial" w:cs="Arial"/>
            <w:color w:val="1155CC"/>
            <w:sz w:val="22"/>
            <w:szCs w:val="22"/>
          </w:rPr>
          <w:t>en cliquant ici</w:t>
        </w:r>
      </w:hyperlink>
      <w:r>
        <w:rPr>
          <w:rFonts w:ascii="Arial" w:hAnsi="Arial" w:cs="Arial"/>
          <w:sz w:val="22"/>
          <w:szCs w:val="22"/>
        </w:rPr>
        <w:t xml:space="preserve"> (Ministère de la justice / Casier judiciaire national).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sz w:val="22"/>
          <w:szCs w:val="22"/>
        </w:rPr>
        <w:t xml:space="preserve">(Si votre centre de formation n’est pas basé en France, il vous faudra un équivalent.)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2"/>
          <w:szCs w:val="22"/>
        </w:rPr>
        <w:t xml:space="preserve">Résumé total des pièces à envoyer :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CV de formateur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Fiche formateur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Plan de formation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2"/>
          <w:szCs w:val="22"/>
        </w:rPr>
        <w:t>- Numéro SIRET d’un client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Votre numéro SIRET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Nom du formateur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- Date de votre bilan, et de votre premier bilan. 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2"/>
          <w:szCs w:val="22"/>
        </w:rPr>
        <w:t>- Si vous facturez ou non la TVA</w:t>
      </w:r>
    </w:p>
    <w:p w:rsidR="00E67B9D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(+ commander votre extrait de casier judiciaire) </w:t>
      </w:r>
    </w:p>
    <w:p w:rsidR="002B1735" w:rsidRDefault="00E67B9D" w:rsidP="00E67B9D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2"/>
          <w:szCs w:val="22"/>
        </w:rPr>
        <w:t>- Votre LOGO si vous en possédez un</w:t>
      </w:r>
      <w:bookmarkStart w:id="0" w:name="_GoBack"/>
      <w:bookmarkEnd w:id="0"/>
    </w:p>
    <w:sectPr w:rsidR="002B1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981"/>
    <w:multiLevelType w:val="multilevel"/>
    <w:tmpl w:val="93D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D"/>
    <w:rsid w:val="002B1735"/>
    <w:rsid w:val="00E6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9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67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9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67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nezformateurpro.fr/wp-content/uploads/2016/07/MODELE-PROGRAMME-DE-FORMATION-En-pr&#233;sentiel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venezformateurpro.fr/wp-content/uploads/2016/07/FICHE-FORMATEUR.docx" TargetMode="External"/><Relationship Id="rId12" Type="http://schemas.openxmlformats.org/officeDocument/2006/relationships/hyperlink" Target="https://www.cjn.justice.gouv.fr/cjn/b3/eje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venezformateurpro.fr/wp-content/uploads/2016/07/CV-FORMATEUR.docx" TargetMode="External"/><Relationship Id="rId11" Type="http://schemas.openxmlformats.org/officeDocument/2006/relationships/hyperlink" Target="http://bit.ly/PackformationManage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PackFormationCommerc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HOBw1rmgnx9AEU-xlmvgvbxff-TYw-sJ-pCcP09tsco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2018-06-18T14:55:00Z</dcterms:created>
  <dcterms:modified xsi:type="dcterms:W3CDTF">2018-06-18T14:56:00Z</dcterms:modified>
</cp:coreProperties>
</file>