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0EBAD" w14:textId="77777777" w:rsidR="007D09D4" w:rsidRPr="007D09D4" w:rsidRDefault="007D09D4" w:rsidP="007D09D4">
      <w:pPr>
        <w:jc w:val="center"/>
        <w:rPr>
          <w:b/>
          <w:bCs/>
          <w:sz w:val="36"/>
          <w:szCs w:val="36"/>
          <w:lang w:val="fr-FR"/>
        </w:rPr>
      </w:pPr>
      <w:bookmarkStart w:id="0" w:name="_GoBack"/>
      <w:bookmarkEnd w:id="0"/>
      <w:r w:rsidRPr="007D09D4">
        <w:rPr>
          <w:b/>
          <w:bCs/>
          <w:sz w:val="36"/>
          <w:szCs w:val="36"/>
          <w:lang w:val="fr-FR"/>
        </w:rPr>
        <w:t>Charte Qualité – Nos engagements</w:t>
      </w:r>
    </w:p>
    <w:p w14:paraId="0FFE2C95" w14:textId="77777777" w:rsidR="007D09D4" w:rsidRPr="0049621E" w:rsidRDefault="007D09D4" w:rsidP="007D09D4">
      <w:pPr>
        <w:jc w:val="center"/>
        <w:rPr>
          <w:b/>
          <w:bCs/>
          <w:color w:val="C45911" w:themeColor="accent2" w:themeShade="BF"/>
          <w:sz w:val="36"/>
          <w:szCs w:val="36"/>
          <w:lang w:val="fr-FR"/>
        </w:rPr>
      </w:pPr>
    </w:p>
    <w:p w14:paraId="250116B7" w14:textId="77777777" w:rsidR="007D09D4" w:rsidRPr="009773E9" w:rsidRDefault="007D09D4" w:rsidP="007D09D4">
      <w:pPr>
        <w:rPr>
          <w:b/>
          <w:bCs/>
          <w:sz w:val="24"/>
          <w:szCs w:val="32"/>
          <w:lang w:val="fr-FR"/>
        </w:rPr>
      </w:pPr>
      <w:r w:rsidRPr="009773E9">
        <w:rPr>
          <w:b/>
          <w:bCs/>
          <w:sz w:val="24"/>
          <w:szCs w:val="32"/>
          <w:lang w:val="fr-FR"/>
        </w:rPr>
        <w:t>Planification et détermination des besoins d’apprentissage</w:t>
      </w:r>
      <w:r>
        <w:rPr>
          <w:b/>
          <w:bCs/>
          <w:sz w:val="24"/>
          <w:szCs w:val="32"/>
          <w:lang w:val="fr-FR"/>
        </w:rPr>
        <w:t> </w:t>
      </w:r>
    </w:p>
    <w:p w14:paraId="35D12201" w14:textId="77777777" w:rsidR="007D09D4" w:rsidRPr="009773E9" w:rsidRDefault="007D09D4" w:rsidP="007D09D4">
      <w:pPr>
        <w:pStyle w:val="Paragraphedeliste"/>
        <w:numPr>
          <w:ilvl w:val="0"/>
          <w:numId w:val="1"/>
        </w:numPr>
        <w:spacing w:after="0" w:line="240" w:lineRule="auto"/>
        <w:jc w:val="both"/>
        <w:rPr>
          <w:sz w:val="24"/>
          <w:szCs w:val="32"/>
        </w:rPr>
      </w:pPr>
      <w:r w:rsidRPr="009773E9">
        <w:rPr>
          <w:sz w:val="24"/>
          <w:szCs w:val="32"/>
        </w:rPr>
        <w:t xml:space="preserve">Proposer des </w:t>
      </w:r>
      <w:proofErr w:type="spellStart"/>
      <w:r w:rsidRPr="009773E9">
        <w:rPr>
          <w:sz w:val="24"/>
          <w:szCs w:val="32"/>
        </w:rPr>
        <w:t>parcours</w:t>
      </w:r>
      <w:proofErr w:type="spellEnd"/>
      <w:r w:rsidRPr="009773E9">
        <w:rPr>
          <w:sz w:val="24"/>
          <w:szCs w:val="32"/>
        </w:rPr>
        <w:t xml:space="preserve"> </w:t>
      </w:r>
      <w:proofErr w:type="spellStart"/>
      <w:r w:rsidRPr="009773E9">
        <w:rPr>
          <w:sz w:val="24"/>
          <w:szCs w:val="32"/>
        </w:rPr>
        <w:t>individualisés</w:t>
      </w:r>
      <w:proofErr w:type="spellEnd"/>
    </w:p>
    <w:p w14:paraId="33124AB1" w14:textId="77777777" w:rsidR="007D09D4" w:rsidRPr="009773E9" w:rsidRDefault="007D09D4" w:rsidP="007D09D4">
      <w:pPr>
        <w:pStyle w:val="Paragraphedeliste"/>
        <w:numPr>
          <w:ilvl w:val="0"/>
          <w:numId w:val="1"/>
        </w:numPr>
        <w:spacing w:after="0" w:line="240" w:lineRule="auto"/>
        <w:jc w:val="both"/>
        <w:rPr>
          <w:sz w:val="24"/>
          <w:szCs w:val="32"/>
          <w:lang w:val="fr-FR"/>
        </w:rPr>
      </w:pPr>
      <w:r w:rsidRPr="009773E9">
        <w:rPr>
          <w:sz w:val="24"/>
          <w:szCs w:val="32"/>
          <w:lang w:val="fr-FR"/>
        </w:rPr>
        <w:t>Evaluer le niveau de connaissance à l’entrée en formation.</w:t>
      </w:r>
    </w:p>
    <w:p w14:paraId="5FC84955" w14:textId="77777777" w:rsidR="007D09D4" w:rsidRPr="009773E9" w:rsidRDefault="007D09D4" w:rsidP="007D09D4">
      <w:pPr>
        <w:pStyle w:val="Paragraphedeliste"/>
        <w:numPr>
          <w:ilvl w:val="0"/>
          <w:numId w:val="1"/>
        </w:numPr>
        <w:spacing w:after="0" w:line="240" w:lineRule="auto"/>
        <w:jc w:val="both"/>
        <w:rPr>
          <w:sz w:val="24"/>
          <w:szCs w:val="32"/>
          <w:lang w:val="fr-FR"/>
        </w:rPr>
      </w:pPr>
      <w:r w:rsidRPr="009773E9">
        <w:rPr>
          <w:sz w:val="24"/>
          <w:szCs w:val="32"/>
          <w:lang w:val="fr-FR"/>
        </w:rPr>
        <w:t>Définir des objectifs de formation personnalisés</w:t>
      </w:r>
    </w:p>
    <w:p w14:paraId="21B22456" w14:textId="77777777" w:rsidR="007D09D4" w:rsidRPr="009773E9" w:rsidRDefault="007D09D4" w:rsidP="007D09D4">
      <w:pPr>
        <w:numPr>
          <w:ilvl w:val="0"/>
          <w:numId w:val="1"/>
        </w:numPr>
        <w:spacing w:after="0" w:line="240" w:lineRule="auto"/>
        <w:jc w:val="both"/>
        <w:rPr>
          <w:sz w:val="24"/>
          <w:szCs w:val="32"/>
          <w:lang w:val="fr-FR"/>
        </w:rPr>
      </w:pPr>
      <w:r w:rsidRPr="009773E9">
        <w:rPr>
          <w:sz w:val="24"/>
          <w:szCs w:val="32"/>
          <w:lang w:val="fr-FR"/>
        </w:rPr>
        <w:t>Attester des acquis en fin de formation</w:t>
      </w:r>
    </w:p>
    <w:p w14:paraId="4A28C4A5" w14:textId="77777777" w:rsidR="007D09D4" w:rsidRPr="009773E9" w:rsidRDefault="007D09D4" w:rsidP="007D09D4">
      <w:pPr>
        <w:rPr>
          <w:sz w:val="24"/>
          <w:szCs w:val="32"/>
          <w:lang w:val="fr-FR"/>
        </w:rPr>
      </w:pPr>
    </w:p>
    <w:p w14:paraId="190CB9C6" w14:textId="77777777" w:rsidR="007D09D4" w:rsidRPr="009773E9" w:rsidRDefault="007D09D4" w:rsidP="007D09D4">
      <w:pPr>
        <w:rPr>
          <w:b/>
          <w:bCs/>
          <w:sz w:val="24"/>
          <w:szCs w:val="32"/>
          <w:lang w:val="fr-FR"/>
        </w:rPr>
      </w:pPr>
      <w:r w:rsidRPr="009773E9">
        <w:rPr>
          <w:b/>
          <w:bCs/>
          <w:sz w:val="24"/>
          <w:szCs w:val="32"/>
          <w:lang w:val="fr-FR"/>
        </w:rPr>
        <w:t xml:space="preserve">Conception des formations et des prestations d’accompagnement </w:t>
      </w:r>
    </w:p>
    <w:p w14:paraId="183F8D84" w14:textId="77777777" w:rsidR="007D09D4" w:rsidRPr="009773E9" w:rsidRDefault="007D09D4" w:rsidP="007D09D4">
      <w:pPr>
        <w:pStyle w:val="Paragraphedeliste"/>
        <w:numPr>
          <w:ilvl w:val="0"/>
          <w:numId w:val="2"/>
        </w:numPr>
        <w:spacing w:after="0" w:line="240" w:lineRule="auto"/>
        <w:jc w:val="both"/>
        <w:rPr>
          <w:sz w:val="24"/>
          <w:szCs w:val="32"/>
          <w:lang w:val="fr-FR"/>
        </w:rPr>
      </w:pPr>
      <w:r w:rsidRPr="009773E9">
        <w:rPr>
          <w:sz w:val="24"/>
          <w:szCs w:val="32"/>
          <w:lang w:val="fr-FR"/>
        </w:rPr>
        <w:t xml:space="preserve">Respect du cahier des charges </w:t>
      </w:r>
    </w:p>
    <w:p w14:paraId="5924B75A" w14:textId="77777777" w:rsidR="007D09D4" w:rsidRPr="009773E9" w:rsidRDefault="007D09D4" w:rsidP="007D09D4">
      <w:pPr>
        <w:pStyle w:val="Paragraphedeliste"/>
        <w:numPr>
          <w:ilvl w:val="0"/>
          <w:numId w:val="2"/>
        </w:numPr>
        <w:spacing w:after="0" w:line="240" w:lineRule="auto"/>
        <w:jc w:val="both"/>
        <w:rPr>
          <w:sz w:val="24"/>
          <w:szCs w:val="32"/>
        </w:rPr>
      </w:pPr>
      <w:proofErr w:type="spellStart"/>
      <w:r w:rsidRPr="009773E9">
        <w:rPr>
          <w:sz w:val="24"/>
          <w:szCs w:val="32"/>
        </w:rPr>
        <w:t>Fournir</w:t>
      </w:r>
      <w:proofErr w:type="spellEnd"/>
      <w:r w:rsidRPr="009773E9">
        <w:rPr>
          <w:sz w:val="24"/>
          <w:szCs w:val="32"/>
        </w:rPr>
        <w:t xml:space="preserve"> un </w:t>
      </w:r>
      <w:proofErr w:type="spellStart"/>
      <w:r w:rsidRPr="009773E9">
        <w:rPr>
          <w:sz w:val="24"/>
          <w:szCs w:val="32"/>
        </w:rPr>
        <w:t>livret</w:t>
      </w:r>
      <w:proofErr w:type="spellEnd"/>
      <w:r w:rsidRPr="009773E9">
        <w:rPr>
          <w:sz w:val="24"/>
          <w:szCs w:val="32"/>
        </w:rPr>
        <w:t xml:space="preserve"> </w:t>
      </w:r>
      <w:proofErr w:type="spellStart"/>
      <w:r w:rsidRPr="009773E9">
        <w:rPr>
          <w:sz w:val="24"/>
          <w:szCs w:val="32"/>
        </w:rPr>
        <w:t>d’accueil</w:t>
      </w:r>
      <w:proofErr w:type="spellEnd"/>
      <w:r w:rsidRPr="009773E9">
        <w:rPr>
          <w:sz w:val="24"/>
          <w:szCs w:val="32"/>
        </w:rPr>
        <w:t xml:space="preserve"> </w:t>
      </w:r>
    </w:p>
    <w:p w14:paraId="709ACC96" w14:textId="77777777" w:rsidR="007D09D4" w:rsidRPr="009773E9" w:rsidRDefault="007D09D4" w:rsidP="007D09D4">
      <w:pPr>
        <w:pStyle w:val="Paragraphedeliste"/>
        <w:numPr>
          <w:ilvl w:val="0"/>
          <w:numId w:val="2"/>
        </w:numPr>
        <w:spacing w:after="0" w:line="240" w:lineRule="auto"/>
        <w:jc w:val="both"/>
        <w:rPr>
          <w:sz w:val="24"/>
          <w:szCs w:val="32"/>
          <w:lang w:val="fr-FR"/>
        </w:rPr>
      </w:pPr>
      <w:r w:rsidRPr="009773E9">
        <w:rPr>
          <w:sz w:val="24"/>
          <w:szCs w:val="32"/>
          <w:lang w:val="fr-FR"/>
        </w:rPr>
        <w:t xml:space="preserve">Fournir un programme et du calendrier détaillé de la formation </w:t>
      </w:r>
    </w:p>
    <w:p w14:paraId="7DA78EF9" w14:textId="77777777" w:rsidR="007D09D4" w:rsidRPr="009773E9" w:rsidRDefault="007D09D4" w:rsidP="007D09D4">
      <w:pPr>
        <w:pStyle w:val="Paragraphedeliste"/>
        <w:numPr>
          <w:ilvl w:val="0"/>
          <w:numId w:val="2"/>
        </w:numPr>
        <w:spacing w:after="0" w:line="240" w:lineRule="auto"/>
        <w:jc w:val="both"/>
        <w:rPr>
          <w:sz w:val="24"/>
          <w:szCs w:val="32"/>
          <w:lang w:val="fr-FR"/>
        </w:rPr>
      </w:pPr>
      <w:r w:rsidRPr="009773E9">
        <w:rPr>
          <w:sz w:val="24"/>
          <w:szCs w:val="32"/>
          <w:lang w:val="fr-FR"/>
        </w:rPr>
        <w:t xml:space="preserve">Fournir des supports de formation de qualité, pédagogiques, en format papier ou numérique </w:t>
      </w:r>
    </w:p>
    <w:p w14:paraId="2024E9A9" w14:textId="77777777" w:rsidR="007D09D4" w:rsidRPr="009773E9" w:rsidRDefault="007D09D4" w:rsidP="007D09D4">
      <w:pPr>
        <w:pStyle w:val="Paragraphedeliste"/>
        <w:numPr>
          <w:ilvl w:val="0"/>
          <w:numId w:val="2"/>
        </w:numPr>
        <w:spacing w:after="0" w:line="240" w:lineRule="auto"/>
        <w:jc w:val="both"/>
        <w:rPr>
          <w:sz w:val="24"/>
          <w:szCs w:val="32"/>
          <w:lang w:val="fr-FR"/>
        </w:rPr>
      </w:pPr>
      <w:r w:rsidRPr="009773E9">
        <w:rPr>
          <w:sz w:val="24"/>
          <w:szCs w:val="32"/>
          <w:lang w:val="fr-FR"/>
        </w:rPr>
        <w:t>Evaluer l’acquisition des compétences par la réalisation de QCM, test, questionnaire, entretien….</w:t>
      </w:r>
    </w:p>
    <w:p w14:paraId="4324ADF8" w14:textId="77777777" w:rsidR="007D09D4" w:rsidRPr="009773E9" w:rsidRDefault="007D09D4" w:rsidP="007D09D4">
      <w:pPr>
        <w:pStyle w:val="Paragraphedeliste"/>
        <w:numPr>
          <w:ilvl w:val="0"/>
          <w:numId w:val="2"/>
        </w:numPr>
        <w:spacing w:after="0" w:line="240" w:lineRule="auto"/>
        <w:rPr>
          <w:sz w:val="24"/>
          <w:szCs w:val="32"/>
        </w:rPr>
      </w:pPr>
      <w:proofErr w:type="spellStart"/>
      <w:r w:rsidRPr="009773E9">
        <w:rPr>
          <w:sz w:val="24"/>
          <w:szCs w:val="32"/>
        </w:rPr>
        <w:t>Fournir</w:t>
      </w:r>
      <w:proofErr w:type="spellEnd"/>
      <w:r w:rsidRPr="009773E9">
        <w:rPr>
          <w:sz w:val="24"/>
          <w:szCs w:val="32"/>
        </w:rPr>
        <w:t xml:space="preserve"> </w:t>
      </w:r>
      <w:proofErr w:type="spellStart"/>
      <w:r w:rsidRPr="009773E9">
        <w:rPr>
          <w:sz w:val="24"/>
          <w:szCs w:val="32"/>
        </w:rPr>
        <w:t>une</w:t>
      </w:r>
      <w:proofErr w:type="spellEnd"/>
      <w:r w:rsidRPr="009773E9">
        <w:rPr>
          <w:sz w:val="24"/>
          <w:szCs w:val="32"/>
        </w:rPr>
        <w:t xml:space="preserve"> assistance </w:t>
      </w:r>
      <w:proofErr w:type="spellStart"/>
      <w:r w:rsidRPr="009773E9">
        <w:rPr>
          <w:sz w:val="24"/>
          <w:szCs w:val="32"/>
        </w:rPr>
        <w:t>pédagogique</w:t>
      </w:r>
      <w:proofErr w:type="spellEnd"/>
      <w:r w:rsidRPr="009773E9">
        <w:rPr>
          <w:sz w:val="24"/>
          <w:szCs w:val="32"/>
        </w:rPr>
        <w:t xml:space="preserve"> </w:t>
      </w:r>
    </w:p>
    <w:p w14:paraId="7132D80F" w14:textId="77777777" w:rsidR="007D09D4" w:rsidRPr="009773E9" w:rsidRDefault="007D09D4" w:rsidP="007D09D4">
      <w:pPr>
        <w:pStyle w:val="Paragraphedeliste"/>
        <w:ind w:left="360"/>
        <w:rPr>
          <w:sz w:val="24"/>
          <w:szCs w:val="32"/>
        </w:rPr>
      </w:pPr>
    </w:p>
    <w:p w14:paraId="4697B6E7" w14:textId="77777777" w:rsidR="007D09D4" w:rsidRPr="009773E9" w:rsidRDefault="007D09D4" w:rsidP="007D09D4">
      <w:pPr>
        <w:rPr>
          <w:b/>
          <w:bCs/>
          <w:sz w:val="24"/>
          <w:szCs w:val="32"/>
          <w:lang w:val="fr-FR"/>
        </w:rPr>
      </w:pPr>
      <w:r w:rsidRPr="009773E9">
        <w:rPr>
          <w:b/>
          <w:bCs/>
          <w:sz w:val="24"/>
          <w:szCs w:val="32"/>
          <w:lang w:val="fr-FR"/>
        </w:rPr>
        <w:t xml:space="preserve">Mesure de la satisfaction des clients (donneurs d’ordre, financeurs et apprenants) </w:t>
      </w:r>
    </w:p>
    <w:p w14:paraId="455094B5" w14:textId="77777777" w:rsidR="007D09D4" w:rsidRPr="009773E9" w:rsidRDefault="007D09D4" w:rsidP="007D09D4">
      <w:pPr>
        <w:pStyle w:val="Paragraphedeliste"/>
        <w:numPr>
          <w:ilvl w:val="0"/>
          <w:numId w:val="3"/>
        </w:numPr>
        <w:spacing w:after="0" w:line="240" w:lineRule="auto"/>
        <w:jc w:val="both"/>
        <w:rPr>
          <w:sz w:val="24"/>
          <w:szCs w:val="32"/>
          <w:lang w:val="fr-FR"/>
        </w:rPr>
      </w:pPr>
      <w:r w:rsidRPr="009773E9">
        <w:rPr>
          <w:sz w:val="24"/>
          <w:szCs w:val="32"/>
          <w:lang w:val="fr-FR"/>
        </w:rPr>
        <w:t>Évaluer la satisfaction des stagiaires concernant : la qualité d’animation du formateur et des supports de formation, le respect des objectifs et du programme, l’évaluation de l’acquisition de connaissance, les modalités logistiques et d’accueil de la formation, suggestions d’axes d’amélioration…</w:t>
      </w:r>
    </w:p>
    <w:p w14:paraId="3F65C6F6" w14:textId="77777777" w:rsidR="007D09D4" w:rsidRPr="009773E9" w:rsidRDefault="007D09D4" w:rsidP="007D09D4">
      <w:pPr>
        <w:pStyle w:val="Paragraphedeliste"/>
        <w:numPr>
          <w:ilvl w:val="0"/>
          <w:numId w:val="3"/>
        </w:numPr>
        <w:spacing w:after="0" w:line="240" w:lineRule="auto"/>
        <w:jc w:val="both"/>
        <w:rPr>
          <w:sz w:val="24"/>
          <w:szCs w:val="32"/>
          <w:lang w:val="fr-FR"/>
        </w:rPr>
      </w:pPr>
      <w:r>
        <w:rPr>
          <w:sz w:val="24"/>
          <w:szCs w:val="32"/>
          <w:lang w:val="fr-FR"/>
        </w:rPr>
        <w:t xml:space="preserve">Evaluer </w:t>
      </w:r>
      <w:r w:rsidRPr="009773E9">
        <w:rPr>
          <w:sz w:val="24"/>
          <w:szCs w:val="32"/>
          <w:lang w:val="fr-FR"/>
        </w:rPr>
        <w:t>l’efficacité de la formation : attentes satisfaites ou non, possibilité ou non de mettre en application.</w:t>
      </w:r>
    </w:p>
    <w:p w14:paraId="3E8E91BA" w14:textId="77777777" w:rsidR="007D09D4" w:rsidRPr="009773E9" w:rsidRDefault="007D09D4" w:rsidP="007D09D4">
      <w:pPr>
        <w:rPr>
          <w:sz w:val="24"/>
          <w:szCs w:val="32"/>
          <w:lang w:val="fr-FR"/>
        </w:rPr>
      </w:pPr>
    </w:p>
    <w:p w14:paraId="7E79558C" w14:textId="77777777" w:rsidR="007D09D4" w:rsidRPr="009773E9" w:rsidRDefault="007D09D4" w:rsidP="007D09D4">
      <w:pPr>
        <w:rPr>
          <w:b/>
          <w:bCs/>
          <w:sz w:val="24"/>
          <w:szCs w:val="32"/>
        </w:rPr>
      </w:pPr>
      <w:proofErr w:type="spellStart"/>
      <w:r w:rsidRPr="009773E9">
        <w:rPr>
          <w:b/>
          <w:bCs/>
          <w:sz w:val="24"/>
          <w:szCs w:val="32"/>
        </w:rPr>
        <w:t>Amélioration</w:t>
      </w:r>
      <w:proofErr w:type="spellEnd"/>
      <w:r w:rsidRPr="009773E9">
        <w:rPr>
          <w:b/>
          <w:bCs/>
          <w:sz w:val="24"/>
          <w:szCs w:val="32"/>
        </w:rPr>
        <w:t xml:space="preserve"> continue  </w:t>
      </w:r>
    </w:p>
    <w:p w14:paraId="0FD3D8EB" w14:textId="77777777" w:rsidR="007D09D4" w:rsidRPr="009773E9" w:rsidRDefault="007D09D4" w:rsidP="007D09D4">
      <w:pPr>
        <w:pStyle w:val="Paragraphedeliste"/>
        <w:numPr>
          <w:ilvl w:val="0"/>
          <w:numId w:val="4"/>
        </w:numPr>
        <w:spacing w:after="0" w:line="240" w:lineRule="auto"/>
        <w:rPr>
          <w:sz w:val="24"/>
          <w:szCs w:val="32"/>
          <w:lang w:val="fr-FR"/>
        </w:rPr>
      </w:pPr>
      <w:r w:rsidRPr="009773E9">
        <w:rPr>
          <w:sz w:val="24"/>
          <w:szCs w:val="32"/>
          <w:lang w:val="fr-FR"/>
        </w:rPr>
        <w:t xml:space="preserve">Prise en compte des évaluations et des suggestions des stagiaires et entreprises clientes </w:t>
      </w:r>
    </w:p>
    <w:p w14:paraId="4D3568FE" w14:textId="77777777" w:rsidR="007D09D4" w:rsidRPr="009773E9" w:rsidRDefault="007D09D4" w:rsidP="007D09D4">
      <w:pPr>
        <w:pStyle w:val="Paragraphedeliste"/>
        <w:numPr>
          <w:ilvl w:val="0"/>
          <w:numId w:val="4"/>
        </w:numPr>
        <w:spacing w:after="0" w:line="240" w:lineRule="auto"/>
        <w:rPr>
          <w:sz w:val="24"/>
          <w:szCs w:val="32"/>
          <w:lang w:val="fr-FR"/>
        </w:rPr>
      </w:pPr>
      <w:r w:rsidRPr="009773E9">
        <w:rPr>
          <w:sz w:val="24"/>
          <w:szCs w:val="32"/>
          <w:lang w:val="fr-FR"/>
        </w:rPr>
        <w:t>Groupe de travail pour l’amélioration continue : étude des échecs, abandons, insatisfactions.</w:t>
      </w:r>
    </w:p>
    <w:p w14:paraId="1509A5E7" w14:textId="77777777" w:rsidR="007D09D4" w:rsidRPr="009773E9" w:rsidRDefault="007D09D4" w:rsidP="007D09D4">
      <w:pPr>
        <w:pStyle w:val="Paragraphedeliste"/>
        <w:numPr>
          <w:ilvl w:val="0"/>
          <w:numId w:val="4"/>
        </w:numPr>
        <w:spacing w:after="0" w:line="240" w:lineRule="auto"/>
        <w:rPr>
          <w:sz w:val="24"/>
          <w:szCs w:val="32"/>
        </w:rPr>
      </w:pPr>
      <w:r w:rsidRPr="009773E9">
        <w:rPr>
          <w:sz w:val="24"/>
          <w:szCs w:val="32"/>
        </w:rPr>
        <w:t xml:space="preserve">Formation continue des </w:t>
      </w:r>
      <w:proofErr w:type="spellStart"/>
      <w:r w:rsidRPr="009773E9">
        <w:rPr>
          <w:sz w:val="24"/>
          <w:szCs w:val="32"/>
        </w:rPr>
        <w:t>formateurs</w:t>
      </w:r>
      <w:proofErr w:type="spellEnd"/>
    </w:p>
    <w:p w14:paraId="2E2E494A" w14:textId="77777777" w:rsidR="007D09D4" w:rsidRPr="009773E9" w:rsidRDefault="007D09D4" w:rsidP="007D09D4">
      <w:pPr>
        <w:pStyle w:val="Paragraphedeliste"/>
        <w:spacing w:after="0" w:line="240" w:lineRule="auto"/>
        <w:ind w:left="360"/>
        <w:rPr>
          <w:sz w:val="24"/>
          <w:szCs w:val="32"/>
          <w:lang w:val="fr-FR"/>
        </w:rPr>
      </w:pPr>
    </w:p>
    <w:p w14:paraId="40BE6277" w14:textId="17EB921D" w:rsidR="007D09D4" w:rsidRDefault="007D09D4" w:rsidP="007D09D4">
      <w:pPr>
        <w:jc w:val="both"/>
        <w:rPr>
          <w:sz w:val="24"/>
          <w:szCs w:val="32"/>
          <w:lang w:val="fr-FR"/>
        </w:rPr>
      </w:pPr>
      <w:r w:rsidRPr="009773E9">
        <w:rPr>
          <w:sz w:val="24"/>
          <w:szCs w:val="32"/>
          <w:lang w:val="fr-FR"/>
        </w:rPr>
        <w:t xml:space="preserve">Je </w:t>
      </w:r>
      <w:r w:rsidRPr="00A1545B">
        <w:rPr>
          <w:sz w:val="24"/>
          <w:szCs w:val="24"/>
          <w:lang w:val="fr-FR"/>
        </w:rPr>
        <w:t>soussigné</w:t>
      </w:r>
      <w:r w:rsidR="00674A96">
        <w:rPr>
          <w:sz w:val="24"/>
          <w:szCs w:val="24"/>
          <w:lang w:val="fr-FR"/>
        </w:rPr>
        <w:t>e</w:t>
      </w:r>
      <w:r w:rsidRPr="00A1545B">
        <w:rPr>
          <w:sz w:val="24"/>
          <w:szCs w:val="24"/>
          <w:lang w:val="fr-FR"/>
        </w:rPr>
        <w:t xml:space="preserve"> </w:t>
      </w:r>
      <w:r w:rsidR="00A1545B" w:rsidRPr="006A05CB">
        <w:rPr>
          <w:sz w:val="24"/>
          <w:szCs w:val="24"/>
          <w:lang w:val="fr-FR"/>
        </w:rPr>
        <w:t>Evelyne REVELLAT</w:t>
      </w:r>
      <w:r w:rsidR="00A1545B" w:rsidRPr="00A1545B">
        <w:rPr>
          <w:sz w:val="24"/>
          <w:szCs w:val="24"/>
          <w:lang w:val="fr-FR"/>
        </w:rPr>
        <w:t xml:space="preserve"> </w:t>
      </w:r>
      <w:r w:rsidRPr="00A1545B">
        <w:rPr>
          <w:sz w:val="24"/>
          <w:szCs w:val="24"/>
          <w:lang w:val="fr-FR"/>
        </w:rPr>
        <w:t>m’engage</w:t>
      </w:r>
      <w:r w:rsidRPr="009773E9">
        <w:rPr>
          <w:sz w:val="24"/>
          <w:szCs w:val="32"/>
          <w:lang w:val="fr-FR"/>
        </w:rPr>
        <w:t xml:space="preserve"> à respecter le présent engagement qualité et à le communiquer à toute personne en faisant la demande. </w:t>
      </w:r>
    </w:p>
    <w:p w14:paraId="059F423B" w14:textId="77777777" w:rsidR="007D09D4" w:rsidRDefault="007D09D4" w:rsidP="006A05CB">
      <w:pPr>
        <w:jc w:val="both"/>
        <w:rPr>
          <w:sz w:val="24"/>
          <w:szCs w:val="32"/>
          <w:lang w:val="fr-FR"/>
        </w:rPr>
      </w:pPr>
    </w:p>
    <w:p w14:paraId="6157A3E6" w14:textId="7FC87F71" w:rsidR="00080EF2" w:rsidRPr="00107102" w:rsidRDefault="007D09D4" w:rsidP="006A05CB">
      <w:pPr>
        <w:jc w:val="both"/>
        <w:rPr>
          <w:sz w:val="24"/>
          <w:szCs w:val="24"/>
          <w:lang w:val="fr-FR"/>
        </w:rPr>
      </w:pPr>
      <w:r>
        <w:rPr>
          <w:sz w:val="24"/>
          <w:szCs w:val="32"/>
          <w:lang w:val="fr-FR"/>
        </w:rPr>
        <w:tab/>
      </w:r>
      <w:r>
        <w:rPr>
          <w:sz w:val="24"/>
          <w:szCs w:val="32"/>
          <w:lang w:val="fr-FR"/>
        </w:rPr>
        <w:tab/>
      </w:r>
      <w:r>
        <w:rPr>
          <w:sz w:val="24"/>
          <w:szCs w:val="32"/>
          <w:lang w:val="fr-FR"/>
        </w:rPr>
        <w:tab/>
      </w:r>
      <w:r>
        <w:rPr>
          <w:sz w:val="24"/>
          <w:szCs w:val="32"/>
          <w:lang w:val="fr-FR"/>
        </w:rPr>
        <w:tab/>
      </w:r>
      <w:r>
        <w:rPr>
          <w:sz w:val="24"/>
          <w:szCs w:val="32"/>
          <w:lang w:val="fr-FR"/>
        </w:rPr>
        <w:tab/>
      </w:r>
      <w:r>
        <w:rPr>
          <w:sz w:val="24"/>
          <w:szCs w:val="32"/>
          <w:lang w:val="fr-FR"/>
        </w:rPr>
        <w:tab/>
      </w:r>
      <w:r>
        <w:rPr>
          <w:sz w:val="24"/>
          <w:szCs w:val="32"/>
          <w:lang w:val="fr-FR"/>
        </w:rPr>
        <w:tab/>
      </w:r>
      <w:r>
        <w:rPr>
          <w:sz w:val="24"/>
          <w:szCs w:val="32"/>
          <w:lang w:val="fr-FR"/>
        </w:rPr>
        <w:tab/>
      </w:r>
      <w:r w:rsidRPr="00A1545B">
        <w:rPr>
          <w:sz w:val="24"/>
          <w:szCs w:val="24"/>
          <w:lang w:val="fr-FR"/>
        </w:rPr>
        <w:tab/>
      </w:r>
      <w:r w:rsidR="00A1545B" w:rsidRPr="00A1545B">
        <w:rPr>
          <w:sz w:val="24"/>
          <w:szCs w:val="24"/>
        </w:rPr>
        <w:t>Evelyne REVELLAT</w:t>
      </w:r>
    </w:p>
    <w:sectPr w:rsidR="00080EF2" w:rsidRPr="00107102" w:rsidSect="00A1545B">
      <w:headerReference w:type="default" r:id="rId8"/>
      <w:footerReference w:type="default" r:id="rId9"/>
      <w:pgSz w:w="11906" w:h="16838"/>
      <w:pgMar w:top="1843"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6724A" w14:textId="77777777" w:rsidR="00AB4E80" w:rsidRDefault="00AB4E80" w:rsidP="00A1545B">
      <w:pPr>
        <w:spacing w:after="0" w:line="240" w:lineRule="auto"/>
      </w:pPr>
      <w:r>
        <w:separator/>
      </w:r>
    </w:p>
  </w:endnote>
  <w:endnote w:type="continuationSeparator" w:id="0">
    <w:p w14:paraId="0F739F65" w14:textId="77777777" w:rsidR="00AB4E80" w:rsidRDefault="00AB4E80" w:rsidP="00A1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B54E3" w14:textId="77777777" w:rsidR="006A05CB" w:rsidRPr="00EC6298" w:rsidRDefault="006A05CB" w:rsidP="006A05CB">
    <w:pPr>
      <w:pStyle w:val="Pieddepage"/>
      <w:ind w:right="360"/>
      <w:jc w:val="center"/>
      <w:rPr>
        <w:rFonts w:ascii="Helvetica" w:hAnsi="Helvetica"/>
        <w:color w:val="808080"/>
        <w:sz w:val="16"/>
        <w:szCs w:val="16"/>
        <w:lang w:val="fr-FR"/>
      </w:rPr>
    </w:pPr>
    <w:r w:rsidRPr="00EC6298">
      <w:rPr>
        <w:rFonts w:ascii="Helvetica" w:hAnsi="Helvetica"/>
        <w:noProof/>
        <w:color w:val="808080"/>
        <w:sz w:val="16"/>
        <w:szCs w:val="16"/>
        <w:lang w:val="fr-FR"/>
      </w:rPr>
      <w:t>Société SOPHROKHEPRI</w:t>
    </w:r>
    <w:r w:rsidRPr="00EC6298">
      <w:rPr>
        <w:rFonts w:ascii="Helvetica" w:hAnsi="Helvetica"/>
        <w:color w:val="808080"/>
        <w:sz w:val="16"/>
        <w:szCs w:val="16"/>
        <w:lang w:val="fr-FR"/>
      </w:rPr>
      <w:t xml:space="preserve"> SAS au capital de 10 000 €</w:t>
    </w:r>
  </w:p>
  <w:p w14:paraId="591DCCA9" w14:textId="59848272" w:rsidR="006A05CB" w:rsidRPr="006A05CB" w:rsidRDefault="006A05CB" w:rsidP="006A05CB">
    <w:pPr>
      <w:pStyle w:val="Pieddepage"/>
      <w:jc w:val="center"/>
      <w:rPr>
        <w:lang w:val="fr-FR"/>
      </w:rPr>
    </w:pPr>
    <w:r w:rsidRPr="00EC6298">
      <w:rPr>
        <w:rFonts w:ascii="HelveticaNeue-Roman" w:hAnsi="HelveticaNeue-Roman" w:cs="HelveticaNeue-Roman"/>
        <w:color w:val="808080"/>
        <w:sz w:val="16"/>
        <w:szCs w:val="16"/>
        <w:lang w:val="fr-FR"/>
      </w:rPr>
      <w:t>188 GR rue Charles de Gaulle -  94130 NOGENT SUR MARNE - Tél. :+33 (0)09 73 67 35 45</w:t>
    </w:r>
    <w:r w:rsidRPr="00EC6298">
      <w:rPr>
        <w:rFonts w:ascii="HelveticaNeue-Roman" w:hAnsi="HelveticaNeue-Roman" w:cs="HelveticaNeue-Roman"/>
        <w:color w:val="808080"/>
        <w:sz w:val="16"/>
        <w:szCs w:val="16"/>
        <w:lang w:val="fr-FR"/>
      </w:rPr>
      <w:br/>
    </w:r>
    <w:r w:rsidRPr="00EC6298">
      <w:rPr>
        <w:rFonts w:ascii="Helvetica" w:hAnsi="Helvetica"/>
        <w:color w:val="808080"/>
        <w:sz w:val="16"/>
        <w:szCs w:val="16"/>
        <w:lang w:val="fr-FR"/>
      </w:rPr>
      <w:t xml:space="preserve">RCS Créteil 811 445 410 00012  – APE 8690F – N° TVA </w:t>
    </w:r>
    <w:r w:rsidRPr="00EC6298">
      <w:rPr>
        <w:rFonts w:ascii="Helvetica" w:hAnsi="Helvetica"/>
        <w:color w:val="7F7F7F"/>
        <w:sz w:val="16"/>
        <w:szCs w:val="16"/>
        <w:lang w:val="fr-FR"/>
      </w:rPr>
      <w:t>FR 89811445410 –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1C3E5" w14:textId="77777777" w:rsidR="00AB4E80" w:rsidRDefault="00AB4E80" w:rsidP="00A1545B">
      <w:pPr>
        <w:spacing w:after="0" w:line="240" w:lineRule="auto"/>
      </w:pPr>
      <w:r>
        <w:separator/>
      </w:r>
    </w:p>
  </w:footnote>
  <w:footnote w:type="continuationSeparator" w:id="0">
    <w:p w14:paraId="60F7CAFE" w14:textId="77777777" w:rsidR="00AB4E80" w:rsidRDefault="00AB4E80" w:rsidP="00A15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B39F0" w14:textId="012FDAE0" w:rsidR="00A1545B" w:rsidRDefault="00E93D0C" w:rsidP="00A1545B">
    <w:pPr>
      <w:pStyle w:val="En-tte"/>
      <w:jc w:val="center"/>
    </w:pPr>
    <w:r>
      <w:rPr>
        <w:noProof/>
        <w:lang w:val="fr-FR" w:eastAsia="fr-FR" w:bidi="ar-SA"/>
      </w:rPr>
      <w:drawing>
        <wp:anchor distT="0" distB="0" distL="114300" distR="114300" simplePos="0" relativeHeight="251659264" behindDoc="0" locked="0" layoutInCell="1" allowOverlap="1" wp14:anchorId="23EC797A" wp14:editId="697C1123">
          <wp:simplePos x="0" y="0"/>
          <wp:positionH relativeFrom="column">
            <wp:posOffset>-438150</wp:posOffset>
          </wp:positionH>
          <wp:positionV relativeFrom="paragraph">
            <wp:posOffset>71120</wp:posOffset>
          </wp:positionV>
          <wp:extent cx="2228850" cy="767080"/>
          <wp:effectExtent l="0" t="0" r="0" b="0"/>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67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86D"/>
    <w:multiLevelType w:val="hybridMultilevel"/>
    <w:tmpl w:val="42D09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971CA"/>
    <w:multiLevelType w:val="hybridMultilevel"/>
    <w:tmpl w:val="4C7C7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C1792F"/>
    <w:multiLevelType w:val="hybridMultilevel"/>
    <w:tmpl w:val="ACA00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DD19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D4"/>
    <w:rsid w:val="00080EF2"/>
    <w:rsid w:val="00107102"/>
    <w:rsid w:val="00674A96"/>
    <w:rsid w:val="006A05CB"/>
    <w:rsid w:val="007D09D4"/>
    <w:rsid w:val="00A1545B"/>
    <w:rsid w:val="00AB4E80"/>
    <w:rsid w:val="00B538F9"/>
    <w:rsid w:val="00D42536"/>
    <w:rsid w:val="00E93D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3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D4"/>
    <w:rPr>
      <w:szCs w:val="28"/>
      <w:lang w:val="en-US"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09D4"/>
    <w:pPr>
      <w:ind w:left="720"/>
      <w:contextualSpacing/>
    </w:pPr>
  </w:style>
  <w:style w:type="paragraph" w:styleId="En-tte">
    <w:name w:val="header"/>
    <w:basedOn w:val="Normal"/>
    <w:link w:val="En-tteCar"/>
    <w:uiPriority w:val="99"/>
    <w:unhideWhenUsed/>
    <w:rsid w:val="00A1545B"/>
    <w:pPr>
      <w:tabs>
        <w:tab w:val="center" w:pos="4536"/>
        <w:tab w:val="right" w:pos="9072"/>
      </w:tabs>
      <w:spacing w:after="0" w:line="240" w:lineRule="auto"/>
    </w:pPr>
  </w:style>
  <w:style w:type="character" w:customStyle="1" w:styleId="En-tteCar">
    <w:name w:val="En-tête Car"/>
    <w:basedOn w:val="Policepardfaut"/>
    <w:link w:val="En-tte"/>
    <w:uiPriority w:val="99"/>
    <w:rsid w:val="00A1545B"/>
    <w:rPr>
      <w:szCs w:val="28"/>
      <w:lang w:val="en-US" w:bidi="th-TH"/>
    </w:rPr>
  </w:style>
  <w:style w:type="paragraph" w:styleId="Pieddepage">
    <w:name w:val="footer"/>
    <w:basedOn w:val="Normal"/>
    <w:link w:val="PieddepageCar"/>
    <w:unhideWhenUsed/>
    <w:rsid w:val="00A1545B"/>
    <w:pPr>
      <w:tabs>
        <w:tab w:val="center" w:pos="4536"/>
        <w:tab w:val="right" w:pos="9072"/>
      </w:tabs>
      <w:spacing w:after="0" w:line="240" w:lineRule="auto"/>
    </w:pPr>
  </w:style>
  <w:style w:type="character" w:customStyle="1" w:styleId="PieddepageCar">
    <w:name w:val="Pied de page Car"/>
    <w:basedOn w:val="Policepardfaut"/>
    <w:link w:val="Pieddepage"/>
    <w:rsid w:val="00A1545B"/>
    <w:rPr>
      <w:szCs w:val="28"/>
      <w:lang w:val="en-US" w:bidi="th-TH"/>
    </w:rPr>
  </w:style>
  <w:style w:type="paragraph" w:styleId="Textedebulles">
    <w:name w:val="Balloon Text"/>
    <w:basedOn w:val="Normal"/>
    <w:link w:val="TextedebullesCar"/>
    <w:uiPriority w:val="99"/>
    <w:semiHidden/>
    <w:unhideWhenUsed/>
    <w:rsid w:val="00A1545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1545B"/>
    <w:rPr>
      <w:rFonts w:ascii="Lucida Grande" w:hAnsi="Lucida Grande" w:cs="Lucida Grande"/>
      <w:sz w:val="18"/>
      <w:szCs w:val="18"/>
      <w:lang w:val="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D4"/>
    <w:rPr>
      <w:szCs w:val="28"/>
      <w:lang w:val="en-US"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09D4"/>
    <w:pPr>
      <w:ind w:left="720"/>
      <w:contextualSpacing/>
    </w:pPr>
  </w:style>
  <w:style w:type="paragraph" w:styleId="En-tte">
    <w:name w:val="header"/>
    <w:basedOn w:val="Normal"/>
    <w:link w:val="En-tteCar"/>
    <w:uiPriority w:val="99"/>
    <w:unhideWhenUsed/>
    <w:rsid w:val="00A1545B"/>
    <w:pPr>
      <w:tabs>
        <w:tab w:val="center" w:pos="4536"/>
        <w:tab w:val="right" w:pos="9072"/>
      </w:tabs>
      <w:spacing w:after="0" w:line="240" w:lineRule="auto"/>
    </w:pPr>
  </w:style>
  <w:style w:type="character" w:customStyle="1" w:styleId="En-tteCar">
    <w:name w:val="En-tête Car"/>
    <w:basedOn w:val="Policepardfaut"/>
    <w:link w:val="En-tte"/>
    <w:uiPriority w:val="99"/>
    <w:rsid w:val="00A1545B"/>
    <w:rPr>
      <w:szCs w:val="28"/>
      <w:lang w:val="en-US" w:bidi="th-TH"/>
    </w:rPr>
  </w:style>
  <w:style w:type="paragraph" w:styleId="Pieddepage">
    <w:name w:val="footer"/>
    <w:basedOn w:val="Normal"/>
    <w:link w:val="PieddepageCar"/>
    <w:unhideWhenUsed/>
    <w:rsid w:val="00A1545B"/>
    <w:pPr>
      <w:tabs>
        <w:tab w:val="center" w:pos="4536"/>
        <w:tab w:val="right" w:pos="9072"/>
      </w:tabs>
      <w:spacing w:after="0" w:line="240" w:lineRule="auto"/>
    </w:pPr>
  </w:style>
  <w:style w:type="character" w:customStyle="1" w:styleId="PieddepageCar">
    <w:name w:val="Pied de page Car"/>
    <w:basedOn w:val="Policepardfaut"/>
    <w:link w:val="Pieddepage"/>
    <w:rsid w:val="00A1545B"/>
    <w:rPr>
      <w:szCs w:val="28"/>
      <w:lang w:val="en-US" w:bidi="th-TH"/>
    </w:rPr>
  </w:style>
  <w:style w:type="paragraph" w:styleId="Textedebulles">
    <w:name w:val="Balloon Text"/>
    <w:basedOn w:val="Normal"/>
    <w:link w:val="TextedebullesCar"/>
    <w:uiPriority w:val="99"/>
    <w:semiHidden/>
    <w:unhideWhenUsed/>
    <w:rsid w:val="00A1545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1545B"/>
    <w:rPr>
      <w:rFonts w:ascii="Lucida Grande" w:hAnsi="Lucida Grande" w:cs="Lucida Grande"/>
      <w:sz w:val="18"/>
      <w:szCs w:val="18"/>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1357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Dell</cp:lastModifiedBy>
  <cp:revision>6</cp:revision>
  <cp:lastPrinted>2017-12-04T22:58:00Z</cp:lastPrinted>
  <dcterms:created xsi:type="dcterms:W3CDTF">2017-08-22T12:52:00Z</dcterms:created>
  <dcterms:modified xsi:type="dcterms:W3CDTF">2017-12-04T22:58:00Z</dcterms:modified>
</cp:coreProperties>
</file>