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AD831" w14:textId="77777777" w:rsidR="003E14C7" w:rsidRDefault="003E14C7">
      <w:pPr>
        <w:rPr>
          <w:noProof/>
        </w:rPr>
      </w:pPr>
      <w:bookmarkStart w:id="0" w:name="_GoBack"/>
      <w:bookmarkEnd w:id="0"/>
    </w:p>
    <w:p w14:paraId="2174B7F4" w14:textId="77777777" w:rsidR="00776258" w:rsidRDefault="00776258">
      <w:pPr>
        <w:rPr>
          <w:noProof/>
        </w:rPr>
      </w:pPr>
    </w:p>
    <w:p w14:paraId="15C1D18D" w14:textId="77777777" w:rsidR="00776258" w:rsidRDefault="00776258">
      <w:pPr>
        <w:rPr>
          <w:noProof/>
        </w:rPr>
      </w:pPr>
    </w:p>
    <w:p w14:paraId="4790D3C2" w14:textId="77777777" w:rsidR="00776258" w:rsidRDefault="00776258">
      <w:pPr>
        <w:rPr>
          <w:noProof/>
        </w:rPr>
      </w:pPr>
    </w:p>
    <w:p w14:paraId="1A188289" w14:textId="77777777" w:rsidR="00776258" w:rsidRDefault="00776258">
      <w:pPr>
        <w:rPr>
          <w:noProof/>
        </w:rPr>
      </w:pPr>
    </w:p>
    <w:p w14:paraId="39547911" w14:textId="77777777" w:rsidR="00776258" w:rsidRDefault="003B7D27" w:rsidP="003B7D27">
      <w:pPr>
        <w:jc w:val="center"/>
        <w:rPr>
          <w:noProof/>
        </w:rPr>
      </w:pPr>
      <w:r w:rsidRPr="005955C2">
        <w:rPr>
          <w:rFonts w:asciiTheme="majorHAnsi" w:hAnsiTheme="majorHAnsi"/>
          <w:noProof/>
          <w:lang w:val="fr-FR" w:eastAsia="fr-FR" w:bidi="ar-SA"/>
        </w:rPr>
        <w:drawing>
          <wp:inline distT="0" distB="0" distL="0" distR="0" wp14:anchorId="384AA0DB" wp14:editId="2209CD59">
            <wp:extent cx="4817166" cy="154940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ccrocheV3Hdef - Copie.png"/>
                    <pic:cNvPicPr/>
                  </pic:nvPicPr>
                  <pic:blipFill>
                    <a:blip r:embed="rId9">
                      <a:extLst>
                        <a:ext uri="{28A0092B-C50C-407E-A947-70E740481C1C}">
                          <a14:useLocalDpi xmlns:a14="http://schemas.microsoft.com/office/drawing/2010/main" val="0"/>
                        </a:ext>
                      </a:extLst>
                    </a:blip>
                    <a:stretch>
                      <a:fillRect/>
                    </a:stretch>
                  </pic:blipFill>
                  <pic:spPr>
                    <a:xfrm>
                      <a:off x="0" y="0"/>
                      <a:ext cx="4817380" cy="1549469"/>
                    </a:xfrm>
                    <a:prstGeom prst="rect">
                      <a:avLst/>
                    </a:prstGeom>
                  </pic:spPr>
                </pic:pic>
              </a:graphicData>
            </a:graphic>
          </wp:inline>
        </w:drawing>
      </w:r>
    </w:p>
    <w:p w14:paraId="78B55CF6" w14:textId="77777777" w:rsidR="00776258" w:rsidRDefault="00776258">
      <w:pPr>
        <w:rPr>
          <w:noProof/>
        </w:rPr>
      </w:pPr>
    </w:p>
    <w:p w14:paraId="60BC36C3" w14:textId="77777777" w:rsidR="00776258" w:rsidRDefault="00776258">
      <w:pPr>
        <w:rPr>
          <w:noProof/>
        </w:rPr>
      </w:pPr>
    </w:p>
    <w:p w14:paraId="2F8DB82C" w14:textId="77777777" w:rsidR="00776258" w:rsidRDefault="00776258">
      <w:pPr>
        <w:rPr>
          <w:noProof/>
        </w:rPr>
      </w:pPr>
    </w:p>
    <w:p w14:paraId="6ADF47F3" w14:textId="77777777" w:rsidR="00776258" w:rsidRDefault="00776258">
      <w:pPr>
        <w:rPr>
          <w:noProof/>
        </w:rPr>
      </w:pPr>
    </w:p>
    <w:p w14:paraId="12D8188F" w14:textId="77777777" w:rsidR="00776258" w:rsidRDefault="00776258">
      <w:pPr>
        <w:rPr>
          <w:noProof/>
        </w:rPr>
      </w:pPr>
    </w:p>
    <w:p w14:paraId="0732F35B" w14:textId="77777777" w:rsidR="00776258" w:rsidRDefault="00776258">
      <w:pPr>
        <w:rPr>
          <w:noProof/>
        </w:rPr>
      </w:pPr>
    </w:p>
    <w:p w14:paraId="48AE8F86" w14:textId="77777777" w:rsidR="00776258" w:rsidRDefault="00776258">
      <w:pPr>
        <w:rPr>
          <w:noProof/>
        </w:rPr>
      </w:pPr>
    </w:p>
    <w:p w14:paraId="6BC4DA9F" w14:textId="77777777" w:rsidR="00776258" w:rsidRDefault="00776258">
      <w:pPr>
        <w:rPr>
          <w:noProof/>
        </w:rPr>
      </w:pPr>
    </w:p>
    <w:p w14:paraId="7A0408E2" w14:textId="77777777" w:rsidR="00776258" w:rsidRDefault="00776258"/>
    <w:p w14:paraId="07D5C183" w14:textId="77777777" w:rsidR="00572340" w:rsidRPr="00776258" w:rsidRDefault="00572340" w:rsidP="00EC6298">
      <w:pPr>
        <w:jc w:val="center"/>
        <w:rPr>
          <w:b/>
          <w:bCs/>
          <w:sz w:val="40"/>
          <w:szCs w:val="48"/>
          <w:lang w:val="fr-FR"/>
        </w:rPr>
      </w:pPr>
      <w:r w:rsidRPr="00776258">
        <w:rPr>
          <w:b/>
          <w:bCs/>
          <w:sz w:val="40"/>
          <w:szCs w:val="48"/>
          <w:lang w:val="fr-FR"/>
        </w:rPr>
        <w:t>LIVRET D’ACCUEIL 2017 – 2018</w:t>
      </w:r>
    </w:p>
    <w:p w14:paraId="2E6D785C" w14:textId="77777777" w:rsidR="003E14C7" w:rsidRPr="00776258" w:rsidRDefault="003E14C7" w:rsidP="00572340">
      <w:pPr>
        <w:rPr>
          <w:lang w:val="fr-FR"/>
        </w:rPr>
      </w:pPr>
    </w:p>
    <w:p w14:paraId="38AF3CFC" w14:textId="77777777" w:rsidR="003E14C7" w:rsidRPr="00776258" w:rsidRDefault="003E14C7">
      <w:pPr>
        <w:rPr>
          <w:lang w:val="fr-FR"/>
        </w:rPr>
      </w:pPr>
    </w:p>
    <w:p w14:paraId="35C3680A" w14:textId="77777777" w:rsidR="003E14C7" w:rsidRPr="00776258" w:rsidRDefault="003E14C7">
      <w:pPr>
        <w:rPr>
          <w:lang w:val="fr-FR"/>
        </w:rPr>
      </w:pPr>
    </w:p>
    <w:p w14:paraId="247B0EF7" w14:textId="77777777" w:rsidR="003E14C7" w:rsidRPr="00776258" w:rsidRDefault="003E14C7" w:rsidP="000A4EF2">
      <w:pPr>
        <w:jc w:val="right"/>
        <w:rPr>
          <w:lang w:val="fr-FR"/>
        </w:rPr>
      </w:pPr>
    </w:p>
    <w:p w14:paraId="1FF9F093" w14:textId="77777777" w:rsidR="003E14C7" w:rsidRPr="00776258" w:rsidRDefault="003E14C7">
      <w:pPr>
        <w:rPr>
          <w:lang w:val="fr-FR"/>
        </w:rPr>
      </w:pPr>
    </w:p>
    <w:p w14:paraId="528EFEE2" w14:textId="77777777" w:rsidR="00572340" w:rsidRPr="00776258" w:rsidRDefault="00572340">
      <w:pPr>
        <w:rPr>
          <w:lang w:val="fr-FR"/>
        </w:rPr>
      </w:pPr>
    </w:p>
    <w:p w14:paraId="52D508E1" w14:textId="2BED889E" w:rsidR="009B2A3F" w:rsidRDefault="009B2A3F" w:rsidP="00F022C8">
      <w:pPr>
        <w:spacing w:line="360" w:lineRule="auto"/>
        <w:rPr>
          <w:sz w:val="24"/>
          <w:szCs w:val="32"/>
          <w:lang w:val="fr-FR"/>
        </w:rPr>
      </w:pPr>
    </w:p>
    <w:p w14:paraId="529EF1A2" w14:textId="0BA526B7" w:rsidR="0068630A" w:rsidRDefault="0068630A" w:rsidP="00F022C8">
      <w:pPr>
        <w:spacing w:line="360" w:lineRule="auto"/>
        <w:rPr>
          <w:sz w:val="24"/>
          <w:szCs w:val="32"/>
          <w:lang w:val="fr-FR"/>
        </w:rPr>
      </w:pPr>
    </w:p>
    <w:p w14:paraId="59CAFA78" w14:textId="77777777" w:rsidR="0068630A" w:rsidRDefault="0068630A" w:rsidP="00F022C8">
      <w:pPr>
        <w:spacing w:line="360" w:lineRule="auto"/>
        <w:rPr>
          <w:sz w:val="24"/>
          <w:szCs w:val="32"/>
          <w:lang w:val="fr-FR"/>
        </w:rPr>
      </w:pPr>
    </w:p>
    <w:p w14:paraId="51C28557" w14:textId="77777777" w:rsidR="00776258" w:rsidRDefault="00776258" w:rsidP="00F022C8">
      <w:pPr>
        <w:spacing w:line="360" w:lineRule="auto"/>
        <w:rPr>
          <w:sz w:val="24"/>
          <w:szCs w:val="32"/>
          <w:lang w:val="fr-FR"/>
        </w:rPr>
      </w:pPr>
    </w:p>
    <w:p w14:paraId="2E824022" w14:textId="77777777" w:rsidR="00776258" w:rsidRDefault="00776258" w:rsidP="00F022C8">
      <w:pPr>
        <w:spacing w:line="360" w:lineRule="auto"/>
        <w:rPr>
          <w:sz w:val="24"/>
          <w:szCs w:val="32"/>
          <w:lang w:val="fr-FR"/>
        </w:rPr>
      </w:pPr>
    </w:p>
    <w:p w14:paraId="55E336E9" w14:textId="77777777" w:rsidR="00BB7EEC" w:rsidRDefault="00BB7EEC" w:rsidP="00F022C8">
      <w:pPr>
        <w:spacing w:line="360" w:lineRule="auto"/>
        <w:rPr>
          <w:sz w:val="24"/>
          <w:szCs w:val="32"/>
          <w:lang w:val="fr-FR"/>
        </w:rPr>
      </w:pPr>
    </w:p>
    <w:p w14:paraId="08BE6B54" w14:textId="77777777" w:rsidR="00776258" w:rsidRDefault="00776258" w:rsidP="00F022C8">
      <w:pPr>
        <w:spacing w:line="360" w:lineRule="auto"/>
        <w:rPr>
          <w:sz w:val="24"/>
          <w:szCs w:val="32"/>
          <w:lang w:val="fr-FR"/>
        </w:rPr>
      </w:pPr>
    </w:p>
    <w:p w14:paraId="0C283176" w14:textId="77777777" w:rsidR="003E14C7" w:rsidRPr="003B7D27" w:rsidRDefault="00F04C63" w:rsidP="00F022C8">
      <w:pPr>
        <w:spacing w:line="360" w:lineRule="auto"/>
        <w:rPr>
          <w:sz w:val="24"/>
          <w:szCs w:val="24"/>
          <w:lang w:val="fr-FR"/>
        </w:rPr>
      </w:pPr>
      <w:r w:rsidRPr="003B7D27">
        <w:rPr>
          <w:sz w:val="24"/>
          <w:szCs w:val="24"/>
          <w:lang w:val="fr-FR"/>
        </w:rPr>
        <w:t>Bonjour</w:t>
      </w:r>
      <w:r w:rsidR="003E14C7" w:rsidRPr="003B7D27">
        <w:rPr>
          <w:sz w:val="24"/>
          <w:szCs w:val="24"/>
          <w:lang w:val="fr-FR"/>
        </w:rPr>
        <w:t>,</w:t>
      </w:r>
    </w:p>
    <w:p w14:paraId="7CFE3B54" w14:textId="77777777" w:rsidR="003B7D27" w:rsidRPr="003B7D27" w:rsidRDefault="003E14C7" w:rsidP="003B7D27">
      <w:pPr>
        <w:spacing w:line="276" w:lineRule="auto"/>
        <w:jc w:val="both"/>
        <w:rPr>
          <w:sz w:val="24"/>
          <w:szCs w:val="24"/>
          <w:lang w:val="fr-FR"/>
        </w:rPr>
      </w:pPr>
      <w:r w:rsidRPr="003B7D27">
        <w:rPr>
          <w:sz w:val="24"/>
          <w:szCs w:val="24"/>
          <w:lang w:val="fr-FR"/>
        </w:rPr>
        <w:t xml:space="preserve">Vous </w:t>
      </w:r>
      <w:r w:rsidR="00052DCE" w:rsidRPr="003B7D27">
        <w:rPr>
          <w:sz w:val="24"/>
          <w:szCs w:val="24"/>
          <w:lang w:val="fr-FR"/>
        </w:rPr>
        <w:t>êtes</w:t>
      </w:r>
      <w:r w:rsidRPr="003B7D27">
        <w:rPr>
          <w:sz w:val="24"/>
          <w:szCs w:val="24"/>
          <w:lang w:val="fr-FR"/>
        </w:rPr>
        <w:t xml:space="preserve"> sur le point de </w:t>
      </w:r>
      <w:r w:rsidR="00052DCE" w:rsidRPr="003B7D27">
        <w:rPr>
          <w:sz w:val="24"/>
          <w:szCs w:val="24"/>
          <w:lang w:val="fr-FR"/>
        </w:rPr>
        <w:t>débuter</w:t>
      </w:r>
      <w:r w:rsidRPr="003B7D27">
        <w:rPr>
          <w:sz w:val="24"/>
          <w:szCs w:val="24"/>
          <w:lang w:val="fr-FR"/>
        </w:rPr>
        <w:t xml:space="preserve"> votre formation avec </w:t>
      </w:r>
      <w:r w:rsidR="003B7D27" w:rsidRPr="00EC6298">
        <w:rPr>
          <w:b/>
          <w:bCs/>
          <w:sz w:val="24"/>
          <w:szCs w:val="24"/>
          <w:u w:color="3F3F3F"/>
          <w:lang w:val="fr-FR"/>
        </w:rPr>
        <w:t>SOPHROKHEPRI</w:t>
      </w:r>
      <w:r w:rsidR="003B7D27" w:rsidRPr="003B7D27">
        <w:rPr>
          <w:sz w:val="24"/>
          <w:szCs w:val="24"/>
          <w:lang w:val="fr-FR"/>
        </w:rPr>
        <w:t xml:space="preserve"> </w:t>
      </w:r>
    </w:p>
    <w:p w14:paraId="4036FFF3" w14:textId="77777777" w:rsidR="003B7D27" w:rsidRPr="003B7D27" w:rsidRDefault="003B7D27" w:rsidP="003B7D27">
      <w:pPr>
        <w:spacing w:line="276" w:lineRule="auto"/>
        <w:jc w:val="both"/>
        <w:rPr>
          <w:sz w:val="24"/>
          <w:szCs w:val="24"/>
          <w:lang w:val="fr-FR"/>
        </w:rPr>
      </w:pPr>
    </w:p>
    <w:p w14:paraId="1905DFA0" w14:textId="77777777" w:rsidR="003B7D27" w:rsidRPr="003B7D27" w:rsidRDefault="00EF4169" w:rsidP="003B7D27">
      <w:pPr>
        <w:pStyle w:val="Corps"/>
        <w:rPr>
          <w:rFonts w:asciiTheme="minorHAnsi" w:eastAsia="Helvetica" w:hAnsiTheme="minorHAnsi" w:cs="Helvetica"/>
        </w:rPr>
      </w:pPr>
      <w:r w:rsidRPr="003B7D27">
        <w:rPr>
          <w:rFonts w:asciiTheme="minorHAnsi" w:hAnsiTheme="minorHAnsi"/>
        </w:rPr>
        <w:t>Vous êtes</w:t>
      </w:r>
      <w:r w:rsidRPr="003B7D27">
        <w:rPr>
          <w:rFonts w:asciiTheme="minorHAnsi" w:hAnsiTheme="minorHAnsi"/>
          <w:b/>
          <w:bCs/>
        </w:rPr>
        <w:t xml:space="preserve"> </w:t>
      </w:r>
      <w:r w:rsidR="003B7D27" w:rsidRPr="003B7D27">
        <w:rPr>
          <w:rFonts w:asciiTheme="minorHAnsi" w:hAnsiTheme="minorHAnsi"/>
        </w:rPr>
        <w:t>Entrepreneur et manager</w:t>
      </w:r>
      <w:r w:rsidR="003B7D27">
        <w:rPr>
          <w:rFonts w:asciiTheme="minorHAnsi" w:hAnsiTheme="minorHAnsi"/>
        </w:rPr>
        <w:t xml:space="preserve"> </w:t>
      </w:r>
      <w:r w:rsidRPr="003B7D27">
        <w:rPr>
          <w:rFonts w:asciiTheme="minorHAnsi" w:hAnsiTheme="minorHAnsi"/>
        </w:rPr>
        <w:t xml:space="preserve">et vous souhaitez </w:t>
      </w:r>
      <w:r w:rsidR="00776258" w:rsidRPr="003B7D27">
        <w:rPr>
          <w:rFonts w:asciiTheme="minorHAnsi" w:hAnsiTheme="minorHAnsi"/>
          <w:b/>
          <w:bCs/>
        </w:rPr>
        <w:t xml:space="preserve"> </w:t>
      </w:r>
      <w:r w:rsidR="00776258" w:rsidRPr="003B7D27">
        <w:rPr>
          <w:rFonts w:asciiTheme="minorHAnsi" w:hAnsiTheme="minorHAnsi"/>
        </w:rPr>
        <w:t>vous former pour</w:t>
      </w:r>
      <w:r w:rsidR="00776258" w:rsidRPr="003B7D27">
        <w:rPr>
          <w:rFonts w:asciiTheme="minorHAnsi" w:hAnsiTheme="minorHAnsi"/>
          <w:b/>
          <w:bCs/>
        </w:rPr>
        <w:t xml:space="preserve"> </w:t>
      </w:r>
      <w:r w:rsidR="003B7D27" w:rsidRPr="003B7D27">
        <w:rPr>
          <w:rFonts w:asciiTheme="minorHAnsi" w:hAnsiTheme="minorHAnsi"/>
        </w:rPr>
        <w:t>développer l’esprit d’équipe, améliorer le processus de résolution des problèmes, amorcer la réflexion sur le style de leadership, organiser sa démarche et à conduire le changement, animer et motiver les é</w:t>
      </w:r>
      <w:r w:rsidR="003B7D27" w:rsidRPr="003B7D27">
        <w:rPr>
          <w:rFonts w:asciiTheme="minorHAnsi" w:hAnsiTheme="minorHAnsi"/>
          <w:lang w:val="pt-PT"/>
        </w:rPr>
        <w:t>quipes.</w:t>
      </w:r>
    </w:p>
    <w:p w14:paraId="1160C882" w14:textId="77777777" w:rsidR="00B30C4A" w:rsidRDefault="00B30C4A" w:rsidP="003B7D27">
      <w:pPr>
        <w:tabs>
          <w:tab w:val="left" w:pos="2920"/>
        </w:tabs>
        <w:rPr>
          <w:b/>
          <w:bCs/>
          <w:sz w:val="24"/>
          <w:szCs w:val="32"/>
          <w:lang w:val="fr-FR"/>
        </w:rPr>
      </w:pPr>
    </w:p>
    <w:p w14:paraId="48F8CC5D" w14:textId="7E015880" w:rsidR="003B7D27" w:rsidRDefault="00F022C8" w:rsidP="00EC6298">
      <w:pPr>
        <w:tabs>
          <w:tab w:val="left" w:pos="2920"/>
        </w:tabs>
        <w:jc w:val="center"/>
        <w:rPr>
          <w:rFonts w:ascii="Arial" w:hAnsi="Arial" w:cs="Arial"/>
          <w:b/>
          <w:bCs/>
          <w:color w:val="FF6600"/>
          <w:sz w:val="32"/>
          <w:szCs w:val="40"/>
          <w:lang w:val="fr-FR"/>
        </w:rPr>
      </w:pPr>
      <w:r w:rsidRPr="00DF5965">
        <w:rPr>
          <w:rFonts w:ascii="Arial" w:hAnsi="Arial" w:cs="Arial"/>
          <w:b/>
          <w:bCs/>
          <w:color w:val="FF6600"/>
          <w:sz w:val="32"/>
          <w:szCs w:val="40"/>
          <w:lang w:val="fr-FR"/>
        </w:rPr>
        <w:t>Bienvenue dans votre formation</w:t>
      </w:r>
    </w:p>
    <w:p w14:paraId="0BC4DAEA" w14:textId="77777777" w:rsidR="003B7D27" w:rsidRPr="00EC6298" w:rsidRDefault="003B7D27" w:rsidP="003B7D27">
      <w:pPr>
        <w:tabs>
          <w:tab w:val="left" w:pos="2920"/>
        </w:tabs>
        <w:jc w:val="center"/>
        <w:rPr>
          <w:rFonts w:asciiTheme="majorHAnsi" w:hAnsiTheme="majorHAnsi"/>
          <w:b/>
          <w:bCs/>
          <w:u w:color="E05529"/>
          <w:lang w:val="fr-FR"/>
        </w:rPr>
      </w:pPr>
      <w:r w:rsidRPr="003B7D27">
        <w:rPr>
          <w:b/>
          <w:bCs/>
          <w:sz w:val="28"/>
          <w:u w:color="E05529"/>
          <w:lang w:val="de-DE"/>
        </w:rPr>
        <w:t>MANAGEMENT ET COHESION D</w:t>
      </w:r>
      <w:r w:rsidRPr="00EC6298">
        <w:rPr>
          <w:b/>
          <w:bCs/>
          <w:sz w:val="28"/>
          <w:u w:color="E05529"/>
          <w:lang w:val="fr-FR"/>
        </w:rPr>
        <w:t>’EQUIPE</w:t>
      </w:r>
    </w:p>
    <w:p w14:paraId="1A0EEF4B" w14:textId="77777777" w:rsidR="00776258" w:rsidRPr="000A4EF2" w:rsidRDefault="00776258" w:rsidP="00776258">
      <w:pPr>
        <w:spacing w:line="276" w:lineRule="auto"/>
        <w:jc w:val="both"/>
        <w:rPr>
          <w:color w:val="ED7D31" w:themeColor="accent2"/>
          <w:sz w:val="24"/>
          <w:szCs w:val="32"/>
          <w:lang w:val="fr-FR"/>
        </w:rPr>
      </w:pPr>
    </w:p>
    <w:p w14:paraId="49FED122" w14:textId="7A2F273D" w:rsidR="00F022C8" w:rsidRPr="003B7D27" w:rsidRDefault="00052DCE" w:rsidP="00F022C8">
      <w:pPr>
        <w:spacing w:line="360" w:lineRule="auto"/>
        <w:jc w:val="both"/>
        <w:rPr>
          <w:sz w:val="24"/>
          <w:szCs w:val="24"/>
          <w:lang w:val="fr-FR"/>
        </w:rPr>
      </w:pPr>
      <w:r w:rsidRPr="003B7D27">
        <w:rPr>
          <w:sz w:val="24"/>
          <w:szCs w:val="24"/>
          <w:lang w:val="fr-FR"/>
        </w:rPr>
        <w:t xml:space="preserve">Les formations </w:t>
      </w:r>
      <w:r w:rsidR="00EC6298">
        <w:rPr>
          <w:b/>
          <w:bCs/>
          <w:sz w:val="24"/>
          <w:szCs w:val="24"/>
          <w:u w:color="3F3F3F"/>
          <w:lang w:val="fr-FR"/>
        </w:rPr>
        <w:t>SO</w:t>
      </w:r>
      <w:r w:rsidR="003B7D27" w:rsidRPr="00EC6298">
        <w:rPr>
          <w:b/>
          <w:bCs/>
          <w:sz w:val="24"/>
          <w:szCs w:val="24"/>
          <w:u w:color="3F3F3F"/>
          <w:lang w:val="fr-FR"/>
        </w:rPr>
        <w:t>PHROKHEPR</w:t>
      </w:r>
      <w:r w:rsidR="00EC6298">
        <w:rPr>
          <w:b/>
          <w:bCs/>
          <w:sz w:val="24"/>
          <w:szCs w:val="24"/>
          <w:u w:color="3F3F3F"/>
          <w:lang w:val="fr-FR"/>
        </w:rPr>
        <w:t>I</w:t>
      </w:r>
      <w:r w:rsidR="003B7D27" w:rsidRPr="00EC6298">
        <w:rPr>
          <w:b/>
          <w:bCs/>
          <w:sz w:val="24"/>
          <w:szCs w:val="24"/>
          <w:u w:color="3F3F3F"/>
          <w:lang w:val="fr-FR"/>
        </w:rPr>
        <w:t xml:space="preserve"> </w:t>
      </w:r>
      <w:r w:rsidRPr="003B7D27">
        <w:rPr>
          <w:sz w:val="24"/>
          <w:szCs w:val="24"/>
          <w:lang w:val="fr-FR"/>
        </w:rPr>
        <w:t>demandent un investissement important, c’est pourquoi nous souh</w:t>
      </w:r>
      <w:r w:rsidR="00F022C8" w:rsidRPr="003B7D27">
        <w:rPr>
          <w:sz w:val="24"/>
          <w:szCs w:val="24"/>
          <w:lang w:val="fr-FR"/>
        </w:rPr>
        <w:t xml:space="preserve">aitons vous accompagner au mieux </w:t>
      </w:r>
      <w:r w:rsidRPr="003B7D27">
        <w:rPr>
          <w:sz w:val="24"/>
          <w:szCs w:val="24"/>
          <w:lang w:val="fr-FR"/>
        </w:rPr>
        <w:t>tout au long de votre formation.</w:t>
      </w:r>
      <w:r w:rsidR="00EF4169" w:rsidRPr="003B7D27">
        <w:rPr>
          <w:sz w:val="24"/>
          <w:szCs w:val="24"/>
          <w:lang w:val="fr-FR"/>
        </w:rPr>
        <w:t xml:space="preserve"> </w:t>
      </w:r>
    </w:p>
    <w:p w14:paraId="4FA9EABB" w14:textId="77777777" w:rsidR="003B7D27" w:rsidRPr="003B7D27" w:rsidRDefault="003B7D27" w:rsidP="003B7D27">
      <w:pPr>
        <w:pStyle w:val="Corps"/>
        <w:numPr>
          <w:ilvl w:val="0"/>
          <w:numId w:val="34"/>
        </w:numPr>
        <w:rPr>
          <w:rFonts w:asciiTheme="minorHAnsi" w:eastAsia="Helvetica" w:hAnsiTheme="minorHAnsi" w:cs="Helvetica"/>
          <w:lang w:val="es-ES_tradnl"/>
        </w:rPr>
      </w:pPr>
      <w:r w:rsidRPr="003B7D27">
        <w:rPr>
          <w:rFonts w:asciiTheme="minorHAnsi" w:hAnsiTheme="minorHAnsi"/>
          <w:lang w:val="es-ES_tradnl"/>
        </w:rPr>
        <w:t xml:space="preserve">A la </w:t>
      </w:r>
      <w:proofErr w:type="spellStart"/>
      <w:r w:rsidRPr="003B7D27">
        <w:rPr>
          <w:rFonts w:asciiTheme="minorHAnsi" w:hAnsiTheme="minorHAnsi"/>
          <w:lang w:val="es-ES_tradnl"/>
        </w:rPr>
        <w:t>pr</w:t>
      </w:r>
      <w:r w:rsidRPr="003B7D27">
        <w:rPr>
          <w:rStyle w:val="Aucun"/>
          <w:rFonts w:asciiTheme="minorHAnsi" w:hAnsiTheme="minorHAnsi"/>
        </w:rPr>
        <w:t>é</w:t>
      </w:r>
      <w:r w:rsidRPr="003B7D27">
        <w:rPr>
          <w:rFonts w:asciiTheme="minorHAnsi" w:hAnsiTheme="minorHAnsi"/>
        </w:rPr>
        <w:t>formation</w:t>
      </w:r>
      <w:proofErr w:type="spellEnd"/>
      <w:r w:rsidRPr="003B7D27">
        <w:rPr>
          <w:rFonts w:asciiTheme="minorHAnsi" w:hAnsiTheme="minorHAnsi"/>
        </w:rPr>
        <w:t xml:space="preserve"> et pr</w:t>
      </w:r>
      <w:r w:rsidRPr="003B7D27">
        <w:rPr>
          <w:rStyle w:val="Aucun"/>
          <w:rFonts w:asciiTheme="minorHAnsi" w:hAnsiTheme="minorHAnsi"/>
        </w:rPr>
        <w:t>é</w:t>
      </w:r>
      <w:r w:rsidRPr="003B7D27">
        <w:rPr>
          <w:rFonts w:asciiTheme="minorHAnsi" w:hAnsiTheme="minorHAnsi"/>
        </w:rPr>
        <w:t xml:space="preserve">paration </w:t>
      </w:r>
      <w:r w:rsidRPr="003B7D27">
        <w:rPr>
          <w:rStyle w:val="Aucun"/>
          <w:rFonts w:asciiTheme="minorHAnsi" w:hAnsiTheme="minorHAnsi"/>
        </w:rPr>
        <w:t xml:space="preserve">à </w:t>
      </w:r>
      <w:r w:rsidRPr="003B7D27">
        <w:rPr>
          <w:rFonts w:asciiTheme="minorHAnsi" w:hAnsiTheme="minorHAnsi"/>
        </w:rPr>
        <w:t>la vie professionnelle ;</w:t>
      </w:r>
    </w:p>
    <w:p w14:paraId="449ED88E" w14:textId="77777777" w:rsidR="003B7D27" w:rsidRPr="003B7D27" w:rsidRDefault="003B7D27" w:rsidP="003B7D27">
      <w:pPr>
        <w:pStyle w:val="Corps"/>
        <w:numPr>
          <w:ilvl w:val="0"/>
          <w:numId w:val="34"/>
        </w:numPr>
        <w:rPr>
          <w:rFonts w:asciiTheme="minorHAnsi" w:eastAsia="Helvetica" w:hAnsiTheme="minorHAnsi" w:cs="Helvetica"/>
        </w:rPr>
      </w:pPr>
      <w:r w:rsidRPr="003B7D27">
        <w:rPr>
          <w:rFonts w:asciiTheme="minorHAnsi" w:hAnsiTheme="minorHAnsi"/>
        </w:rPr>
        <w:t>A l</w:t>
      </w:r>
      <w:r w:rsidRPr="003B7D27">
        <w:rPr>
          <w:rStyle w:val="Aucun"/>
          <w:rFonts w:asciiTheme="minorHAnsi" w:hAnsiTheme="minorHAnsi"/>
        </w:rPr>
        <w:t>’</w:t>
      </w:r>
      <w:r w:rsidRPr="003B7D27">
        <w:rPr>
          <w:rFonts w:asciiTheme="minorHAnsi" w:hAnsiTheme="minorHAnsi"/>
        </w:rPr>
        <w:t>adaptation et le d</w:t>
      </w:r>
      <w:r w:rsidRPr="003B7D27">
        <w:rPr>
          <w:rStyle w:val="Aucun"/>
          <w:rFonts w:asciiTheme="minorHAnsi" w:hAnsiTheme="minorHAnsi"/>
        </w:rPr>
        <w:t>é</w:t>
      </w:r>
      <w:r w:rsidRPr="003B7D27">
        <w:rPr>
          <w:rFonts w:asciiTheme="minorHAnsi" w:hAnsiTheme="minorHAnsi"/>
        </w:rPr>
        <w:t>veloppement des comp</w:t>
      </w:r>
      <w:r w:rsidRPr="003B7D27">
        <w:rPr>
          <w:rStyle w:val="Aucun"/>
          <w:rFonts w:asciiTheme="minorHAnsi" w:hAnsiTheme="minorHAnsi"/>
        </w:rPr>
        <w:t>é</w:t>
      </w:r>
      <w:r w:rsidRPr="003B7D27">
        <w:rPr>
          <w:rFonts w:asciiTheme="minorHAnsi" w:hAnsiTheme="minorHAnsi"/>
        </w:rPr>
        <w:t>tences des salari</w:t>
      </w:r>
      <w:r w:rsidRPr="003B7D27">
        <w:rPr>
          <w:rStyle w:val="Aucun"/>
          <w:rFonts w:asciiTheme="minorHAnsi" w:hAnsiTheme="minorHAnsi"/>
        </w:rPr>
        <w:t>é</w:t>
      </w:r>
      <w:r w:rsidRPr="003B7D27">
        <w:rPr>
          <w:rFonts w:asciiTheme="minorHAnsi" w:hAnsiTheme="minorHAnsi"/>
        </w:rPr>
        <w:t>s ;</w:t>
      </w:r>
    </w:p>
    <w:p w14:paraId="1CE6AA83" w14:textId="77777777" w:rsidR="003B7D27" w:rsidRPr="003B7D27" w:rsidRDefault="003B7D27" w:rsidP="003B7D27">
      <w:pPr>
        <w:pStyle w:val="Corps"/>
        <w:numPr>
          <w:ilvl w:val="0"/>
          <w:numId w:val="34"/>
        </w:numPr>
        <w:rPr>
          <w:rFonts w:asciiTheme="minorHAnsi" w:eastAsia="Helvetica" w:hAnsiTheme="minorHAnsi" w:cs="Helvetica"/>
        </w:rPr>
      </w:pPr>
      <w:r w:rsidRPr="003B7D27">
        <w:rPr>
          <w:rFonts w:asciiTheme="minorHAnsi" w:hAnsiTheme="minorHAnsi"/>
        </w:rPr>
        <w:t>A la promotion professionnelle ;</w:t>
      </w:r>
    </w:p>
    <w:p w14:paraId="58281EC8" w14:textId="77777777" w:rsidR="003B7D27" w:rsidRPr="003B7D27" w:rsidRDefault="003B7D27" w:rsidP="003B7D27">
      <w:pPr>
        <w:pStyle w:val="Corps"/>
        <w:numPr>
          <w:ilvl w:val="0"/>
          <w:numId w:val="34"/>
        </w:numPr>
        <w:rPr>
          <w:rFonts w:asciiTheme="minorHAnsi" w:eastAsia="Helvetica" w:hAnsiTheme="minorHAnsi" w:cs="Helvetica"/>
        </w:rPr>
      </w:pPr>
      <w:r w:rsidRPr="003B7D27">
        <w:rPr>
          <w:rFonts w:asciiTheme="minorHAnsi" w:hAnsiTheme="minorHAnsi"/>
        </w:rPr>
        <w:t>A la conversion ;</w:t>
      </w:r>
    </w:p>
    <w:p w14:paraId="1631CB88" w14:textId="77777777" w:rsidR="003B7D27" w:rsidRPr="003B7D27" w:rsidRDefault="003B7D27" w:rsidP="003B7D27">
      <w:pPr>
        <w:pStyle w:val="Corps"/>
        <w:numPr>
          <w:ilvl w:val="0"/>
          <w:numId w:val="34"/>
        </w:numPr>
        <w:rPr>
          <w:rFonts w:asciiTheme="minorHAnsi" w:eastAsia="Helvetica" w:hAnsiTheme="minorHAnsi" w:cs="Helvetica"/>
        </w:rPr>
      </w:pPr>
      <w:r w:rsidRPr="003B7D27">
        <w:rPr>
          <w:rFonts w:asciiTheme="minorHAnsi" w:hAnsiTheme="minorHAnsi"/>
          <w:bCs/>
        </w:rPr>
        <w:t>A l</w:t>
      </w:r>
      <w:r w:rsidRPr="003B7D27">
        <w:rPr>
          <w:rStyle w:val="Aucun"/>
          <w:rFonts w:asciiTheme="minorHAnsi" w:hAnsiTheme="minorHAnsi"/>
          <w:bCs/>
        </w:rPr>
        <w:t>’</w:t>
      </w:r>
      <w:r w:rsidRPr="003B7D27">
        <w:rPr>
          <w:rFonts w:asciiTheme="minorHAnsi" w:hAnsiTheme="minorHAnsi"/>
          <w:bCs/>
        </w:rPr>
        <w:t>acquisition, l</w:t>
      </w:r>
      <w:r w:rsidRPr="003B7D27">
        <w:rPr>
          <w:rStyle w:val="Aucun"/>
          <w:rFonts w:asciiTheme="minorHAnsi" w:hAnsiTheme="minorHAnsi"/>
          <w:bCs/>
        </w:rPr>
        <w:t>’</w:t>
      </w:r>
      <w:r w:rsidRPr="003B7D27">
        <w:rPr>
          <w:rFonts w:asciiTheme="minorHAnsi" w:hAnsiTheme="minorHAnsi"/>
          <w:bCs/>
        </w:rPr>
        <w:t>entretien ou le perfectionnement des connaissances</w:t>
      </w:r>
    </w:p>
    <w:p w14:paraId="0F59D0F7" w14:textId="77777777" w:rsidR="00B30C4A" w:rsidRPr="003B7D27" w:rsidRDefault="00B30C4A" w:rsidP="00B30C4A">
      <w:pPr>
        <w:pStyle w:val="soustitre"/>
        <w:shd w:val="clear" w:color="auto" w:fill="FFFFFF"/>
        <w:spacing w:before="0" w:beforeAutospacing="0" w:after="0" w:afterAutospacing="0" w:line="360" w:lineRule="auto"/>
        <w:ind w:left="1440"/>
        <w:jc w:val="both"/>
        <w:textAlignment w:val="baseline"/>
        <w:rPr>
          <w:rFonts w:asciiTheme="minorHAnsi" w:eastAsiaTheme="minorHAnsi" w:hAnsiTheme="minorHAnsi" w:cstheme="minorBidi"/>
          <w:b/>
          <w:bCs/>
          <w:lang w:val="fr-FR"/>
        </w:rPr>
      </w:pPr>
    </w:p>
    <w:p w14:paraId="03B23BD2" w14:textId="77777777" w:rsidR="000A4EF2" w:rsidRDefault="000A4EF2" w:rsidP="000A4EF2">
      <w:pPr>
        <w:pStyle w:val="soustitre"/>
        <w:shd w:val="clear" w:color="auto" w:fill="FFFFFF"/>
        <w:spacing w:before="0" w:beforeAutospacing="0" w:after="450" w:afterAutospacing="0" w:line="360" w:lineRule="atLeast"/>
        <w:jc w:val="center"/>
        <w:textAlignment w:val="baseline"/>
        <w:rPr>
          <w:rFonts w:ascii="Arial" w:eastAsiaTheme="minorHAnsi" w:hAnsi="Arial" w:cs="Arial"/>
          <w:b/>
          <w:bCs/>
          <w:color w:val="FF6600"/>
          <w:sz w:val="32"/>
          <w:szCs w:val="40"/>
          <w:lang w:val="fr-FR"/>
        </w:rPr>
      </w:pPr>
      <w:r w:rsidRPr="00DF5965">
        <w:rPr>
          <w:rFonts w:ascii="Arial" w:eastAsiaTheme="minorHAnsi" w:hAnsi="Arial" w:cs="Arial"/>
          <w:b/>
          <w:bCs/>
          <w:color w:val="FF6600"/>
          <w:sz w:val="32"/>
          <w:szCs w:val="40"/>
          <w:lang w:val="fr-FR"/>
        </w:rPr>
        <w:t>Passez à l’action et formez-vous dès aujourd’hui.</w:t>
      </w:r>
    </w:p>
    <w:p w14:paraId="67ADA195" w14:textId="77777777" w:rsidR="00BB7EEC" w:rsidRDefault="00BB7EEC" w:rsidP="00BB7EEC">
      <w:pPr>
        <w:spacing w:line="240" w:lineRule="auto"/>
        <w:jc w:val="both"/>
        <w:rPr>
          <w:sz w:val="24"/>
          <w:szCs w:val="32"/>
          <w:lang w:val="fr-FR"/>
        </w:rPr>
      </w:pPr>
    </w:p>
    <w:p w14:paraId="0B1CB71C" w14:textId="77777777" w:rsidR="00BB7EEC" w:rsidRPr="00776258" w:rsidRDefault="00BB7EEC" w:rsidP="00B30C4A">
      <w:pPr>
        <w:pStyle w:val="soustitre"/>
        <w:shd w:val="clear" w:color="auto" w:fill="FFFFFF"/>
        <w:spacing w:before="0" w:beforeAutospacing="0" w:after="450" w:afterAutospacing="0" w:line="360" w:lineRule="atLeast"/>
        <w:jc w:val="right"/>
        <w:textAlignment w:val="baseline"/>
        <w:rPr>
          <w:rFonts w:asciiTheme="minorHAnsi" w:eastAsiaTheme="minorHAnsi" w:hAnsiTheme="minorHAnsi" w:cstheme="minorBidi"/>
          <w:b/>
          <w:bCs/>
          <w:szCs w:val="32"/>
          <w:lang w:val="fr-FR"/>
        </w:rPr>
      </w:pPr>
    </w:p>
    <w:p w14:paraId="4BF40208" w14:textId="77777777" w:rsidR="00EC6298" w:rsidRDefault="003B7D27" w:rsidP="00EC6298">
      <w:pPr>
        <w:rPr>
          <w:b/>
          <w:bCs/>
          <w:sz w:val="24"/>
          <w:szCs w:val="24"/>
        </w:rPr>
      </w:pPr>
      <w:r w:rsidRPr="003B7D27">
        <w:rPr>
          <w:b/>
          <w:sz w:val="24"/>
          <w:szCs w:val="24"/>
        </w:rPr>
        <w:t>Evelyne REVELLAT</w:t>
      </w:r>
      <w:r w:rsidRPr="003B7D27">
        <w:rPr>
          <w:b/>
          <w:bCs/>
          <w:sz w:val="24"/>
          <w:szCs w:val="24"/>
        </w:rPr>
        <w:t xml:space="preserve"> </w:t>
      </w:r>
    </w:p>
    <w:p w14:paraId="4CA80D36" w14:textId="77777777" w:rsidR="00EC6298" w:rsidRDefault="00EC6298" w:rsidP="00EC6298">
      <w:pPr>
        <w:rPr>
          <w:b/>
          <w:bCs/>
          <w:sz w:val="24"/>
          <w:szCs w:val="24"/>
        </w:rPr>
      </w:pPr>
    </w:p>
    <w:p w14:paraId="660FB0C0" w14:textId="77777777" w:rsidR="00EC6298" w:rsidRDefault="00EC6298" w:rsidP="00EC6298">
      <w:pPr>
        <w:rPr>
          <w:b/>
          <w:bCs/>
          <w:sz w:val="24"/>
          <w:szCs w:val="24"/>
        </w:rPr>
      </w:pPr>
    </w:p>
    <w:p w14:paraId="02FC9151" w14:textId="77777777" w:rsidR="00EC6298" w:rsidRDefault="00EC6298" w:rsidP="00EC6298">
      <w:pPr>
        <w:rPr>
          <w:b/>
          <w:bCs/>
          <w:sz w:val="24"/>
          <w:szCs w:val="24"/>
        </w:rPr>
      </w:pPr>
    </w:p>
    <w:p w14:paraId="22CEAC39" w14:textId="6DB1BF20" w:rsidR="00EC6298" w:rsidRPr="00EC6298" w:rsidRDefault="00BB7EEC" w:rsidP="00EC6298">
      <w:pPr>
        <w:rPr>
          <w:b/>
          <w:bCs/>
          <w:sz w:val="24"/>
          <w:szCs w:val="24"/>
        </w:rPr>
      </w:pPr>
      <w:r w:rsidRPr="003B7D27">
        <w:rPr>
          <w:b/>
          <w:bCs/>
          <w:sz w:val="24"/>
          <w:szCs w:val="24"/>
        </w:rPr>
        <w:br w:type="page"/>
      </w:r>
    </w:p>
    <w:p w14:paraId="6926E3E1" w14:textId="77777777" w:rsidR="00B30C4A" w:rsidRPr="004F0464" w:rsidRDefault="00F07900" w:rsidP="00B0215F">
      <w:pPr>
        <w:pStyle w:val="soustitre"/>
        <w:shd w:val="clear" w:color="auto" w:fill="FF6600"/>
        <w:spacing w:before="0" w:beforeAutospacing="0" w:after="0" w:afterAutospacing="0" w:line="276" w:lineRule="auto"/>
        <w:jc w:val="center"/>
        <w:textAlignment w:val="baseline"/>
        <w:rPr>
          <w:rFonts w:asciiTheme="minorHAnsi" w:eastAsiaTheme="minorHAnsi" w:hAnsiTheme="minorHAnsi" w:cstheme="minorBidi"/>
          <w:b/>
          <w:bCs/>
          <w:sz w:val="32"/>
          <w:szCs w:val="40"/>
        </w:rPr>
      </w:pPr>
      <w:r w:rsidRPr="004F0464">
        <w:rPr>
          <w:rFonts w:asciiTheme="minorHAnsi" w:eastAsiaTheme="minorHAnsi" w:hAnsiTheme="minorHAnsi" w:cstheme="minorBidi"/>
          <w:b/>
          <w:bCs/>
          <w:sz w:val="32"/>
          <w:szCs w:val="40"/>
        </w:rPr>
        <w:lastRenderedPageBreak/>
        <w:t>SOMMAIRE</w:t>
      </w:r>
    </w:p>
    <w:sdt>
      <w:sdtPr>
        <w:rPr>
          <w:rFonts w:asciiTheme="minorHAnsi" w:eastAsiaTheme="minorHAnsi" w:hAnsiTheme="minorHAnsi" w:cstheme="minorBidi"/>
          <w:color w:val="auto"/>
          <w:sz w:val="22"/>
          <w:szCs w:val="28"/>
          <w:lang w:bidi="th-TH"/>
        </w:rPr>
        <w:id w:val="979192220"/>
        <w:docPartObj>
          <w:docPartGallery w:val="Table of Contents"/>
          <w:docPartUnique/>
        </w:docPartObj>
      </w:sdtPr>
      <w:sdtEndPr>
        <w:rPr>
          <w:b/>
          <w:bCs/>
          <w:noProof/>
        </w:rPr>
      </w:sdtEndPr>
      <w:sdtContent>
        <w:p w14:paraId="1401134C" w14:textId="77777777" w:rsidR="004F0464" w:rsidRDefault="004F0464">
          <w:pPr>
            <w:pStyle w:val="En-ttedetabledesmatires"/>
          </w:pPr>
        </w:p>
        <w:p w14:paraId="310EB4F2" w14:textId="25FB9224" w:rsidR="0068630A" w:rsidRDefault="004F0464">
          <w:pPr>
            <w:pStyle w:val="TM1"/>
            <w:rPr>
              <w:rFonts w:eastAsiaTheme="minorEastAsia" w:cstheme="minorBidi"/>
              <w:b w:val="0"/>
              <w:bCs w:val="0"/>
              <w:color w:val="auto"/>
              <w:lang w:eastAsia="fr-FR"/>
            </w:rPr>
          </w:pPr>
          <w:r>
            <w:fldChar w:fldCharType="begin"/>
          </w:r>
          <w:r>
            <w:instrText xml:space="preserve"> TOC \o "1-3" \h \z \u </w:instrText>
          </w:r>
          <w:r>
            <w:fldChar w:fldCharType="separate"/>
          </w:r>
          <w:hyperlink w:anchor="_Toc499062158" w:history="1">
            <w:r w:rsidR="0068630A" w:rsidRPr="00801ADD">
              <w:rPr>
                <w:rStyle w:val="Lienhypertexte"/>
                <w:lang w:bidi="th-TH"/>
              </w:rPr>
              <w:t>INFORMATIONS PRATIQUES</w:t>
            </w:r>
            <w:r w:rsidR="0068630A">
              <w:rPr>
                <w:webHidden/>
              </w:rPr>
              <w:tab/>
            </w:r>
            <w:r w:rsidR="0068630A">
              <w:rPr>
                <w:webHidden/>
              </w:rPr>
              <w:fldChar w:fldCharType="begin"/>
            </w:r>
            <w:r w:rsidR="0068630A">
              <w:rPr>
                <w:webHidden/>
              </w:rPr>
              <w:instrText xml:space="preserve"> PAGEREF _Toc499062158 \h </w:instrText>
            </w:r>
            <w:r w:rsidR="0068630A">
              <w:rPr>
                <w:webHidden/>
              </w:rPr>
            </w:r>
            <w:r w:rsidR="0068630A">
              <w:rPr>
                <w:webHidden/>
              </w:rPr>
              <w:fldChar w:fldCharType="separate"/>
            </w:r>
            <w:r w:rsidR="00833E5A">
              <w:rPr>
                <w:webHidden/>
              </w:rPr>
              <w:t>4</w:t>
            </w:r>
            <w:r w:rsidR="0068630A">
              <w:rPr>
                <w:webHidden/>
              </w:rPr>
              <w:fldChar w:fldCharType="end"/>
            </w:r>
          </w:hyperlink>
        </w:p>
        <w:p w14:paraId="1C406BBA" w14:textId="5E20E130" w:rsidR="0068630A" w:rsidRDefault="00DB352B">
          <w:pPr>
            <w:pStyle w:val="TM2"/>
            <w:tabs>
              <w:tab w:val="right" w:leader="dot" w:pos="9860"/>
            </w:tabs>
            <w:rPr>
              <w:rFonts w:cstheme="minorBidi"/>
              <w:noProof/>
              <w:lang w:val="fr-FR" w:eastAsia="fr-FR"/>
            </w:rPr>
          </w:pPr>
          <w:hyperlink w:anchor="_Toc499062159" w:history="1">
            <w:r w:rsidR="0068630A" w:rsidRPr="00801ADD">
              <w:rPr>
                <w:rStyle w:val="Lienhypertexte"/>
                <w:rFonts w:cstheme="minorHAnsi"/>
                <w:noProof/>
                <w:shd w:val="clear" w:color="auto" w:fill="FFFFFF"/>
                <w:lang w:val="fr-FR" w:bidi="th-TH"/>
              </w:rPr>
              <w:t>Informations légales :</w:t>
            </w:r>
            <w:r w:rsidR="0068630A">
              <w:rPr>
                <w:noProof/>
                <w:webHidden/>
              </w:rPr>
              <w:tab/>
            </w:r>
            <w:r w:rsidR="0068630A">
              <w:rPr>
                <w:noProof/>
                <w:webHidden/>
              </w:rPr>
              <w:fldChar w:fldCharType="begin"/>
            </w:r>
            <w:r w:rsidR="0068630A">
              <w:rPr>
                <w:noProof/>
                <w:webHidden/>
              </w:rPr>
              <w:instrText xml:space="preserve"> PAGEREF _Toc499062159 \h </w:instrText>
            </w:r>
            <w:r w:rsidR="0068630A">
              <w:rPr>
                <w:noProof/>
                <w:webHidden/>
              </w:rPr>
            </w:r>
            <w:r w:rsidR="0068630A">
              <w:rPr>
                <w:noProof/>
                <w:webHidden/>
              </w:rPr>
              <w:fldChar w:fldCharType="separate"/>
            </w:r>
            <w:r w:rsidR="00833E5A">
              <w:rPr>
                <w:noProof/>
                <w:webHidden/>
              </w:rPr>
              <w:t>4</w:t>
            </w:r>
            <w:r w:rsidR="0068630A">
              <w:rPr>
                <w:noProof/>
                <w:webHidden/>
              </w:rPr>
              <w:fldChar w:fldCharType="end"/>
            </w:r>
          </w:hyperlink>
        </w:p>
        <w:p w14:paraId="6E7180CE" w14:textId="1A8872E3" w:rsidR="0068630A" w:rsidRDefault="00DB352B">
          <w:pPr>
            <w:pStyle w:val="TM2"/>
            <w:tabs>
              <w:tab w:val="right" w:leader="dot" w:pos="9860"/>
            </w:tabs>
            <w:rPr>
              <w:rFonts w:cstheme="minorBidi"/>
              <w:noProof/>
              <w:lang w:val="fr-FR" w:eastAsia="fr-FR"/>
            </w:rPr>
          </w:pPr>
          <w:hyperlink w:anchor="_Toc499062160" w:history="1">
            <w:r w:rsidR="0068630A" w:rsidRPr="00801ADD">
              <w:rPr>
                <w:rStyle w:val="Lienhypertexte"/>
                <w:rFonts w:cstheme="minorHAnsi"/>
                <w:noProof/>
                <w:shd w:val="clear" w:color="auto" w:fill="FFFFFF"/>
                <w:lang w:val="fr-FR" w:bidi="th-TH"/>
              </w:rPr>
              <w:t>Coordonnées :</w:t>
            </w:r>
            <w:r w:rsidR="0068630A">
              <w:rPr>
                <w:noProof/>
                <w:webHidden/>
              </w:rPr>
              <w:tab/>
            </w:r>
            <w:r w:rsidR="0068630A">
              <w:rPr>
                <w:noProof/>
                <w:webHidden/>
              </w:rPr>
              <w:fldChar w:fldCharType="begin"/>
            </w:r>
            <w:r w:rsidR="0068630A">
              <w:rPr>
                <w:noProof/>
                <w:webHidden/>
              </w:rPr>
              <w:instrText xml:space="preserve"> PAGEREF _Toc499062160 \h </w:instrText>
            </w:r>
            <w:r w:rsidR="0068630A">
              <w:rPr>
                <w:noProof/>
                <w:webHidden/>
              </w:rPr>
            </w:r>
            <w:r w:rsidR="0068630A">
              <w:rPr>
                <w:noProof/>
                <w:webHidden/>
              </w:rPr>
              <w:fldChar w:fldCharType="separate"/>
            </w:r>
            <w:r w:rsidR="00833E5A">
              <w:rPr>
                <w:noProof/>
                <w:webHidden/>
              </w:rPr>
              <w:t>4</w:t>
            </w:r>
            <w:r w:rsidR="0068630A">
              <w:rPr>
                <w:noProof/>
                <w:webHidden/>
              </w:rPr>
              <w:fldChar w:fldCharType="end"/>
            </w:r>
          </w:hyperlink>
        </w:p>
        <w:p w14:paraId="13674E8F" w14:textId="74D4D6F5" w:rsidR="0068630A" w:rsidRDefault="00DB352B">
          <w:pPr>
            <w:pStyle w:val="TM1"/>
            <w:rPr>
              <w:rFonts w:eastAsiaTheme="minorEastAsia" w:cstheme="minorBidi"/>
              <w:b w:val="0"/>
              <w:bCs w:val="0"/>
              <w:color w:val="auto"/>
              <w:lang w:eastAsia="fr-FR"/>
            </w:rPr>
          </w:pPr>
          <w:hyperlink w:anchor="_Toc499062161" w:history="1">
            <w:r w:rsidR="0068630A" w:rsidRPr="00801ADD">
              <w:rPr>
                <w:rStyle w:val="Lienhypertexte"/>
                <w:lang w:bidi="th-TH"/>
              </w:rPr>
              <w:t>PROGRAMME DE FORMATION</w:t>
            </w:r>
            <w:r w:rsidR="0068630A">
              <w:rPr>
                <w:webHidden/>
              </w:rPr>
              <w:tab/>
            </w:r>
            <w:r w:rsidR="0068630A">
              <w:rPr>
                <w:webHidden/>
              </w:rPr>
              <w:fldChar w:fldCharType="begin"/>
            </w:r>
            <w:r w:rsidR="0068630A">
              <w:rPr>
                <w:webHidden/>
              </w:rPr>
              <w:instrText xml:space="preserve"> PAGEREF _Toc499062161 \h </w:instrText>
            </w:r>
            <w:r w:rsidR="0068630A">
              <w:rPr>
                <w:webHidden/>
              </w:rPr>
            </w:r>
            <w:r w:rsidR="0068630A">
              <w:rPr>
                <w:webHidden/>
              </w:rPr>
              <w:fldChar w:fldCharType="separate"/>
            </w:r>
            <w:r w:rsidR="00833E5A">
              <w:rPr>
                <w:webHidden/>
              </w:rPr>
              <w:t>5</w:t>
            </w:r>
            <w:r w:rsidR="0068630A">
              <w:rPr>
                <w:webHidden/>
              </w:rPr>
              <w:fldChar w:fldCharType="end"/>
            </w:r>
          </w:hyperlink>
        </w:p>
        <w:p w14:paraId="7D3D70D4" w14:textId="5E5DC503" w:rsidR="0068630A" w:rsidRDefault="00DB352B">
          <w:pPr>
            <w:pStyle w:val="TM1"/>
            <w:rPr>
              <w:rFonts w:eastAsiaTheme="minorEastAsia" w:cstheme="minorBidi"/>
              <w:b w:val="0"/>
              <w:bCs w:val="0"/>
              <w:color w:val="auto"/>
              <w:lang w:eastAsia="fr-FR"/>
            </w:rPr>
          </w:pPr>
          <w:hyperlink w:anchor="_Toc499062162" w:history="1">
            <w:r w:rsidR="0068630A" w:rsidRPr="00801ADD">
              <w:rPr>
                <w:rStyle w:val="Lienhypertexte"/>
                <w:lang w:bidi="th-TH"/>
              </w:rPr>
              <w:t>MODALITES DE FORMATION</w:t>
            </w:r>
            <w:r w:rsidR="0068630A">
              <w:rPr>
                <w:webHidden/>
              </w:rPr>
              <w:tab/>
            </w:r>
            <w:r w:rsidR="0068630A">
              <w:rPr>
                <w:webHidden/>
              </w:rPr>
              <w:fldChar w:fldCharType="begin"/>
            </w:r>
            <w:r w:rsidR="0068630A">
              <w:rPr>
                <w:webHidden/>
              </w:rPr>
              <w:instrText xml:space="preserve"> PAGEREF _Toc499062162 \h </w:instrText>
            </w:r>
            <w:r w:rsidR="0068630A">
              <w:rPr>
                <w:webHidden/>
              </w:rPr>
            </w:r>
            <w:r w:rsidR="0068630A">
              <w:rPr>
                <w:webHidden/>
              </w:rPr>
              <w:fldChar w:fldCharType="separate"/>
            </w:r>
            <w:r w:rsidR="00833E5A">
              <w:rPr>
                <w:webHidden/>
              </w:rPr>
              <w:t>7</w:t>
            </w:r>
            <w:r w:rsidR="0068630A">
              <w:rPr>
                <w:webHidden/>
              </w:rPr>
              <w:fldChar w:fldCharType="end"/>
            </w:r>
          </w:hyperlink>
        </w:p>
        <w:p w14:paraId="391E6DA7" w14:textId="1540D6CF" w:rsidR="0068630A" w:rsidRDefault="00DB352B">
          <w:pPr>
            <w:pStyle w:val="TM2"/>
            <w:tabs>
              <w:tab w:val="right" w:leader="dot" w:pos="9860"/>
            </w:tabs>
            <w:rPr>
              <w:rFonts w:cstheme="minorBidi"/>
              <w:noProof/>
              <w:lang w:val="fr-FR" w:eastAsia="fr-FR"/>
            </w:rPr>
          </w:pPr>
          <w:hyperlink w:anchor="_Toc499062163" w:history="1">
            <w:r w:rsidR="0068630A" w:rsidRPr="00801ADD">
              <w:rPr>
                <w:rStyle w:val="Lienhypertexte"/>
                <w:noProof/>
                <w:lang w:val="fr-FR" w:bidi="th-TH"/>
              </w:rPr>
              <w:t>COMMENT ACCEDER A LA FOMATION</w:t>
            </w:r>
            <w:r w:rsidR="0068630A">
              <w:rPr>
                <w:noProof/>
                <w:webHidden/>
              </w:rPr>
              <w:tab/>
            </w:r>
            <w:r w:rsidR="0068630A">
              <w:rPr>
                <w:noProof/>
                <w:webHidden/>
              </w:rPr>
              <w:fldChar w:fldCharType="begin"/>
            </w:r>
            <w:r w:rsidR="0068630A">
              <w:rPr>
                <w:noProof/>
                <w:webHidden/>
              </w:rPr>
              <w:instrText xml:space="preserve"> PAGEREF _Toc499062163 \h </w:instrText>
            </w:r>
            <w:r w:rsidR="0068630A">
              <w:rPr>
                <w:noProof/>
                <w:webHidden/>
              </w:rPr>
            </w:r>
            <w:r w:rsidR="0068630A">
              <w:rPr>
                <w:noProof/>
                <w:webHidden/>
              </w:rPr>
              <w:fldChar w:fldCharType="separate"/>
            </w:r>
            <w:r w:rsidR="00833E5A">
              <w:rPr>
                <w:noProof/>
                <w:webHidden/>
              </w:rPr>
              <w:t>7</w:t>
            </w:r>
            <w:r w:rsidR="0068630A">
              <w:rPr>
                <w:noProof/>
                <w:webHidden/>
              </w:rPr>
              <w:fldChar w:fldCharType="end"/>
            </w:r>
          </w:hyperlink>
        </w:p>
        <w:p w14:paraId="5F61643A" w14:textId="245812ED" w:rsidR="0068630A" w:rsidRDefault="00DB352B">
          <w:pPr>
            <w:pStyle w:val="TM1"/>
            <w:rPr>
              <w:rFonts w:eastAsiaTheme="minorEastAsia" w:cstheme="minorBidi"/>
              <w:b w:val="0"/>
              <w:bCs w:val="0"/>
              <w:color w:val="auto"/>
              <w:lang w:eastAsia="fr-FR"/>
            </w:rPr>
          </w:pPr>
          <w:hyperlink w:anchor="_Toc499062164" w:history="1">
            <w:r w:rsidR="0068630A" w:rsidRPr="00801ADD">
              <w:rPr>
                <w:rStyle w:val="Lienhypertexte"/>
                <w:lang w:bidi="th-TH"/>
              </w:rPr>
              <w:t>RESSOURCES ET SERVICES NUMERIQUES</w:t>
            </w:r>
            <w:r w:rsidR="0068630A">
              <w:rPr>
                <w:webHidden/>
              </w:rPr>
              <w:tab/>
            </w:r>
            <w:r w:rsidR="0068630A">
              <w:rPr>
                <w:webHidden/>
              </w:rPr>
              <w:fldChar w:fldCharType="begin"/>
            </w:r>
            <w:r w:rsidR="0068630A">
              <w:rPr>
                <w:webHidden/>
              </w:rPr>
              <w:instrText xml:space="preserve"> PAGEREF _Toc499062164 \h </w:instrText>
            </w:r>
            <w:r w:rsidR="0068630A">
              <w:rPr>
                <w:webHidden/>
              </w:rPr>
            </w:r>
            <w:r w:rsidR="0068630A">
              <w:rPr>
                <w:webHidden/>
              </w:rPr>
              <w:fldChar w:fldCharType="separate"/>
            </w:r>
            <w:r w:rsidR="00833E5A">
              <w:rPr>
                <w:webHidden/>
              </w:rPr>
              <w:t>8</w:t>
            </w:r>
            <w:r w:rsidR="0068630A">
              <w:rPr>
                <w:webHidden/>
              </w:rPr>
              <w:fldChar w:fldCharType="end"/>
            </w:r>
          </w:hyperlink>
        </w:p>
        <w:p w14:paraId="364EE6A1" w14:textId="6FE8415E" w:rsidR="0068630A" w:rsidRDefault="00DB352B">
          <w:pPr>
            <w:pStyle w:val="TM2"/>
            <w:tabs>
              <w:tab w:val="right" w:leader="dot" w:pos="9860"/>
            </w:tabs>
            <w:rPr>
              <w:rFonts w:cstheme="minorBidi"/>
              <w:noProof/>
              <w:lang w:val="fr-FR" w:eastAsia="fr-FR"/>
            </w:rPr>
          </w:pPr>
          <w:hyperlink w:anchor="_Toc499062165" w:history="1">
            <w:r w:rsidR="0068630A" w:rsidRPr="00801ADD">
              <w:rPr>
                <w:rStyle w:val="Lienhypertexte"/>
                <w:noProof/>
                <w:lang w:val="fr-FR" w:bidi="th-TH"/>
              </w:rPr>
              <w:t>DESCRIPTION DU MATERIEL</w:t>
            </w:r>
            <w:r w:rsidR="0068630A">
              <w:rPr>
                <w:noProof/>
                <w:webHidden/>
              </w:rPr>
              <w:tab/>
            </w:r>
            <w:r w:rsidR="0068630A">
              <w:rPr>
                <w:noProof/>
                <w:webHidden/>
              </w:rPr>
              <w:fldChar w:fldCharType="begin"/>
            </w:r>
            <w:r w:rsidR="0068630A">
              <w:rPr>
                <w:noProof/>
                <w:webHidden/>
              </w:rPr>
              <w:instrText xml:space="preserve"> PAGEREF _Toc499062165 \h </w:instrText>
            </w:r>
            <w:r w:rsidR="0068630A">
              <w:rPr>
                <w:noProof/>
                <w:webHidden/>
              </w:rPr>
            </w:r>
            <w:r w:rsidR="0068630A">
              <w:rPr>
                <w:noProof/>
                <w:webHidden/>
              </w:rPr>
              <w:fldChar w:fldCharType="separate"/>
            </w:r>
            <w:r w:rsidR="00833E5A">
              <w:rPr>
                <w:noProof/>
                <w:webHidden/>
              </w:rPr>
              <w:t>8</w:t>
            </w:r>
            <w:r w:rsidR="0068630A">
              <w:rPr>
                <w:noProof/>
                <w:webHidden/>
              </w:rPr>
              <w:fldChar w:fldCharType="end"/>
            </w:r>
          </w:hyperlink>
        </w:p>
        <w:p w14:paraId="0BF27500" w14:textId="1832AF35" w:rsidR="0068630A" w:rsidRDefault="00DB352B">
          <w:pPr>
            <w:pStyle w:val="TM2"/>
            <w:tabs>
              <w:tab w:val="right" w:leader="dot" w:pos="9860"/>
            </w:tabs>
            <w:rPr>
              <w:rFonts w:cstheme="minorBidi"/>
              <w:noProof/>
              <w:lang w:val="fr-FR" w:eastAsia="fr-FR"/>
            </w:rPr>
          </w:pPr>
          <w:hyperlink w:anchor="_Toc499062166" w:history="1">
            <w:r w:rsidR="0068630A" w:rsidRPr="00801ADD">
              <w:rPr>
                <w:rStyle w:val="Lienhypertexte"/>
                <w:noProof/>
                <w:lang w:val="fr-FR" w:bidi="th-TH"/>
              </w:rPr>
              <w:t>ASSISTANCE ET AIDE PEDAGOGIQUE</w:t>
            </w:r>
            <w:r w:rsidR="0068630A">
              <w:rPr>
                <w:noProof/>
                <w:webHidden/>
              </w:rPr>
              <w:tab/>
            </w:r>
            <w:r w:rsidR="0068630A">
              <w:rPr>
                <w:noProof/>
                <w:webHidden/>
              </w:rPr>
              <w:fldChar w:fldCharType="begin"/>
            </w:r>
            <w:r w:rsidR="0068630A">
              <w:rPr>
                <w:noProof/>
                <w:webHidden/>
              </w:rPr>
              <w:instrText xml:space="preserve"> PAGEREF _Toc499062166 \h </w:instrText>
            </w:r>
            <w:r w:rsidR="0068630A">
              <w:rPr>
                <w:noProof/>
                <w:webHidden/>
              </w:rPr>
            </w:r>
            <w:r w:rsidR="0068630A">
              <w:rPr>
                <w:noProof/>
                <w:webHidden/>
              </w:rPr>
              <w:fldChar w:fldCharType="separate"/>
            </w:r>
            <w:r w:rsidR="00833E5A">
              <w:rPr>
                <w:noProof/>
                <w:webHidden/>
              </w:rPr>
              <w:t>8</w:t>
            </w:r>
            <w:r w:rsidR="0068630A">
              <w:rPr>
                <w:noProof/>
                <w:webHidden/>
              </w:rPr>
              <w:fldChar w:fldCharType="end"/>
            </w:r>
          </w:hyperlink>
        </w:p>
        <w:p w14:paraId="6F7F318D" w14:textId="16D1D342" w:rsidR="0068630A" w:rsidRDefault="00DB352B">
          <w:pPr>
            <w:pStyle w:val="TM2"/>
            <w:tabs>
              <w:tab w:val="right" w:leader="dot" w:pos="9860"/>
            </w:tabs>
            <w:rPr>
              <w:rFonts w:cstheme="minorBidi"/>
              <w:noProof/>
              <w:lang w:val="fr-FR" w:eastAsia="fr-FR"/>
            </w:rPr>
          </w:pPr>
          <w:hyperlink w:anchor="_Toc499062167" w:history="1">
            <w:r w:rsidR="0068630A" w:rsidRPr="00801ADD">
              <w:rPr>
                <w:rStyle w:val="Lienhypertexte"/>
                <w:noProof/>
                <w:lang w:val="fr-FR" w:bidi="th-TH"/>
              </w:rPr>
              <w:t>CV FORMATEUR – Evelyne REVELLAT</w:t>
            </w:r>
            <w:r w:rsidR="0068630A">
              <w:rPr>
                <w:noProof/>
                <w:webHidden/>
              </w:rPr>
              <w:tab/>
            </w:r>
            <w:r w:rsidR="0068630A">
              <w:rPr>
                <w:noProof/>
                <w:webHidden/>
              </w:rPr>
              <w:fldChar w:fldCharType="begin"/>
            </w:r>
            <w:r w:rsidR="0068630A">
              <w:rPr>
                <w:noProof/>
                <w:webHidden/>
              </w:rPr>
              <w:instrText xml:space="preserve"> PAGEREF _Toc499062167 \h </w:instrText>
            </w:r>
            <w:r w:rsidR="0068630A">
              <w:rPr>
                <w:noProof/>
                <w:webHidden/>
              </w:rPr>
            </w:r>
            <w:r w:rsidR="0068630A">
              <w:rPr>
                <w:noProof/>
                <w:webHidden/>
              </w:rPr>
              <w:fldChar w:fldCharType="separate"/>
            </w:r>
            <w:r w:rsidR="00833E5A">
              <w:rPr>
                <w:noProof/>
                <w:webHidden/>
              </w:rPr>
              <w:t>9</w:t>
            </w:r>
            <w:r w:rsidR="0068630A">
              <w:rPr>
                <w:noProof/>
                <w:webHidden/>
              </w:rPr>
              <w:fldChar w:fldCharType="end"/>
            </w:r>
          </w:hyperlink>
        </w:p>
        <w:p w14:paraId="6737C38F" w14:textId="17856D97" w:rsidR="0068630A" w:rsidRDefault="00DB352B">
          <w:pPr>
            <w:pStyle w:val="TM2"/>
            <w:tabs>
              <w:tab w:val="right" w:leader="dot" w:pos="9860"/>
            </w:tabs>
            <w:rPr>
              <w:rFonts w:cstheme="minorBidi"/>
              <w:noProof/>
              <w:lang w:val="fr-FR" w:eastAsia="fr-FR"/>
            </w:rPr>
          </w:pPr>
          <w:hyperlink w:anchor="_Toc499062174" w:history="1">
            <w:r w:rsidR="0068630A" w:rsidRPr="00801ADD">
              <w:rPr>
                <w:rStyle w:val="Lienhypertexte"/>
                <w:noProof/>
                <w:u w:color="001F5F"/>
                <w:lang w:bidi="fr-FR"/>
              </w:rPr>
              <w:t>FORMATION ET COMPETENCES COMPLEMENTAIRES</w:t>
            </w:r>
            <w:r w:rsidR="0068630A">
              <w:rPr>
                <w:noProof/>
                <w:webHidden/>
              </w:rPr>
              <w:tab/>
            </w:r>
            <w:r w:rsidR="0068630A">
              <w:rPr>
                <w:noProof/>
                <w:webHidden/>
              </w:rPr>
              <w:fldChar w:fldCharType="begin"/>
            </w:r>
            <w:r w:rsidR="0068630A">
              <w:rPr>
                <w:noProof/>
                <w:webHidden/>
              </w:rPr>
              <w:instrText xml:space="preserve"> PAGEREF _Toc499062174 \h </w:instrText>
            </w:r>
            <w:r w:rsidR="0068630A">
              <w:rPr>
                <w:noProof/>
                <w:webHidden/>
              </w:rPr>
            </w:r>
            <w:r w:rsidR="0068630A">
              <w:rPr>
                <w:noProof/>
                <w:webHidden/>
              </w:rPr>
              <w:fldChar w:fldCharType="separate"/>
            </w:r>
            <w:r w:rsidR="00833E5A">
              <w:rPr>
                <w:noProof/>
                <w:webHidden/>
              </w:rPr>
              <w:t>10</w:t>
            </w:r>
            <w:r w:rsidR="0068630A">
              <w:rPr>
                <w:noProof/>
                <w:webHidden/>
              </w:rPr>
              <w:fldChar w:fldCharType="end"/>
            </w:r>
          </w:hyperlink>
        </w:p>
        <w:p w14:paraId="61561FFC" w14:textId="15BD3AE0" w:rsidR="0068630A" w:rsidRDefault="00DB352B">
          <w:pPr>
            <w:pStyle w:val="TM2"/>
            <w:tabs>
              <w:tab w:val="right" w:leader="dot" w:pos="9860"/>
            </w:tabs>
            <w:rPr>
              <w:rFonts w:cstheme="minorBidi"/>
              <w:noProof/>
              <w:lang w:val="fr-FR" w:eastAsia="fr-FR"/>
            </w:rPr>
          </w:pPr>
          <w:hyperlink w:anchor="_Toc499062175" w:history="1">
            <w:r w:rsidR="0068630A" w:rsidRPr="00801ADD">
              <w:rPr>
                <w:rStyle w:val="Lienhypertexte"/>
                <w:noProof/>
                <w:lang w:val="fr-FR" w:bidi="th-TH"/>
              </w:rPr>
              <w:t>CHARTE QUALITE – NOS ENGAGEMENTS</w:t>
            </w:r>
            <w:r w:rsidR="0068630A">
              <w:rPr>
                <w:noProof/>
                <w:webHidden/>
              </w:rPr>
              <w:tab/>
            </w:r>
            <w:r w:rsidR="0068630A">
              <w:rPr>
                <w:noProof/>
                <w:webHidden/>
              </w:rPr>
              <w:fldChar w:fldCharType="begin"/>
            </w:r>
            <w:r w:rsidR="0068630A">
              <w:rPr>
                <w:noProof/>
                <w:webHidden/>
              </w:rPr>
              <w:instrText xml:space="preserve"> PAGEREF _Toc499062175 \h </w:instrText>
            </w:r>
            <w:r w:rsidR="0068630A">
              <w:rPr>
                <w:noProof/>
                <w:webHidden/>
              </w:rPr>
            </w:r>
            <w:r w:rsidR="0068630A">
              <w:rPr>
                <w:noProof/>
                <w:webHidden/>
              </w:rPr>
              <w:fldChar w:fldCharType="separate"/>
            </w:r>
            <w:r w:rsidR="00833E5A">
              <w:rPr>
                <w:noProof/>
                <w:webHidden/>
              </w:rPr>
              <w:t>11</w:t>
            </w:r>
            <w:r w:rsidR="0068630A">
              <w:rPr>
                <w:noProof/>
                <w:webHidden/>
              </w:rPr>
              <w:fldChar w:fldCharType="end"/>
            </w:r>
          </w:hyperlink>
        </w:p>
        <w:p w14:paraId="4015FAFC" w14:textId="53719753" w:rsidR="0068630A" w:rsidRDefault="00DB352B">
          <w:pPr>
            <w:pStyle w:val="TM2"/>
            <w:tabs>
              <w:tab w:val="right" w:leader="dot" w:pos="9860"/>
            </w:tabs>
            <w:rPr>
              <w:rFonts w:cstheme="minorBidi"/>
              <w:noProof/>
              <w:lang w:val="fr-FR" w:eastAsia="fr-FR"/>
            </w:rPr>
          </w:pPr>
          <w:hyperlink w:anchor="_Toc499062176" w:history="1">
            <w:r w:rsidR="0068630A" w:rsidRPr="00801ADD">
              <w:rPr>
                <w:rStyle w:val="Lienhypertexte"/>
                <w:noProof/>
                <w:lang w:val="fr-FR" w:bidi="th-TH"/>
              </w:rPr>
              <w:t>ENGAGEMENTS DEONTOLOGIQUES</w:t>
            </w:r>
            <w:r w:rsidR="0068630A">
              <w:rPr>
                <w:noProof/>
                <w:webHidden/>
              </w:rPr>
              <w:tab/>
            </w:r>
            <w:r w:rsidR="0068630A">
              <w:rPr>
                <w:noProof/>
                <w:webHidden/>
              </w:rPr>
              <w:fldChar w:fldCharType="begin"/>
            </w:r>
            <w:r w:rsidR="0068630A">
              <w:rPr>
                <w:noProof/>
                <w:webHidden/>
              </w:rPr>
              <w:instrText xml:space="preserve"> PAGEREF _Toc499062176 \h </w:instrText>
            </w:r>
            <w:r w:rsidR="0068630A">
              <w:rPr>
                <w:noProof/>
                <w:webHidden/>
              </w:rPr>
            </w:r>
            <w:r w:rsidR="0068630A">
              <w:rPr>
                <w:noProof/>
                <w:webHidden/>
              </w:rPr>
              <w:fldChar w:fldCharType="separate"/>
            </w:r>
            <w:r w:rsidR="00833E5A">
              <w:rPr>
                <w:noProof/>
                <w:webHidden/>
              </w:rPr>
              <w:t>12</w:t>
            </w:r>
            <w:r w:rsidR="0068630A">
              <w:rPr>
                <w:noProof/>
                <w:webHidden/>
              </w:rPr>
              <w:fldChar w:fldCharType="end"/>
            </w:r>
          </w:hyperlink>
        </w:p>
        <w:p w14:paraId="264A79BA" w14:textId="36DD26F8" w:rsidR="0068630A" w:rsidRDefault="00DB352B">
          <w:pPr>
            <w:pStyle w:val="TM2"/>
            <w:tabs>
              <w:tab w:val="right" w:leader="dot" w:pos="9860"/>
            </w:tabs>
            <w:rPr>
              <w:rFonts w:cstheme="minorBidi"/>
              <w:noProof/>
              <w:lang w:val="fr-FR" w:eastAsia="fr-FR"/>
            </w:rPr>
          </w:pPr>
          <w:hyperlink w:anchor="_Toc499062177" w:history="1">
            <w:r w:rsidR="0068630A" w:rsidRPr="00801ADD">
              <w:rPr>
                <w:rStyle w:val="Lienhypertexte"/>
                <w:noProof/>
                <w:lang w:val="fr-FR" w:bidi="th-TH"/>
              </w:rPr>
              <w:t>REGLEMENT INTERIEUR</w:t>
            </w:r>
            <w:r w:rsidR="0068630A">
              <w:rPr>
                <w:noProof/>
                <w:webHidden/>
              </w:rPr>
              <w:tab/>
            </w:r>
            <w:r w:rsidR="0068630A">
              <w:rPr>
                <w:noProof/>
                <w:webHidden/>
              </w:rPr>
              <w:fldChar w:fldCharType="begin"/>
            </w:r>
            <w:r w:rsidR="0068630A">
              <w:rPr>
                <w:noProof/>
                <w:webHidden/>
              </w:rPr>
              <w:instrText xml:space="preserve"> PAGEREF _Toc499062177 \h </w:instrText>
            </w:r>
            <w:r w:rsidR="0068630A">
              <w:rPr>
                <w:noProof/>
                <w:webHidden/>
              </w:rPr>
            </w:r>
            <w:r w:rsidR="0068630A">
              <w:rPr>
                <w:noProof/>
                <w:webHidden/>
              </w:rPr>
              <w:fldChar w:fldCharType="separate"/>
            </w:r>
            <w:r w:rsidR="00833E5A">
              <w:rPr>
                <w:noProof/>
                <w:webHidden/>
              </w:rPr>
              <w:t>14</w:t>
            </w:r>
            <w:r w:rsidR="0068630A">
              <w:rPr>
                <w:noProof/>
                <w:webHidden/>
              </w:rPr>
              <w:fldChar w:fldCharType="end"/>
            </w:r>
          </w:hyperlink>
        </w:p>
        <w:p w14:paraId="1994B33F" w14:textId="1458E325" w:rsidR="004F0464" w:rsidRDefault="004F0464">
          <w:r>
            <w:rPr>
              <w:b/>
              <w:bCs/>
              <w:noProof/>
            </w:rPr>
            <w:fldChar w:fldCharType="end"/>
          </w:r>
        </w:p>
      </w:sdtContent>
    </w:sdt>
    <w:p w14:paraId="78AD49C8" w14:textId="77777777" w:rsidR="00B53685" w:rsidRDefault="00B53685">
      <w:pPr>
        <w:rPr>
          <w:b/>
          <w:bCs/>
          <w:sz w:val="24"/>
          <w:szCs w:val="32"/>
          <w:lang w:val="fr-FR"/>
        </w:rPr>
      </w:pPr>
      <w:r>
        <w:rPr>
          <w:b/>
          <w:bCs/>
          <w:szCs w:val="32"/>
          <w:lang w:val="fr-FR"/>
        </w:rPr>
        <w:br w:type="page"/>
      </w:r>
    </w:p>
    <w:p w14:paraId="2AF46BF4" w14:textId="77777777" w:rsidR="000E523F" w:rsidRDefault="00B701AD" w:rsidP="004F0464">
      <w:pPr>
        <w:pStyle w:val="Titre1"/>
        <w:jc w:val="center"/>
        <w:rPr>
          <w:rFonts w:asciiTheme="minorHAnsi" w:eastAsiaTheme="minorHAnsi" w:hAnsiTheme="minorHAnsi" w:cstheme="minorHAnsi"/>
          <w:color w:val="FF6600"/>
          <w:sz w:val="28"/>
          <w:szCs w:val="28"/>
          <w:lang w:val="fr-FR"/>
        </w:rPr>
      </w:pPr>
      <w:bookmarkStart w:id="1" w:name="_Toc499062158"/>
      <w:r w:rsidRPr="00DF5965">
        <w:rPr>
          <w:rFonts w:asciiTheme="minorHAnsi" w:eastAsiaTheme="minorHAnsi" w:hAnsiTheme="minorHAnsi" w:cstheme="minorHAnsi"/>
          <w:color w:val="FF6600"/>
          <w:sz w:val="28"/>
          <w:szCs w:val="28"/>
          <w:lang w:val="fr-FR"/>
        </w:rPr>
        <w:lastRenderedPageBreak/>
        <w:t xml:space="preserve">INFORMATIONS </w:t>
      </w:r>
      <w:r w:rsidR="000E523F" w:rsidRPr="00DF5965">
        <w:rPr>
          <w:rFonts w:asciiTheme="minorHAnsi" w:eastAsiaTheme="minorHAnsi" w:hAnsiTheme="minorHAnsi" w:cstheme="minorHAnsi"/>
          <w:color w:val="FF6600"/>
          <w:sz w:val="28"/>
          <w:szCs w:val="28"/>
          <w:lang w:val="fr-FR"/>
        </w:rPr>
        <w:t>PRATIQUES</w:t>
      </w:r>
      <w:bookmarkEnd w:id="1"/>
    </w:p>
    <w:p w14:paraId="7DDE3180" w14:textId="77777777" w:rsidR="003B7D27" w:rsidRPr="003B7D27" w:rsidRDefault="003B7D27" w:rsidP="003B7D27">
      <w:pPr>
        <w:pStyle w:val="TableContents"/>
        <w:rPr>
          <w:rFonts w:asciiTheme="minorHAnsi" w:hAnsiTheme="minorHAnsi"/>
        </w:rPr>
      </w:pPr>
      <w:r w:rsidRPr="003B7D27">
        <w:rPr>
          <w:rFonts w:asciiTheme="minorHAnsi" w:hAnsiTheme="minorHAnsi"/>
          <w:b/>
          <w:bCs/>
          <w:u w:color="3F3F3F"/>
        </w:rPr>
        <w:t>SOPHROKHEPRI</w:t>
      </w:r>
      <w:r w:rsidRPr="003B7D27">
        <w:rPr>
          <w:rFonts w:asciiTheme="minorHAnsi" w:hAnsiTheme="minorHAnsi"/>
        </w:rPr>
        <w:t xml:space="preserve"> </w:t>
      </w:r>
    </w:p>
    <w:p w14:paraId="501DEEBD" w14:textId="77777777" w:rsidR="003B7D27" w:rsidRPr="003B7D27" w:rsidRDefault="003B7D27" w:rsidP="00B55336">
      <w:pPr>
        <w:pStyle w:val="Titre2"/>
        <w:rPr>
          <w:rFonts w:asciiTheme="minorHAnsi" w:hAnsiTheme="minorHAnsi" w:cstheme="minorHAnsi"/>
          <w:b/>
          <w:bCs/>
          <w:color w:val="auto"/>
          <w:sz w:val="24"/>
          <w:szCs w:val="24"/>
          <w:u w:val="single"/>
          <w:shd w:val="clear" w:color="auto" w:fill="FFFFFF"/>
          <w:lang w:val="fr-FR"/>
        </w:rPr>
      </w:pPr>
    </w:p>
    <w:p w14:paraId="275CB096" w14:textId="77777777" w:rsidR="004C1A27" w:rsidRPr="003B7D27" w:rsidRDefault="004C1A27" w:rsidP="00B55336">
      <w:pPr>
        <w:pStyle w:val="Titre2"/>
        <w:rPr>
          <w:rFonts w:asciiTheme="minorHAnsi" w:hAnsiTheme="minorHAnsi" w:cstheme="minorHAnsi"/>
          <w:b/>
          <w:bCs/>
          <w:color w:val="auto"/>
          <w:sz w:val="24"/>
          <w:szCs w:val="24"/>
          <w:u w:val="single"/>
          <w:shd w:val="clear" w:color="auto" w:fill="FFFFFF"/>
          <w:lang w:val="fr-FR"/>
        </w:rPr>
      </w:pPr>
      <w:bookmarkStart w:id="2" w:name="_Toc499062159"/>
      <w:r w:rsidRPr="003B7D27">
        <w:rPr>
          <w:rFonts w:asciiTheme="minorHAnsi" w:hAnsiTheme="minorHAnsi" w:cstheme="minorHAnsi"/>
          <w:b/>
          <w:bCs/>
          <w:color w:val="auto"/>
          <w:sz w:val="24"/>
          <w:szCs w:val="24"/>
          <w:u w:val="single"/>
          <w:shd w:val="clear" w:color="auto" w:fill="FFFFFF"/>
          <w:lang w:val="fr-FR"/>
        </w:rPr>
        <w:t>Informations légales :</w:t>
      </w:r>
      <w:bookmarkEnd w:id="2"/>
      <w:r w:rsidRPr="003B7D27">
        <w:rPr>
          <w:rFonts w:asciiTheme="minorHAnsi" w:hAnsiTheme="minorHAnsi" w:cstheme="minorHAnsi"/>
          <w:b/>
          <w:bCs/>
          <w:color w:val="auto"/>
          <w:sz w:val="24"/>
          <w:szCs w:val="24"/>
          <w:u w:val="single"/>
          <w:shd w:val="clear" w:color="auto" w:fill="FFFFFF"/>
          <w:lang w:val="fr-FR"/>
        </w:rPr>
        <w:t xml:space="preserve"> </w:t>
      </w:r>
    </w:p>
    <w:p w14:paraId="29EF41DC" w14:textId="77777777" w:rsidR="003B7D27" w:rsidRPr="00EC6298" w:rsidRDefault="004C1A27" w:rsidP="003B7D27">
      <w:pPr>
        <w:rPr>
          <w:sz w:val="24"/>
          <w:szCs w:val="24"/>
          <w:lang w:val="fr-FR"/>
        </w:rPr>
      </w:pPr>
      <w:r w:rsidRPr="003B7D27">
        <w:rPr>
          <w:rFonts w:cstheme="minorHAnsi"/>
          <w:sz w:val="24"/>
          <w:szCs w:val="24"/>
          <w:shd w:val="clear" w:color="auto" w:fill="FFFFFF"/>
          <w:lang w:val="fr-FR"/>
        </w:rPr>
        <w:t xml:space="preserve">SIRET : </w:t>
      </w:r>
      <w:r w:rsidR="003B7D27" w:rsidRPr="00EC6298">
        <w:rPr>
          <w:sz w:val="24"/>
          <w:szCs w:val="24"/>
          <w:lang w:val="fr-FR"/>
        </w:rPr>
        <w:t>811 445 410 RCS Créteil</w:t>
      </w:r>
    </w:p>
    <w:p w14:paraId="5ABE66D1" w14:textId="77777777" w:rsidR="003B7D27" w:rsidRPr="00EC6298" w:rsidRDefault="00B701AD" w:rsidP="003B7D27">
      <w:pPr>
        <w:rPr>
          <w:sz w:val="24"/>
          <w:szCs w:val="24"/>
          <w:lang w:val="fr-FR"/>
        </w:rPr>
      </w:pPr>
      <w:r w:rsidRPr="003B7D27">
        <w:rPr>
          <w:rFonts w:cstheme="minorHAnsi"/>
          <w:sz w:val="24"/>
          <w:szCs w:val="24"/>
          <w:shd w:val="clear" w:color="auto" w:fill="FFFFFF"/>
          <w:lang w:val="fr-FR"/>
        </w:rPr>
        <w:t>NUMERO DE DECLARATION D’ACTIVITE</w:t>
      </w:r>
      <w:proofErr w:type="gramStart"/>
      <w:r w:rsidRPr="003B7D27">
        <w:rPr>
          <w:rFonts w:cstheme="minorHAnsi"/>
          <w:sz w:val="24"/>
          <w:szCs w:val="24"/>
          <w:shd w:val="clear" w:color="auto" w:fill="FFFFFF"/>
          <w:lang w:val="fr-FR"/>
        </w:rPr>
        <w:t xml:space="preserve">: </w:t>
      </w:r>
      <w:r w:rsidR="00FA3CEE" w:rsidRPr="003B7D27">
        <w:rPr>
          <w:rFonts w:cstheme="minorHAnsi"/>
          <w:sz w:val="24"/>
          <w:szCs w:val="24"/>
          <w:shd w:val="clear" w:color="auto" w:fill="FFFFFF"/>
          <w:lang w:val="fr-FR"/>
        </w:rPr>
        <w:t xml:space="preserve"> </w:t>
      </w:r>
      <w:r w:rsidR="003B7D27" w:rsidRPr="00EC6298">
        <w:rPr>
          <w:sz w:val="24"/>
          <w:szCs w:val="24"/>
          <w:lang w:val="fr-FR"/>
        </w:rPr>
        <w:t>11940951494</w:t>
      </w:r>
      <w:proofErr w:type="gramEnd"/>
      <w:r w:rsidR="003B7D27" w:rsidRPr="00EC6298">
        <w:rPr>
          <w:sz w:val="24"/>
          <w:szCs w:val="24"/>
          <w:lang w:val="fr-FR"/>
        </w:rPr>
        <w:t xml:space="preserve"> </w:t>
      </w:r>
      <w:r w:rsidR="003B7D27" w:rsidRPr="003B7D27">
        <w:rPr>
          <w:rStyle w:val="Aucun"/>
          <w:sz w:val="24"/>
          <w:szCs w:val="24"/>
          <w:lang w:val="es-ES_tradnl"/>
        </w:rPr>
        <w:t>Pr</w:t>
      </w:r>
      <w:proofErr w:type="spellStart"/>
      <w:r w:rsidR="003B7D27" w:rsidRPr="00EC6298">
        <w:rPr>
          <w:rStyle w:val="Aucun"/>
          <w:sz w:val="24"/>
          <w:szCs w:val="24"/>
          <w:lang w:val="fr-FR"/>
        </w:rPr>
        <w:t>éfecture</w:t>
      </w:r>
      <w:proofErr w:type="spellEnd"/>
      <w:r w:rsidR="003B7D27" w:rsidRPr="00EC6298">
        <w:rPr>
          <w:rStyle w:val="Aucun"/>
          <w:sz w:val="24"/>
          <w:szCs w:val="24"/>
          <w:lang w:val="fr-FR"/>
        </w:rPr>
        <w:t xml:space="preserve"> d’Ile de France</w:t>
      </w:r>
    </w:p>
    <w:p w14:paraId="557B4E38" w14:textId="77777777" w:rsidR="00DE184F" w:rsidRPr="003B7D27" w:rsidRDefault="00DE184F" w:rsidP="003B7D27">
      <w:pPr>
        <w:pStyle w:val="soustitre"/>
        <w:shd w:val="clear" w:color="auto" w:fill="FFFFFF"/>
        <w:spacing w:before="0" w:beforeAutospacing="0" w:after="0" w:afterAutospacing="0" w:line="360" w:lineRule="auto"/>
        <w:textAlignment w:val="baseline"/>
        <w:rPr>
          <w:rFonts w:asciiTheme="minorHAnsi" w:hAnsiTheme="minorHAnsi" w:cstheme="minorHAnsi"/>
          <w:b/>
          <w:bCs/>
          <w:u w:val="single"/>
          <w:shd w:val="clear" w:color="auto" w:fill="FFFFFF"/>
          <w:lang w:val="fr-FR"/>
        </w:rPr>
      </w:pPr>
    </w:p>
    <w:p w14:paraId="7674A291" w14:textId="77777777" w:rsidR="004C1A27" w:rsidRPr="003B7D27" w:rsidRDefault="004C1A27" w:rsidP="00B55336">
      <w:pPr>
        <w:pStyle w:val="Titre2"/>
        <w:rPr>
          <w:rFonts w:asciiTheme="minorHAnsi" w:hAnsiTheme="minorHAnsi" w:cstheme="minorHAnsi"/>
          <w:b/>
          <w:bCs/>
          <w:color w:val="auto"/>
          <w:sz w:val="24"/>
          <w:szCs w:val="24"/>
          <w:u w:val="single"/>
          <w:shd w:val="clear" w:color="auto" w:fill="FFFFFF"/>
          <w:lang w:val="fr-FR"/>
        </w:rPr>
      </w:pPr>
      <w:bookmarkStart w:id="3" w:name="_Toc499062160"/>
      <w:r w:rsidRPr="003B7D27">
        <w:rPr>
          <w:rFonts w:asciiTheme="minorHAnsi" w:hAnsiTheme="minorHAnsi" w:cstheme="minorHAnsi"/>
          <w:b/>
          <w:bCs/>
          <w:color w:val="auto"/>
          <w:sz w:val="24"/>
          <w:szCs w:val="24"/>
          <w:u w:val="single"/>
          <w:shd w:val="clear" w:color="auto" w:fill="FFFFFF"/>
          <w:lang w:val="fr-FR"/>
        </w:rPr>
        <w:t>Coordonnées :</w:t>
      </w:r>
      <w:bookmarkEnd w:id="3"/>
    </w:p>
    <w:p w14:paraId="738D87EA" w14:textId="77777777" w:rsidR="003B7D27" w:rsidRPr="003B7D27" w:rsidRDefault="003B7D27" w:rsidP="003B7D27">
      <w:pPr>
        <w:pStyle w:val="TableContents"/>
        <w:rPr>
          <w:rFonts w:asciiTheme="minorHAnsi" w:hAnsiTheme="minorHAnsi"/>
        </w:rPr>
      </w:pPr>
      <w:r w:rsidRPr="003B7D27">
        <w:rPr>
          <w:rFonts w:asciiTheme="minorHAnsi" w:hAnsiTheme="minorHAnsi"/>
          <w:b/>
          <w:bCs/>
          <w:u w:color="3F3F3F"/>
        </w:rPr>
        <w:t>SOPHROKHEPRI</w:t>
      </w:r>
      <w:r w:rsidRPr="003B7D27">
        <w:rPr>
          <w:rFonts w:asciiTheme="minorHAnsi" w:hAnsiTheme="minorHAnsi"/>
        </w:rPr>
        <w:t xml:space="preserve"> </w:t>
      </w:r>
    </w:p>
    <w:p w14:paraId="17A403F0" w14:textId="77777777" w:rsidR="003B7D27" w:rsidRPr="003B7D27" w:rsidRDefault="003B7D27" w:rsidP="003B7D27">
      <w:pPr>
        <w:pStyle w:val="TableContents"/>
        <w:rPr>
          <w:rFonts w:asciiTheme="minorHAnsi" w:hAnsiTheme="minorHAnsi"/>
        </w:rPr>
      </w:pPr>
      <w:r w:rsidRPr="003B7D27">
        <w:rPr>
          <w:rFonts w:asciiTheme="minorHAnsi" w:hAnsiTheme="minorHAnsi"/>
        </w:rPr>
        <w:t>188 Grande rue Charles de Gaulle, 94130 Nogent sur Marne</w:t>
      </w:r>
    </w:p>
    <w:p w14:paraId="0A37BF45" w14:textId="77777777" w:rsidR="003B7D27" w:rsidRPr="00EC6298" w:rsidRDefault="003B7D27" w:rsidP="003B7D27">
      <w:pPr>
        <w:tabs>
          <w:tab w:val="left" w:pos="2920"/>
        </w:tabs>
        <w:rPr>
          <w:sz w:val="24"/>
          <w:szCs w:val="24"/>
          <w:lang w:val="fr-FR"/>
        </w:rPr>
      </w:pPr>
      <w:r w:rsidRPr="00EC6298">
        <w:rPr>
          <w:sz w:val="24"/>
          <w:szCs w:val="24"/>
          <w:lang w:val="fr-FR"/>
        </w:rPr>
        <w:t>01 84 25 22 87</w:t>
      </w:r>
    </w:p>
    <w:p w14:paraId="17B16C92" w14:textId="77777777" w:rsidR="003B7D27" w:rsidRPr="00EC6298" w:rsidRDefault="00DB352B" w:rsidP="003B7D27">
      <w:pPr>
        <w:tabs>
          <w:tab w:val="left" w:pos="2920"/>
        </w:tabs>
        <w:rPr>
          <w:sz w:val="24"/>
          <w:szCs w:val="24"/>
          <w:lang w:val="fr-FR"/>
        </w:rPr>
      </w:pPr>
      <w:hyperlink r:id="rId10" w:history="1">
        <w:r w:rsidR="003B7D27" w:rsidRPr="00EC6298">
          <w:rPr>
            <w:rStyle w:val="Lienhypertexte"/>
            <w:sz w:val="24"/>
            <w:szCs w:val="24"/>
            <w:lang w:val="fr-FR"/>
          </w:rPr>
          <w:t>evelyne.revellat@kheprisante.fr</w:t>
        </w:r>
      </w:hyperlink>
    </w:p>
    <w:p w14:paraId="0C9EE0DA" w14:textId="77777777" w:rsidR="004C1A27" w:rsidRPr="003B7D27" w:rsidRDefault="004C1A27" w:rsidP="008D1022">
      <w:pPr>
        <w:pStyle w:val="soustitre"/>
        <w:shd w:val="clear" w:color="auto" w:fill="FFFFFF"/>
        <w:spacing w:before="0" w:beforeAutospacing="0" w:after="0" w:afterAutospacing="0" w:line="276" w:lineRule="auto"/>
        <w:textAlignment w:val="baseline"/>
        <w:rPr>
          <w:rFonts w:asciiTheme="minorHAnsi" w:eastAsiaTheme="minorHAnsi" w:hAnsiTheme="minorHAnsi" w:cstheme="minorBidi"/>
          <w:color w:val="000000" w:themeColor="text1"/>
          <w:lang w:val="fr-FR"/>
        </w:rPr>
      </w:pPr>
      <w:r w:rsidRPr="003B7D27">
        <w:rPr>
          <w:rFonts w:asciiTheme="minorHAnsi" w:eastAsiaTheme="minorHAnsi" w:hAnsiTheme="minorHAnsi" w:cstheme="minorBidi"/>
          <w:color w:val="000000" w:themeColor="text1"/>
          <w:lang w:val="fr-FR"/>
        </w:rPr>
        <w:t xml:space="preserve">Permanence téléphonique de </w:t>
      </w:r>
      <w:r w:rsidR="003B7D27" w:rsidRPr="003B7D27">
        <w:rPr>
          <w:rFonts w:asciiTheme="minorHAnsi" w:eastAsiaTheme="minorHAnsi" w:hAnsiTheme="minorHAnsi" w:cstheme="minorBidi"/>
          <w:color w:val="000000" w:themeColor="text1"/>
          <w:lang w:val="fr-FR"/>
        </w:rPr>
        <w:t>10h00 à 17</w:t>
      </w:r>
      <w:r w:rsidRPr="003B7D27">
        <w:rPr>
          <w:rFonts w:asciiTheme="minorHAnsi" w:eastAsiaTheme="minorHAnsi" w:hAnsiTheme="minorHAnsi" w:cstheme="minorBidi"/>
          <w:color w:val="000000" w:themeColor="text1"/>
          <w:lang w:val="fr-FR"/>
        </w:rPr>
        <w:t>h00</w:t>
      </w:r>
    </w:p>
    <w:p w14:paraId="4624CD6F" w14:textId="77777777" w:rsidR="00EC0912" w:rsidRPr="003B7D27" w:rsidRDefault="00EC0912" w:rsidP="000E523F">
      <w:pPr>
        <w:pStyle w:val="soustitre"/>
        <w:shd w:val="clear" w:color="auto" w:fill="FFFFFF"/>
        <w:spacing w:before="0" w:beforeAutospacing="0" w:after="0" w:afterAutospacing="0" w:line="360" w:lineRule="atLeast"/>
        <w:textAlignment w:val="baseline"/>
        <w:rPr>
          <w:rFonts w:asciiTheme="minorHAnsi" w:eastAsiaTheme="minorHAnsi" w:hAnsiTheme="minorHAnsi" w:cstheme="minorBidi"/>
          <w:b/>
          <w:bCs/>
          <w:color w:val="000000" w:themeColor="text1"/>
          <w:u w:val="single"/>
          <w:lang w:val="fr-FR"/>
        </w:rPr>
      </w:pPr>
      <w:r w:rsidRPr="003B7D27">
        <w:rPr>
          <w:rFonts w:asciiTheme="minorHAnsi" w:eastAsiaTheme="minorHAnsi" w:hAnsiTheme="minorHAnsi" w:cstheme="minorBidi"/>
          <w:b/>
          <w:bCs/>
          <w:color w:val="000000" w:themeColor="text1"/>
          <w:u w:val="single"/>
          <w:lang w:val="fr-FR"/>
        </w:rPr>
        <w:t>Accueil du public</w:t>
      </w:r>
      <w:r w:rsidR="00922004" w:rsidRPr="003B7D27">
        <w:rPr>
          <w:rFonts w:asciiTheme="minorHAnsi" w:eastAsiaTheme="minorHAnsi" w:hAnsiTheme="minorHAnsi" w:cstheme="minorBidi"/>
          <w:b/>
          <w:bCs/>
          <w:color w:val="000000" w:themeColor="text1"/>
          <w:u w:val="single"/>
          <w:lang w:val="fr-FR"/>
        </w:rPr>
        <w:t xml:space="preserve"> uniquement</w:t>
      </w:r>
      <w:r w:rsidRPr="003B7D27">
        <w:rPr>
          <w:rFonts w:asciiTheme="minorHAnsi" w:eastAsiaTheme="minorHAnsi" w:hAnsiTheme="minorHAnsi" w:cstheme="minorBidi"/>
          <w:b/>
          <w:bCs/>
          <w:color w:val="000000" w:themeColor="text1"/>
          <w:u w:val="single"/>
          <w:lang w:val="fr-FR"/>
        </w:rPr>
        <w:t xml:space="preserve"> sur rendez-vous.</w:t>
      </w:r>
    </w:p>
    <w:p w14:paraId="0CE9E4AF" w14:textId="77777777" w:rsidR="00EC0912" w:rsidRPr="003B7D27" w:rsidRDefault="00EC0912" w:rsidP="00DF5965">
      <w:pPr>
        <w:pStyle w:val="soustitre"/>
        <w:shd w:val="clear" w:color="auto" w:fill="FFFFFF"/>
        <w:spacing w:before="0" w:beforeAutospacing="0" w:after="0" w:afterAutospacing="0" w:line="276" w:lineRule="auto"/>
        <w:textAlignment w:val="baseline"/>
        <w:rPr>
          <w:rFonts w:asciiTheme="minorHAnsi" w:hAnsiTheme="minorHAnsi" w:cstheme="minorHAnsi"/>
          <w:lang w:val="fr-FR"/>
        </w:rPr>
      </w:pPr>
    </w:p>
    <w:p w14:paraId="03F6BA63" w14:textId="77777777" w:rsidR="00FA3CEE" w:rsidRPr="003B7D27" w:rsidRDefault="00FA3CEE" w:rsidP="000E523F">
      <w:pPr>
        <w:pStyle w:val="soustitre"/>
        <w:shd w:val="clear" w:color="auto" w:fill="FFFFFF"/>
        <w:spacing w:before="0" w:beforeAutospacing="0" w:after="0" w:afterAutospacing="0" w:line="360" w:lineRule="atLeast"/>
        <w:textAlignment w:val="baseline"/>
        <w:rPr>
          <w:rFonts w:asciiTheme="minorHAnsi" w:eastAsiaTheme="minorHAnsi" w:hAnsiTheme="minorHAnsi" w:cstheme="minorBidi"/>
          <w:b/>
          <w:bCs/>
          <w:color w:val="000000" w:themeColor="text1"/>
          <w:u w:val="single"/>
          <w:lang w:val="fr-FR"/>
        </w:rPr>
      </w:pPr>
      <w:r w:rsidRPr="003B7D27">
        <w:rPr>
          <w:rFonts w:asciiTheme="minorHAnsi" w:eastAsiaTheme="minorHAnsi" w:hAnsiTheme="minorHAnsi" w:cstheme="minorBidi"/>
          <w:b/>
          <w:bCs/>
          <w:color w:val="000000" w:themeColor="text1"/>
          <w:u w:val="single"/>
          <w:lang w:val="fr-FR"/>
        </w:rPr>
        <w:t>Accès</w:t>
      </w:r>
    </w:p>
    <w:p w14:paraId="2B590CE8" w14:textId="77777777" w:rsidR="003B7D27" w:rsidRPr="00EC6298" w:rsidRDefault="003B7D27" w:rsidP="003B7D27">
      <w:pPr>
        <w:numPr>
          <w:ilvl w:val="0"/>
          <w:numId w:val="35"/>
        </w:numPr>
        <w:spacing w:before="100" w:beforeAutospacing="1" w:after="100" w:afterAutospacing="1" w:line="240" w:lineRule="auto"/>
        <w:rPr>
          <w:rFonts w:eastAsia="Times New Roman" w:cs="Arial"/>
          <w:sz w:val="24"/>
          <w:szCs w:val="24"/>
          <w:lang w:val="fr-FR"/>
        </w:rPr>
      </w:pPr>
      <w:r w:rsidRPr="00EC6298">
        <w:rPr>
          <w:rFonts w:eastAsia="Times New Roman" w:cs="Arial"/>
          <w:sz w:val="24"/>
          <w:szCs w:val="24"/>
          <w:lang w:val="fr-FR"/>
        </w:rPr>
        <w:t>RER E, Gare de Nogent Le Perreux :</w:t>
      </w:r>
      <w:r w:rsidRPr="00EC6298">
        <w:rPr>
          <w:rStyle w:val="apple-converted-space"/>
          <w:rFonts w:eastAsia="Times New Roman" w:cs="Arial"/>
          <w:sz w:val="24"/>
          <w:szCs w:val="24"/>
          <w:lang w:val="fr-FR"/>
        </w:rPr>
        <w:t> </w:t>
      </w:r>
      <w:hyperlink r:id="rId11" w:history="1">
        <w:r w:rsidRPr="00EC6298">
          <w:rPr>
            <w:rStyle w:val="Lienhypertexte"/>
            <w:rFonts w:eastAsia="Times New Roman" w:cs="Arial"/>
            <w:color w:val="auto"/>
            <w:sz w:val="24"/>
            <w:szCs w:val="24"/>
            <w:lang w:val="fr-FR"/>
          </w:rPr>
          <w:t>http://www.transilien.com</w:t>
        </w:r>
      </w:hyperlink>
    </w:p>
    <w:p w14:paraId="1250E8D1" w14:textId="77777777" w:rsidR="00966947" w:rsidRPr="00EC6298" w:rsidRDefault="003B7D27" w:rsidP="003B7D27">
      <w:pPr>
        <w:numPr>
          <w:ilvl w:val="0"/>
          <w:numId w:val="35"/>
        </w:numPr>
        <w:spacing w:before="100" w:beforeAutospacing="1" w:after="100" w:afterAutospacing="1" w:line="240" w:lineRule="auto"/>
        <w:rPr>
          <w:rFonts w:eastAsia="Times New Roman" w:cs="Arial"/>
          <w:sz w:val="24"/>
          <w:szCs w:val="24"/>
          <w:lang w:val="fr-FR"/>
        </w:rPr>
      </w:pPr>
      <w:r w:rsidRPr="00EC6298">
        <w:rPr>
          <w:rFonts w:eastAsia="Times New Roman" w:cs="Arial"/>
          <w:sz w:val="24"/>
          <w:szCs w:val="24"/>
          <w:lang w:val="fr-FR"/>
        </w:rPr>
        <w:t>RER A, Gare de Nogent sur Marne :</w:t>
      </w:r>
      <w:r w:rsidRPr="00EC6298">
        <w:rPr>
          <w:rStyle w:val="apple-converted-space"/>
          <w:rFonts w:eastAsia="Times New Roman" w:cs="Arial"/>
          <w:sz w:val="24"/>
          <w:szCs w:val="24"/>
          <w:lang w:val="fr-FR"/>
        </w:rPr>
        <w:t> </w:t>
      </w:r>
      <w:hyperlink r:id="rId12" w:history="1">
        <w:r w:rsidRPr="00EC6298">
          <w:rPr>
            <w:rStyle w:val="Lienhypertexte"/>
            <w:rFonts w:eastAsia="Times New Roman" w:cs="Arial"/>
            <w:color w:val="auto"/>
            <w:sz w:val="24"/>
            <w:szCs w:val="24"/>
            <w:lang w:val="fr-FR"/>
          </w:rPr>
          <w:t>http://www.ratp.fr/</w:t>
        </w:r>
      </w:hyperlink>
      <w:r w:rsidR="00C22A11" w:rsidRPr="003B7D27">
        <w:rPr>
          <w:b/>
          <w:bCs/>
          <w:color w:val="ED7D31" w:themeColor="accent2"/>
          <w:sz w:val="32"/>
          <w:szCs w:val="40"/>
          <w:lang w:val="fr-FR"/>
        </w:rPr>
        <w:t xml:space="preserve"> </w:t>
      </w:r>
    </w:p>
    <w:p w14:paraId="450046CF" w14:textId="1882F2EB" w:rsidR="009B2A3F" w:rsidRPr="003B7D27" w:rsidRDefault="00AE3C06" w:rsidP="00AE3C06">
      <w:pPr>
        <w:pStyle w:val="soustitre"/>
        <w:shd w:val="clear" w:color="auto" w:fill="FFFFFF"/>
        <w:spacing w:before="0" w:beforeAutospacing="0" w:after="0" w:afterAutospacing="0" w:line="276" w:lineRule="auto"/>
        <w:textAlignment w:val="baseline"/>
        <w:rPr>
          <w:rFonts w:asciiTheme="minorHAnsi" w:eastAsiaTheme="minorHAnsi" w:hAnsiTheme="minorHAnsi" w:cstheme="minorBidi"/>
          <w:bCs/>
          <w:color w:val="000000" w:themeColor="text1"/>
          <w:lang w:val="fr-FR"/>
        </w:rPr>
      </w:pPr>
      <w:r w:rsidRPr="00AE3C06">
        <w:rPr>
          <w:rFonts w:asciiTheme="minorHAnsi" w:eastAsiaTheme="minorHAnsi" w:hAnsiTheme="minorHAnsi" w:cstheme="minorBidi"/>
          <w:b/>
          <w:bCs/>
          <w:color w:val="000000" w:themeColor="text1"/>
          <w:lang w:val="fr-FR"/>
        </w:rPr>
        <w:t xml:space="preserve">Hôtels : </w:t>
      </w:r>
      <w:r w:rsidR="00EC6298">
        <w:rPr>
          <w:rFonts w:asciiTheme="minorHAnsi" w:eastAsiaTheme="minorHAnsi" w:hAnsiTheme="minorHAnsi" w:cstheme="minorBidi"/>
          <w:bCs/>
          <w:color w:val="000000" w:themeColor="text1"/>
          <w:lang w:val="fr-FR"/>
        </w:rPr>
        <w:t>Nombreux hô</w:t>
      </w:r>
      <w:r w:rsidR="003B7D27" w:rsidRPr="003B7D27">
        <w:rPr>
          <w:rFonts w:asciiTheme="minorHAnsi" w:eastAsiaTheme="minorHAnsi" w:hAnsiTheme="minorHAnsi" w:cstheme="minorBidi"/>
          <w:bCs/>
          <w:color w:val="000000" w:themeColor="text1"/>
          <w:lang w:val="fr-FR"/>
        </w:rPr>
        <w:t>tels à proximité</w:t>
      </w:r>
    </w:p>
    <w:p w14:paraId="36A94579" w14:textId="77777777" w:rsidR="00AE3C06" w:rsidRDefault="00AE3C06" w:rsidP="00AE3C06">
      <w:pPr>
        <w:pStyle w:val="soustitre"/>
        <w:shd w:val="clear" w:color="auto" w:fill="FFFFFF"/>
        <w:spacing w:before="0" w:beforeAutospacing="0" w:after="0" w:afterAutospacing="0" w:line="276" w:lineRule="auto"/>
        <w:textAlignment w:val="baseline"/>
        <w:rPr>
          <w:rFonts w:asciiTheme="minorHAnsi" w:eastAsiaTheme="minorHAnsi" w:hAnsiTheme="minorHAnsi" w:cstheme="minorBidi"/>
          <w:color w:val="000000" w:themeColor="text1"/>
          <w:lang w:val="fr-FR"/>
        </w:rPr>
      </w:pPr>
    </w:p>
    <w:p w14:paraId="16DAF75F" w14:textId="77777777" w:rsidR="00AE3C06" w:rsidRPr="003B7D27" w:rsidRDefault="00AE3C06" w:rsidP="003B7D27">
      <w:pPr>
        <w:pStyle w:val="soustitre"/>
        <w:shd w:val="clear" w:color="auto" w:fill="FFFFFF"/>
        <w:spacing w:before="0" w:beforeAutospacing="0" w:after="0" w:afterAutospacing="0" w:line="276" w:lineRule="auto"/>
        <w:textAlignment w:val="baseline"/>
        <w:rPr>
          <w:rFonts w:asciiTheme="minorHAnsi" w:eastAsiaTheme="minorHAnsi" w:hAnsiTheme="minorHAnsi" w:cstheme="minorBidi"/>
          <w:b/>
          <w:bCs/>
          <w:color w:val="000000" w:themeColor="text1"/>
          <w:lang w:val="fr-FR"/>
        </w:rPr>
      </w:pPr>
      <w:r w:rsidRPr="00AE3C06">
        <w:rPr>
          <w:rFonts w:asciiTheme="minorHAnsi" w:eastAsiaTheme="minorHAnsi" w:hAnsiTheme="minorHAnsi" w:cstheme="minorBidi"/>
          <w:b/>
          <w:bCs/>
          <w:color w:val="000000" w:themeColor="text1"/>
          <w:lang w:val="fr-FR"/>
        </w:rPr>
        <w:t xml:space="preserve">Restaurants : </w:t>
      </w:r>
      <w:r w:rsidR="003B7D27" w:rsidRPr="003B7D27">
        <w:rPr>
          <w:rFonts w:asciiTheme="minorHAnsi" w:eastAsiaTheme="minorHAnsi" w:hAnsiTheme="minorHAnsi" w:cstheme="minorBidi"/>
          <w:bCs/>
          <w:color w:val="000000" w:themeColor="text1"/>
          <w:lang w:val="fr-FR"/>
        </w:rPr>
        <w:t xml:space="preserve">Nombreux </w:t>
      </w:r>
      <w:r w:rsidR="003B7D27">
        <w:rPr>
          <w:rFonts w:asciiTheme="minorHAnsi" w:eastAsiaTheme="minorHAnsi" w:hAnsiTheme="minorHAnsi" w:cstheme="minorBidi"/>
          <w:bCs/>
          <w:color w:val="000000" w:themeColor="text1"/>
          <w:lang w:val="fr-FR"/>
        </w:rPr>
        <w:t>restaurants</w:t>
      </w:r>
      <w:r w:rsidR="003B7D27" w:rsidRPr="003B7D27">
        <w:rPr>
          <w:rFonts w:asciiTheme="minorHAnsi" w:eastAsiaTheme="minorHAnsi" w:hAnsiTheme="minorHAnsi" w:cstheme="minorBidi"/>
          <w:bCs/>
          <w:color w:val="000000" w:themeColor="text1"/>
          <w:lang w:val="fr-FR"/>
        </w:rPr>
        <w:t xml:space="preserve"> à proximité</w:t>
      </w:r>
      <w:r w:rsidR="003B7D27">
        <w:rPr>
          <w:color w:val="000000" w:themeColor="text1"/>
          <w:lang w:val="fr-FR"/>
        </w:rPr>
        <w:t xml:space="preserve"> </w:t>
      </w:r>
      <w:r>
        <w:rPr>
          <w:color w:val="000000" w:themeColor="text1"/>
          <w:lang w:val="fr-FR"/>
        </w:rPr>
        <w:br w:type="page"/>
      </w:r>
    </w:p>
    <w:p w14:paraId="6950A4C4" w14:textId="77777777" w:rsidR="00B30C4A" w:rsidRPr="008371B9" w:rsidRDefault="009F7379" w:rsidP="004F0464">
      <w:pPr>
        <w:pStyle w:val="Titre1"/>
        <w:jc w:val="center"/>
        <w:rPr>
          <w:rFonts w:asciiTheme="minorHAnsi" w:eastAsiaTheme="minorHAnsi" w:hAnsiTheme="minorHAnsi" w:cstheme="minorHAnsi"/>
          <w:color w:val="FF6600"/>
          <w:sz w:val="28"/>
          <w:szCs w:val="28"/>
          <w:lang w:val="fr-FR"/>
        </w:rPr>
      </w:pPr>
      <w:bookmarkStart w:id="4" w:name="_Toc499062161"/>
      <w:r w:rsidRPr="008371B9">
        <w:rPr>
          <w:rFonts w:asciiTheme="minorHAnsi" w:eastAsiaTheme="minorHAnsi" w:hAnsiTheme="minorHAnsi" w:cstheme="minorHAnsi"/>
          <w:color w:val="FF6600"/>
          <w:sz w:val="28"/>
          <w:szCs w:val="28"/>
          <w:lang w:val="fr-FR"/>
        </w:rPr>
        <w:lastRenderedPageBreak/>
        <w:t>PROGRAMME DE</w:t>
      </w:r>
      <w:r w:rsidR="0032399B" w:rsidRPr="008371B9">
        <w:rPr>
          <w:rFonts w:asciiTheme="minorHAnsi" w:eastAsiaTheme="minorHAnsi" w:hAnsiTheme="minorHAnsi" w:cstheme="minorHAnsi"/>
          <w:color w:val="FF6600"/>
          <w:sz w:val="28"/>
          <w:szCs w:val="28"/>
          <w:lang w:val="fr-FR"/>
        </w:rPr>
        <w:t xml:space="preserve"> FORMATION</w:t>
      </w:r>
      <w:bookmarkEnd w:id="4"/>
    </w:p>
    <w:p w14:paraId="55CDE851" w14:textId="77777777" w:rsidR="003B4B0E" w:rsidRPr="003B7D27" w:rsidRDefault="003B4B0E" w:rsidP="003B7D27">
      <w:pPr>
        <w:spacing w:after="0" w:line="240" w:lineRule="auto"/>
        <w:jc w:val="both"/>
        <w:rPr>
          <w:b/>
          <w:bCs/>
          <w:sz w:val="24"/>
          <w:szCs w:val="24"/>
          <w:u w:val="single"/>
          <w:lang w:val="fr-FR"/>
        </w:rPr>
      </w:pPr>
      <w:r w:rsidRPr="003B7D27">
        <w:rPr>
          <w:b/>
          <w:bCs/>
          <w:sz w:val="24"/>
          <w:szCs w:val="24"/>
          <w:u w:val="single"/>
          <w:lang w:val="fr-FR"/>
        </w:rPr>
        <w:t xml:space="preserve">Contact Formateur : </w:t>
      </w:r>
    </w:p>
    <w:p w14:paraId="57564198" w14:textId="77777777" w:rsidR="003B7D27" w:rsidRPr="00EC6298" w:rsidRDefault="003B7D27" w:rsidP="003B7D27">
      <w:pPr>
        <w:tabs>
          <w:tab w:val="left" w:pos="2920"/>
        </w:tabs>
        <w:spacing w:after="0" w:line="240" w:lineRule="auto"/>
        <w:rPr>
          <w:sz w:val="24"/>
          <w:szCs w:val="24"/>
          <w:lang w:val="fr-FR"/>
        </w:rPr>
      </w:pPr>
      <w:r w:rsidRPr="00EC6298">
        <w:rPr>
          <w:sz w:val="24"/>
          <w:szCs w:val="24"/>
          <w:lang w:val="fr-FR"/>
        </w:rPr>
        <w:t>Evelyne REVELLAT</w:t>
      </w:r>
      <w:r w:rsidRPr="00EC6298">
        <w:rPr>
          <w:sz w:val="24"/>
          <w:szCs w:val="24"/>
          <w:lang w:val="fr-FR"/>
        </w:rPr>
        <w:tab/>
      </w:r>
    </w:p>
    <w:p w14:paraId="231F39B7" w14:textId="77777777" w:rsidR="003B7D27" w:rsidRPr="00EC6298" w:rsidRDefault="003B7D27" w:rsidP="003B7D27">
      <w:pPr>
        <w:tabs>
          <w:tab w:val="left" w:pos="2920"/>
        </w:tabs>
        <w:spacing w:after="0" w:line="240" w:lineRule="auto"/>
        <w:rPr>
          <w:sz w:val="24"/>
          <w:szCs w:val="24"/>
          <w:lang w:val="fr-FR"/>
        </w:rPr>
      </w:pPr>
      <w:r w:rsidRPr="00EC6298">
        <w:rPr>
          <w:sz w:val="24"/>
          <w:szCs w:val="24"/>
          <w:lang w:val="fr-FR"/>
        </w:rPr>
        <w:t>06 60 47 71 64</w:t>
      </w:r>
    </w:p>
    <w:p w14:paraId="7FF5DE9E" w14:textId="77777777" w:rsidR="009B2A3F" w:rsidRPr="00EC6298" w:rsidRDefault="00DB352B" w:rsidP="00FF54AA">
      <w:pPr>
        <w:tabs>
          <w:tab w:val="left" w:pos="2920"/>
        </w:tabs>
        <w:spacing w:after="0" w:line="240" w:lineRule="auto"/>
        <w:rPr>
          <w:sz w:val="24"/>
          <w:szCs w:val="24"/>
          <w:lang w:val="fr-FR"/>
        </w:rPr>
      </w:pPr>
      <w:hyperlink r:id="rId13" w:history="1">
        <w:r w:rsidR="003B7D27" w:rsidRPr="00EC6298">
          <w:rPr>
            <w:rStyle w:val="Lienhypertexte"/>
            <w:sz w:val="24"/>
            <w:szCs w:val="24"/>
            <w:lang w:val="fr-FR"/>
          </w:rPr>
          <w:t>evelyne.revellat@kheprisante.fr</w:t>
        </w:r>
      </w:hyperlink>
    </w:p>
    <w:p w14:paraId="166A5BFF" w14:textId="77777777" w:rsidR="00FF54AA" w:rsidRPr="00EC6298" w:rsidRDefault="00FF54AA" w:rsidP="00FF54AA">
      <w:pPr>
        <w:tabs>
          <w:tab w:val="left" w:pos="2920"/>
        </w:tabs>
        <w:spacing w:after="0" w:line="240" w:lineRule="auto"/>
        <w:rPr>
          <w:sz w:val="24"/>
          <w:szCs w:val="24"/>
          <w:lang w:val="fr-FR"/>
        </w:rPr>
      </w:pPr>
    </w:p>
    <w:p w14:paraId="0FC0166B" w14:textId="1E276B46" w:rsidR="003B7D27" w:rsidRPr="0068630A" w:rsidRDefault="003B7D27" w:rsidP="00FF54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w:eastAsia="Helvetica" w:hAnsi="Helvetica" w:cs="Helvetica"/>
          <w:b/>
          <w:bCs/>
        </w:rPr>
      </w:pPr>
      <w:r w:rsidRPr="0068630A">
        <w:rPr>
          <w:rStyle w:val="Aucun"/>
          <w:rFonts w:ascii="Helvetica" w:hAnsi="Helvetica"/>
          <w:b/>
          <w:bCs/>
        </w:rPr>
        <w:t> M</w:t>
      </w:r>
      <w:r w:rsidRPr="0068630A">
        <w:rPr>
          <w:rStyle w:val="Aucun"/>
          <w:rFonts w:ascii="Helvetica" w:hAnsi="Helvetica"/>
          <w:b/>
          <w:bCs/>
          <w:u w:color="E05529"/>
          <w:lang w:val="de-DE"/>
        </w:rPr>
        <w:t>ANAGEMENT ET COHESION D</w:t>
      </w:r>
      <w:r w:rsidRPr="0068630A">
        <w:rPr>
          <w:rStyle w:val="Aucun"/>
          <w:rFonts w:ascii="Helvetica" w:hAnsi="Helvetica"/>
          <w:b/>
          <w:bCs/>
          <w:u w:color="E05529"/>
        </w:rPr>
        <w:t>’</w:t>
      </w:r>
      <w:r w:rsidRPr="00EC6298">
        <w:rPr>
          <w:rStyle w:val="Aucun"/>
          <w:rFonts w:ascii="Helvetica" w:hAnsi="Helvetica"/>
          <w:b/>
          <w:bCs/>
          <w:u w:color="E05529"/>
        </w:rPr>
        <w:t>EQUIPE</w:t>
      </w:r>
      <w:r w:rsidRPr="0068630A">
        <w:rPr>
          <w:rStyle w:val="Aucun"/>
          <w:rFonts w:ascii="Helvetica" w:hAnsi="Helvetica"/>
          <w:b/>
          <w:bCs/>
          <w:color w:val="4472C4"/>
          <w:u w:color="4472C4"/>
        </w:rPr>
        <w:t xml:space="preserve"> </w:t>
      </w:r>
    </w:p>
    <w:tbl>
      <w:tblPr>
        <w:tblStyle w:val="TableNormal"/>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65"/>
        <w:gridCol w:w="6480"/>
      </w:tblGrid>
      <w:tr w:rsidR="003B7D27" w14:paraId="533A8F77" w14:textId="77777777" w:rsidTr="00FF54AA">
        <w:trPr>
          <w:trHeight w:val="122"/>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8AE35" w14:textId="77777777" w:rsidR="003B7D27" w:rsidRDefault="003B7D27" w:rsidP="00FF54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both"/>
            </w:pPr>
            <w:r>
              <w:rPr>
                <w:rStyle w:val="Aucun"/>
                <w:rFonts w:ascii="Helvetica" w:hAnsi="Helvetica"/>
                <w:sz w:val="20"/>
                <w:szCs w:val="20"/>
              </w:rPr>
              <w:t xml:space="preserve">Durée de la formation : </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00EF4" w14:textId="77777777" w:rsidR="003B7D27" w:rsidRDefault="003B7D27" w:rsidP="00FF54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pPr>
            <w:r>
              <w:rPr>
                <w:rStyle w:val="Aucun"/>
                <w:rFonts w:ascii="Helvetica" w:hAnsi="Helvetica"/>
                <w:sz w:val="20"/>
                <w:szCs w:val="20"/>
              </w:rPr>
              <w:t>2 jours - 14 heures</w:t>
            </w:r>
          </w:p>
        </w:tc>
      </w:tr>
      <w:tr w:rsidR="003B7D27" w:rsidRPr="00EC6298" w14:paraId="67B17E8E" w14:textId="77777777" w:rsidTr="00FF54AA">
        <w:trPr>
          <w:trHeight w:val="471"/>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EA67E" w14:textId="77777777" w:rsidR="003B7D27" w:rsidRDefault="003B7D27" w:rsidP="00FF54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both"/>
            </w:pPr>
            <w:r>
              <w:rPr>
                <w:rStyle w:val="Aucun"/>
                <w:rFonts w:ascii="Helvetica" w:hAnsi="Helvetica"/>
                <w:sz w:val="20"/>
                <w:szCs w:val="20"/>
              </w:rPr>
              <w:t xml:space="preserve">Public visé : </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5F695" w14:textId="77777777" w:rsidR="003B7D27" w:rsidRDefault="003B7D27" w:rsidP="00FF54AA">
            <w:pPr>
              <w:pStyle w:val="Pardfaut"/>
            </w:pPr>
            <w:r>
              <w:rPr>
                <w:szCs w:val="20"/>
                <w:shd w:val="clear" w:color="auto" w:fill="FFFFFF"/>
              </w:rPr>
              <w:t>Chefs de Projet, Managers d’équipe, Dirigeants, Toute personne ayant à manager des collaborateurs sans liens hiérarchique directs</w:t>
            </w:r>
          </w:p>
        </w:tc>
      </w:tr>
      <w:tr w:rsidR="003B7D27" w:rsidRPr="00EC6298" w14:paraId="410AA326" w14:textId="77777777" w:rsidTr="00FF54AA">
        <w:trPr>
          <w:trHeight w:val="224"/>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0F1EB" w14:textId="77777777" w:rsidR="003B7D27" w:rsidRDefault="003B7D27" w:rsidP="00FF54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both"/>
            </w:pPr>
            <w:r>
              <w:rPr>
                <w:rStyle w:val="Aucun"/>
                <w:rFonts w:ascii="Helvetica" w:hAnsi="Helvetica"/>
                <w:sz w:val="20"/>
                <w:szCs w:val="20"/>
              </w:rPr>
              <w:t xml:space="preserve">Lieu de formation : </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D8029" w14:textId="77777777" w:rsidR="003B7D27" w:rsidRDefault="003B7D27" w:rsidP="00FF54AA">
            <w:pPr>
              <w:pStyle w:val="Pardfaut"/>
            </w:pPr>
            <w:r>
              <w:rPr>
                <w:szCs w:val="20"/>
                <w:shd w:val="clear" w:color="auto" w:fill="FFFFFF"/>
              </w:rPr>
              <w:t>188 Gde Rue Ch. De Gaulle 94130 NOGENT SUR MARNE</w:t>
            </w:r>
          </w:p>
        </w:tc>
      </w:tr>
      <w:tr w:rsidR="003B7D27" w:rsidRPr="00EC6298" w14:paraId="610897B7" w14:textId="77777777" w:rsidTr="00FF54AA">
        <w:trPr>
          <w:trHeight w:val="418"/>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21C531" w14:textId="77777777" w:rsidR="003B7D27" w:rsidRDefault="003B7D27" w:rsidP="00FF54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both"/>
            </w:pPr>
            <w:r>
              <w:rPr>
                <w:rStyle w:val="Aucun"/>
                <w:rFonts w:ascii="Helvetica" w:hAnsi="Helvetica"/>
                <w:sz w:val="20"/>
                <w:szCs w:val="20"/>
              </w:rPr>
              <w:t>Niveau de connaissances préalables requis :</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6C138" w14:textId="77777777" w:rsidR="003B7D27" w:rsidRDefault="003B7D27" w:rsidP="00FF54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Style w:val="Aucun"/>
                <w:rFonts w:ascii="Helvetica" w:eastAsia="Helvetica" w:hAnsi="Helvetica" w:cs="Helvetica"/>
                <w:sz w:val="20"/>
                <w:szCs w:val="20"/>
              </w:rPr>
            </w:pPr>
            <w:r>
              <w:rPr>
                <w:rStyle w:val="Aucun"/>
                <w:rFonts w:ascii="Helvetica" w:hAnsi="Helvetica"/>
                <w:sz w:val="20"/>
                <w:szCs w:val="20"/>
              </w:rPr>
              <w:t>Savoir lire et écrire, entendre, parler et comprendre le français.</w:t>
            </w:r>
          </w:p>
          <w:p w14:paraId="447F41B5" w14:textId="77777777" w:rsidR="003B7D27" w:rsidRDefault="003B7D27" w:rsidP="00FF54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pPr>
            <w:r>
              <w:rPr>
                <w:rStyle w:val="Aucun"/>
                <w:rFonts w:ascii="Helvetica" w:hAnsi="Helvetica"/>
                <w:sz w:val="20"/>
                <w:szCs w:val="20"/>
              </w:rPr>
              <w:t>Connaissance de l’entreprise et de son environnement</w:t>
            </w:r>
          </w:p>
        </w:tc>
      </w:tr>
      <w:tr w:rsidR="003B7D27" w:rsidRPr="00EC6298" w14:paraId="61BF9F9C" w14:textId="77777777" w:rsidTr="00FF54AA">
        <w:trPr>
          <w:trHeight w:val="1330"/>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134F4" w14:textId="77777777" w:rsidR="003B7D27" w:rsidRDefault="003B7D27" w:rsidP="00FF54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both"/>
            </w:pPr>
            <w:r>
              <w:rPr>
                <w:rStyle w:val="Aucun"/>
                <w:rFonts w:ascii="Helvetica" w:hAnsi="Helvetica"/>
                <w:sz w:val="20"/>
                <w:szCs w:val="20"/>
              </w:rPr>
              <w:t>Objectifs de la formation :</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93694" w14:textId="77777777" w:rsidR="003B7D27" w:rsidRDefault="003B7D27" w:rsidP="00FF54AA">
            <w:pPr>
              <w:pStyle w:val="Corps"/>
            </w:pPr>
            <w:r>
              <w:rPr>
                <w:rFonts w:ascii="Helvetica" w:hAnsi="Helvetica"/>
                <w:sz w:val="20"/>
                <w:szCs w:val="20"/>
              </w:rPr>
              <w:t>A l’issue de cette formation le stagiaire sera capable de développer l’esprit d’équipe, d’améliorer le processus de résolution des problèmes, d’amorcer la réflexion sur le style de leadership, d’organiser sa démarche et à conduire le changement, d’animer et motiver les équipes.</w:t>
            </w:r>
          </w:p>
        </w:tc>
      </w:tr>
    </w:tbl>
    <w:p w14:paraId="0F5B0754" w14:textId="77777777" w:rsidR="00FF54AA" w:rsidRDefault="00FF54AA" w:rsidP="00FF54A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53"/>
        <w:rPr>
          <w:rFonts w:asciiTheme="minorHAnsi" w:hAnsiTheme="minorHAnsi"/>
          <w:b/>
          <w:bCs/>
          <w:u w:val="single" w:color="000000"/>
        </w:rPr>
      </w:pPr>
    </w:p>
    <w:p w14:paraId="3234EB52" w14:textId="77777777" w:rsidR="00FF54AA" w:rsidRPr="00FF54AA" w:rsidRDefault="00FF54AA" w:rsidP="00FF54A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53"/>
        <w:rPr>
          <w:rStyle w:val="Aucun"/>
          <w:rFonts w:asciiTheme="minorHAnsi" w:eastAsia="Arial" w:hAnsiTheme="minorHAnsi" w:cs="Arial"/>
          <w:u w:color="000000"/>
        </w:rPr>
      </w:pPr>
      <w:r w:rsidRPr="00FF54AA">
        <w:rPr>
          <w:rFonts w:asciiTheme="minorHAnsi" w:hAnsiTheme="minorHAnsi"/>
          <w:b/>
          <w:bCs/>
          <w:u w:val="single" w:color="000000"/>
        </w:rPr>
        <w:t>MODULE 1 : Les enjeux du manager :</w:t>
      </w:r>
      <w:r w:rsidRPr="00FF54AA">
        <w:rPr>
          <w:rStyle w:val="Aucun"/>
          <w:rFonts w:asciiTheme="minorHAnsi" w:hAnsiTheme="minorHAnsi"/>
          <w:b/>
          <w:bCs/>
          <w:u w:color="000000"/>
        </w:rPr>
        <w:t xml:space="preserve"> (4h)</w:t>
      </w:r>
    </w:p>
    <w:p w14:paraId="33347F68" w14:textId="77777777" w:rsidR="00FF54AA" w:rsidRPr="00FF54AA" w:rsidRDefault="00FF54AA" w:rsidP="00FF54AA">
      <w:pPr>
        <w:pStyle w:val="Pardfaut"/>
        <w:ind w:right="-53"/>
        <w:rPr>
          <w:rFonts w:asciiTheme="minorHAnsi" w:eastAsia="Arial" w:hAnsiTheme="minorHAnsi" w:cs="Arial"/>
          <w:u w:color="000000"/>
        </w:rPr>
      </w:pPr>
      <w:r w:rsidRPr="00FF54AA">
        <w:rPr>
          <w:rFonts w:asciiTheme="minorHAnsi" w:hAnsiTheme="minorHAnsi"/>
          <w:u w:color="000000"/>
        </w:rPr>
        <w:t>Chapitre 1 : Les fonctions de responsable hiérarchique.</w:t>
      </w:r>
    </w:p>
    <w:p w14:paraId="000891BA"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A.</w:t>
      </w:r>
      <w:r w:rsidRPr="00FF54AA">
        <w:rPr>
          <w:rFonts w:asciiTheme="minorHAnsi" w:hAnsiTheme="minorHAnsi"/>
          <w:u w:color="000000"/>
        </w:rPr>
        <w:tab/>
        <w:t>Intégrer les changements et surmonter les difficultés liées à la prise de fonction.</w:t>
      </w:r>
    </w:p>
    <w:p w14:paraId="63CB30FC"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B.</w:t>
      </w:r>
      <w:r w:rsidRPr="00FF54AA">
        <w:rPr>
          <w:rFonts w:asciiTheme="minorHAnsi" w:hAnsiTheme="minorHAnsi"/>
          <w:u w:color="000000"/>
        </w:rPr>
        <w:tab/>
        <w:t>S’installer dans son rôle de responsable.</w:t>
      </w:r>
    </w:p>
    <w:p w14:paraId="05231808"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C.</w:t>
      </w:r>
      <w:r w:rsidRPr="00FF54AA">
        <w:rPr>
          <w:rFonts w:asciiTheme="minorHAnsi" w:hAnsiTheme="minorHAnsi"/>
          <w:u w:color="000000"/>
        </w:rPr>
        <w:tab/>
        <w:t>Adapter son style de management à l’é</w:t>
      </w:r>
      <w:r w:rsidRPr="00FF54AA">
        <w:rPr>
          <w:rFonts w:asciiTheme="minorHAnsi" w:hAnsiTheme="minorHAnsi"/>
          <w:u w:color="000000"/>
          <w:lang w:val="pt-PT"/>
        </w:rPr>
        <w:t>quipe.</w:t>
      </w:r>
    </w:p>
    <w:p w14:paraId="2E5D9BE9"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D.</w:t>
      </w:r>
      <w:r w:rsidRPr="00FF54AA">
        <w:rPr>
          <w:rFonts w:asciiTheme="minorHAnsi" w:hAnsiTheme="minorHAnsi"/>
          <w:u w:color="000000"/>
        </w:rPr>
        <w:tab/>
        <w:t>Gérer les situations dé</w:t>
      </w:r>
      <w:r w:rsidRPr="00FF54AA">
        <w:rPr>
          <w:rFonts w:asciiTheme="minorHAnsi" w:hAnsiTheme="minorHAnsi"/>
          <w:u w:color="000000"/>
          <w:lang w:val="pt-PT"/>
        </w:rPr>
        <w:t>licates.</w:t>
      </w:r>
    </w:p>
    <w:p w14:paraId="58330B8A" w14:textId="77777777" w:rsidR="00FF54AA" w:rsidRPr="00FF54AA" w:rsidRDefault="00FF54AA" w:rsidP="00FF54AA">
      <w:pPr>
        <w:pStyle w:val="Pardfaut"/>
        <w:ind w:right="-53"/>
        <w:rPr>
          <w:rFonts w:asciiTheme="minorHAnsi" w:eastAsia="Arial" w:hAnsiTheme="minorHAnsi" w:cs="Arial"/>
          <w:u w:color="000000"/>
        </w:rPr>
      </w:pPr>
      <w:r w:rsidRPr="00FF54AA">
        <w:rPr>
          <w:rFonts w:asciiTheme="minorHAnsi" w:hAnsiTheme="minorHAnsi"/>
          <w:u w:color="000000"/>
        </w:rPr>
        <w:t>Chapitre 2 : Animer et diriger votre é</w:t>
      </w:r>
      <w:r w:rsidRPr="00FF54AA">
        <w:rPr>
          <w:rFonts w:asciiTheme="minorHAnsi" w:hAnsiTheme="minorHAnsi"/>
          <w:u w:color="000000"/>
          <w:lang w:val="pt-PT"/>
        </w:rPr>
        <w:t>quipe.</w:t>
      </w:r>
    </w:p>
    <w:p w14:paraId="394E9B6E"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E.</w:t>
      </w:r>
      <w:r w:rsidRPr="00FF54AA">
        <w:rPr>
          <w:rFonts w:asciiTheme="minorHAnsi" w:hAnsiTheme="minorHAnsi"/>
          <w:u w:color="000000"/>
        </w:rPr>
        <w:tab/>
        <w:t>Clarifier ses rôles et ses responsabilité</w:t>
      </w:r>
      <w:r w:rsidRPr="00FF54AA">
        <w:rPr>
          <w:rFonts w:asciiTheme="minorHAnsi" w:hAnsiTheme="minorHAnsi"/>
          <w:u w:color="000000"/>
          <w:lang w:val="pt-PT"/>
        </w:rPr>
        <w:t>s.</w:t>
      </w:r>
    </w:p>
    <w:p w14:paraId="17AD8CD3"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F.</w:t>
      </w:r>
      <w:r w:rsidRPr="00FF54AA">
        <w:rPr>
          <w:rFonts w:asciiTheme="minorHAnsi" w:hAnsiTheme="minorHAnsi"/>
          <w:u w:color="000000"/>
        </w:rPr>
        <w:tab/>
        <w:t>Développer des comportements efficaces.</w:t>
      </w:r>
    </w:p>
    <w:p w14:paraId="78004787"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G.</w:t>
      </w:r>
      <w:r w:rsidRPr="00FF54AA">
        <w:rPr>
          <w:rFonts w:asciiTheme="minorHAnsi" w:hAnsiTheme="minorHAnsi"/>
          <w:u w:color="000000"/>
        </w:rPr>
        <w:tab/>
        <w:t>Organiser, animer et motiver son é</w:t>
      </w:r>
      <w:r w:rsidRPr="00FF54AA">
        <w:rPr>
          <w:rFonts w:asciiTheme="minorHAnsi" w:hAnsiTheme="minorHAnsi"/>
          <w:u w:color="000000"/>
          <w:lang w:val="pt-PT"/>
        </w:rPr>
        <w:t>quipe.</w:t>
      </w:r>
    </w:p>
    <w:p w14:paraId="3DC4EDD2"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H.</w:t>
      </w:r>
      <w:r w:rsidRPr="00FF54AA">
        <w:rPr>
          <w:rFonts w:asciiTheme="minorHAnsi" w:hAnsiTheme="minorHAnsi"/>
          <w:u w:color="000000"/>
        </w:rPr>
        <w:tab/>
        <w:t>Evaluer pour faire é</w:t>
      </w:r>
      <w:r w:rsidRPr="00FF54AA">
        <w:rPr>
          <w:rFonts w:asciiTheme="minorHAnsi" w:hAnsiTheme="minorHAnsi"/>
          <w:u w:color="000000"/>
          <w:lang w:val="pt-PT"/>
        </w:rPr>
        <w:t>voluer.</w:t>
      </w:r>
    </w:p>
    <w:p w14:paraId="46E45ACB" w14:textId="77777777" w:rsidR="00FF54AA" w:rsidRPr="00FF54AA" w:rsidRDefault="00FF54AA" w:rsidP="00FF54AA">
      <w:pPr>
        <w:pStyle w:val="Pardfaut"/>
        <w:ind w:right="-53"/>
        <w:rPr>
          <w:rFonts w:asciiTheme="minorHAnsi" w:eastAsia="Arial" w:hAnsiTheme="minorHAnsi" w:cs="Arial"/>
          <w:u w:color="000000"/>
        </w:rPr>
      </w:pPr>
      <w:r w:rsidRPr="00FF54AA">
        <w:rPr>
          <w:rFonts w:asciiTheme="minorHAnsi" w:hAnsiTheme="minorHAnsi"/>
          <w:u w:color="000000"/>
        </w:rPr>
        <w:t>Chapitre 3 : Développer des relations efficaces avec votre é</w:t>
      </w:r>
      <w:r w:rsidRPr="00FF54AA">
        <w:rPr>
          <w:rFonts w:asciiTheme="minorHAnsi" w:hAnsiTheme="minorHAnsi"/>
          <w:u w:color="000000"/>
          <w:lang w:val="pt-PT"/>
        </w:rPr>
        <w:t>quipe.</w:t>
      </w:r>
    </w:p>
    <w:p w14:paraId="417BFEDA"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A.</w:t>
      </w:r>
      <w:r w:rsidRPr="00FF54AA">
        <w:rPr>
          <w:rFonts w:asciiTheme="minorHAnsi" w:hAnsiTheme="minorHAnsi"/>
          <w:u w:color="000000"/>
        </w:rPr>
        <w:tab/>
        <w:t>Développer de la flexibilité dans ses modes de communication.</w:t>
      </w:r>
    </w:p>
    <w:p w14:paraId="4CECDA9E"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B.</w:t>
      </w:r>
      <w:r w:rsidRPr="00FF54AA">
        <w:rPr>
          <w:rFonts w:asciiTheme="minorHAnsi" w:hAnsiTheme="minorHAnsi"/>
          <w:u w:color="000000"/>
        </w:rPr>
        <w:tab/>
        <w:t>Transformer les face à face quotidiens en leviers d’</w:t>
      </w:r>
      <w:r w:rsidRPr="00FF54AA">
        <w:rPr>
          <w:rFonts w:asciiTheme="minorHAnsi" w:hAnsiTheme="minorHAnsi"/>
          <w:u w:color="000000"/>
          <w:lang w:val="it-IT"/>
        </w:rPr>
        <w:t>implication.</w:t>
      </w:r>
    </w:p>
    <w:p w14:paraId="358BCF0B"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C.</w:t>
      </w:r>
      <w:r w:rsidRPr="00FF54AA">
        <w:rPr>
          <w:rFonts w:asciiTheme="minorHAnsi" w:hAnsiTheme="minorHAnsi"/>
          <w:u w:color="000000"/>
        </w:rPr>
        <w:tab/>
        <w:t>Dynamiser sa communication.</w:t>
      </w:r>
    </w:p>
    <w:p w14:paraId="4F92A533"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D.</w:t>
      </w:r>
      <w:r w:rsidRPr="00FF54AA">
        <w:rPr>
          <w:rFonts w:asciiTheme="minorHAnsi" w:hAnsiTheme="minorHAnsi"/>
          <w:u w:color="000000"/>
        </w:rPr>
        <w:tab/>
        <w:t>Mettre à profit ses nouvelles capacités à communiquer efficacement.</w:t>
      </w:r>
    </w:p>
    <w:p w14:paraId="47D864F4" w14:textId="77777777" w:rsidR="00FF54AA" w:rsidRPr="00FF54AA" w:rsidRDefault="00FF54AA" w:rsidP="00FF54A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53"/>
        <w:rPr>
          <w:rFonts w:asciiTheme="minorHAnsi" w:eastAsia="Times New Roman" w:hAnsiTheme="minorHAnsi" w:cs="Times New Roman"/>
          <w:b/>
          <w:bCs/>
          <w:u w:val="single" w:color="000000"/>
        </w:rPr>
      </w:pPr>
    </w:p>
    <w:p w14:paraId="53A5ACCC" w14:textId="77777777" w:rsidR="00FF54AA" w:rsidRPr="00FF54AA" w:rsidRDefault="00FF54AA" w:rsidP="00FF54A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53"/>
        <w:rPr>
          <w:rStyle w:val="Aucun"/>
          <w:rFonts w:asciiTheme="minorHAnsi" w:eastAsia="Arial" w:hAnsiTheme="minorHAnsi" w:cs="Arial"/>
          <w:u w:color="000000"/>
        </w:rPr>
      </w:pPr>
      <w:r w:rsidRPr="00FF54AA">
        <w:rPr>
          <w:rFonts w:asciiTheme="minorHAnsi" w:hAnsiTheme="minorHAnsi"/>
          <w:b/>
          <w:bCs/>
          <w:u w:val="single" w:color="000000"/>
        </w:rPr>
        <w:t xml:space="preserve">MODULE 2 : Mettre en </w:t>
      </w:r>
      <w:proofErr w:type="spellStart"/>
      <w:r w:rsidRPr="00FF54AA">
        <w:rPr>
          <w:rFonts w:asciiTheme="minorHAnsi" w:hAnsiTheme="minorHAnsi"/>
          <w:b/>
          <w:bCs/>
          <w:u w:val="single" w:color="000000"/>
        </w:rPr>
        <w:t>oeuvre</w:t>
      </w:r>
      <w:proofErr w:type="spellEnd"/>
      <w:r w:rsidRPr="00FF54AA">
        <w:rPr>
          <w:rFonts w:asciiTheme="minorHAnsi" w:hAnsiTheme="minorHAnsi"/>
          <w:b/>
          <w:bCs/>
          <w:u w:val="single" w:color="000000"/>
        </w:rPr>
        <w:t xml:space="preserve"> ses compétences et son potentiel :</w:t>
      </w:r>
      <w:r w:rsidRPr="00FF54AA">
        <w:rPr>
          <w:rStyle w:val="Aucun"/>
          <w:rFonts w:asciiTheme="minorHAnsi" w:hAnsiTheme="minorHAnsi"/>
          <w:b/>
          <w:bCs/>
          <w:u w:color="000000"/>
        </w:rPr>
        <w:t xml:space="preserve"> (4h)</w:t>
      </w:r>
    </w:p>
    <w:p w14:paraId="15E2E4E1" w14:textId="77777777" w:rsidR="00FF54AA" w:rsidRPr="00FF54AA" w:rsidRDefault="00FF54AA" w:rsidP="00FF54AA">
      <w:pPr>
        <w:pStyle w:val="Pardfaut"/>
        <w:ind w:right="-53"/>
        <w:rPr>
          <w:rFonts w:asciiTheme="minorHAnsi" w:eastAsia="Arial" w:hAnsiTheme="minorHAnsi" w:cs="Arial"/>
          <w:u w:color="000000"/>
        </w:rPr>
      </w:pPr>
      <w:r w:rsidRPr="00FF54AA">
        <w:rPr>
          <w:rFonts w:asciiTheme="minorHAnsi" w:hAnsiTheme="minorHAnsi"/>
          <w:u w:color="000000"/>
        </w:rPr>
        <w:t>Chapitre 1 : Mobiliser son intelligence émotionnelle.</w:t>
      </w:r>
    </w:p>
    <w:p w14:paraId="3C734C41"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A.</w:t>
      </w:r>
      <w:r w:rsidRPr="00FF54AA">
        <w:rPr>
          <w:rFonts w:asciiTheme="minorHAnsi" w:hAnsiTheme="minorHAnsi"/>
          <w:u w:color="000000"/>
        </w:rPr>
        <w:tab/>
        <w:t>Prendre en compte la dimension émotionnelle du management.</w:t>
      </w:r>
    </w:p>
    <w:p w14:paraId="2E411C27"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B.</w:t>
      </w:r>
      <w:r w:rsidRPr="00FF54AA">
        <w:rPr>
          <w:rFonts w:asciiTheme="minorHAnsi" w:hAnsiTheme="minorHAnsi"/>
          <w:u w:color="000000"/>
        </w:rPr>
        <w:tab/>
        <w:t>Développer sa compétence émotionnelle de manager.</w:t>
      </w:r>
    </w:p>
    <w:p w14:paraId="12E1C309"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lang w:val="it-IT"/>
        </w:rPr>
        <w:t>C.</w:t>
      </w:r>
      <w:r w:rsidRPr="00FF54AA">
        <w:rPr>
          <w:rFonts w:asciiTheme="minorHAnsi" w:hAnsiTheme="minorHAnsi"/>
          <w:u w:color="000000"/>
          <w:lang w:val="it-IT"/>
        </w:rPr>
        <w:tab/>
        <w:t>G</w:t>
      </w:r>
      <w:proofErr w:type="spellStart"/>
      <w:r w:rsidRPr="00FF54AA">
        <w:rPr>
          <w:rFonts w:asciiTheme="minorHAnsi" w:hAnsiTheme="minorHAnsi"/>
          <w:u w:color="000000"/>
        </w:rPr>
        <w:t>érer</w:t>
      </w:r>
      <w:proofErr w:type="spellEnd"/>
      <w:r w:rsidRPr="00FF54AA">
        <w:rPr>
          <w:rFonts w:asciiTheme="minorHAnsi" w:hAnsiTheme="minorHAnsi"/>
          <w:u w:color="000000"/>
        </w:rPr>
        <w:t xml:space="preserve"> les émotions de ses collaborateurs.</w:t>
      </w:r>
    </w:p>
    <w:p w14:paraId="7A03F2F4" w14:textId="77777777" w:rsidR="00FF54AA" w:rsidRPr="00FF54AA" w:rsidRDefault="00FF54AA" w:rsidP="00FF54AA">
      <w:pPr>
        <w:pStyle w:val="Pardfaut"/>
        <w:ind w:right="-53"/>
        <w:rPr>
          <w:rFonts w:asciiTheme="minorHAnsi" w:eastAsia="Arial" w:hAnsiTheme="minorHAnsi" w:cs="Arial"/>
          <w:u w:color="000000"/>
        </w:rPr>
      </w:pPr>
      <w:r w:rsidRPr="00FF54AA">
        <w:rPr>
          <w:rFonts w:asciiTheme="minorHAnsi" w:hAnsiTheme="minorHAnsi"/>
          <w:u w:color="000000"/>
        </w:rPr>
        <w:t xml:space="preserve">Chapitre 2 : Exercer pleinement son </w:t>
      </w:r>
      <w:proofErr w:type="spellStart"/>
      <w:r w:rsidRPr="00FF54AA">
        <w:rPr>
          <w:rFonts w:asciiTheme="minorHAnsi" w:hAnsiTheme="minorHAnsi"/>
          <w:u w:color="000000"/>
        </w:rPr>
        <w:t>rô</w:t>
      </w:r>
      <w:proofErr w:type="spellEnd"/>
      <w:r w:rsidRPr="00FF54AA">
        <w:rPr>
          <w:rFonts w:asciiTheme="minorHAnsi" w:hAnsiTheme="minorHAnsi"/>
          <w:u w:color="000000"/>
          <w:lang w:val="it-IT"/>
        </w:rPr>
        <w:t>le de leader.</w:t>
      </w:r>
    </w:p>
    <w:p w14:paraId="048C6DCF"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rPr>
        <w:t>A.</w:t>
      </w:r>
      <w:r w:rsidRPr="00FF54AA">
        <w:rPr>
          <w:rFonts w:asciiTheme="minorHAnsi" w:hAnsiTheme="minorHAnsi"/>
        </w:rPr>
        <w:tab/>
        <w:t>S’approprier et faire siens les principes fondamentaux de la confiance.</w:t>
      </w:r>
    </w:p>
    <w:p w14:paraId="1A5D58B9"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rPr>
        <w:t>B.</w:t>
      </w:r>
      <w:r w:rsidRPr="00FF54AA">
        <w:rPr>
          <w:rFonts w:asciiTheme="minorHAnsi" w:hAnsiTheme="minorHAnsi"/>
        </w:rPr>
        <w:tab/>
        <w:t>Mettre en œuvre les comportements qui améliorent la performance.</w:t>
      </w:r>
    </w:p>
    <w:p w14:paraId="0A215F5E"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lang w:val="it-IT"/>
        </w:rPr>
        <w:t>C.</w:t>
      </w:r>
      <w:r w:rsidRPr="00FF54AA">
        <w:rPr>
          <w:rFonts w:asciiTheme="minorHAnsi" w:hAnsiTheme="minorHAnsi"/>
          <w:lang w:val="it-IT"/>
        </w:rPr>
        <w:tab/>
        <w:t>G</w:t>
      </w:r>
      <w:proofErr w:type="spellStart"/>
      <w:r w:rsidRPr="00FF54AA">
        <w:rPr>
          <w:rFonts w:asciiTheme="minorHAnsi" w:hAnsiTheme="minorHAnsi"/>
        </w:rPr>
        <w:t>érer</w:t>
      </w:r>
      <w:proofErr w:type="spellEnd"/>
      <w:r w:rsidRPr="00FF54AA">
        <w:rPr>
          <w:rFonts w:asciiTheme="minorHAnsi" w:hAnsiTheme="minorHAnsi"/>
        </w:rPr>
        <w:t xml:space="preserve"> ses sentiments et émotions pour optimiser sa relation aux autres.</w:t>
      </w:r>
    </w:p>
    <w:p w14:paraId="3D54486E"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rPr>
        <w:t>D.</w:t>
      </w:r>
      <w:r w:rsidRPr="00FF54AA">
        <w:rPr>
          <w:rFonts w:asciiTheme="minorHAnsi" w:hAnsiTheme="minorHAnsi"/>
        </w:rPr>
        <w:tab/>
        <w:t>Développer son rôle de leader au sein d’un groupe.</w:t>
      </w:r>
    </w:p>
    <w:p w14:paraId="656B6F0A"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rPr>
        <w:t>E.</w:t>
      </w:r>
      <w:r w:rsidRPr="00FF54AA">
        <w:rPr>
          <w:rFonts w:asciiTheme="minorHAnsi" w:hAnsiTheme="minorHAnsi"/>
        </w:rPr>
        <w:tab/>
        <w:t>Favoriser la cohésion d’é</w:t>
      </w:r>
      <w:r w:rsidRPr="00FF54AA">
        <w:rPr>
          <w:rFonts w:asciiTheme="minorHAnsi" w:hAnsiTheme="minorHAnsi"/>
          <w:lang w:val="pt-PT"/>
        </w:rPr>
        <w:t>quipe.</w:t>
      </w:r>
    </w:p>
    <w:p w14:paraId="658FAC9F" w14:textId="77777777" w:rsidR="00FF54AA" w:rsidRDefault="00FF54AA" w:rsidP="00FF54AA">
      <w:pPr>
        <w:pStyle w:val="Pardfaut"/>
        <w:ind w:left="720" w:right="-53"/>
        <w:rPr>
          <w:rFonts w:asciiTheme="minorHAnsi" w:eastAsia="Times New Roman" w:hAnsiTheme="minorHAnsi" w:cs="Times New Roman"/>
        </w:rPr>
      </w:pPr>
    </w:p>
    <w:p w14:paraId="72ADE1BB" w14:textId="77777777" w:rsidR="00EC6298" w:rsidRDefault="00EC6298" w:rsidP="00FF54AA">
      <w:pPr>
        <w:pStyle w:val="Pardfaut"/>
        <w:ind w:left="720" w:right="-53"/>
        <w:rPr>
          <w:rFonts w:asciiTheme="minorHAnsi" w:eastAsia="Times New Roman" w:hAnsiTheme="minorHAnsi" w:cs="Times New Roman"/>
        </w:rPr>
      </w:pPr>
    </w:p>
    <w:p w14:paraId="13B9C443" w14:textId="77777777" w:rsidR="00EC6298" w:rsidRDefault="00EC6298" w:rsidP="00FF54AA">
      <w:pPr>
        <w:pStyle w:val="Pardfaut"/>
        <w:ind w:left="720" w:right="-53"/>
        <w:rPr>
          <w:rFonts w:asciiTheme="minorHAnsi" w:eastAsia="Times New Roman" w:hAnsiTheme="minorHAnsi" w:cs="Times New Roman"/>
        </w:rPr>
      </w:pPr>
    </w:p>
    <w:p w14:paraId="58AB0572" w14:textId="77777777" w:rsidR="00EC6298" w:rsidRDefault="00EC6298" w:rsidP="00FF54AA">
      <w:pPr>
        <w:pStyle w:val="Pardfaut"/>
        <w:ind w:left="720" w:right="-53"/>
        <w:rPr>
          <w:rFonts w:asciiTheme="minorHAnsi" w:eastAsia="Times New Roman" w:hAnsiTheme="minorHAnsi" w:cs="Times New Roman"/>
        </w:rPr>
      </w:pPr>
    </w:p>
    <w:p w14:paraId="33FCCEB7" w14:textId="77777777" w:rsidR="00EC6298" w:rsidRDefault="00EC6298" w:rsidP="00FF54AA">
      <w:pPr>
        <w:pStyle w:val="Pardfaut"/>
        <w:ind w:left="720" w:right="-53"/>
        <w:rPr>
          <w:rFonts w:asciiTheme="minorHAnsi" w:eastAsia="Times New Roman" w:hAnsiTheme="minorHAnsi" w:cs="Times New Roman"/>
        </w:rPr>
      </w:pPr>
    </w:p>
    <w:p w14:paraId="04931654" w14:textId="77777777" w:rsidR="00EC6298" w:rsidRDefault="00EC6298" w:rsidP="00FF54AA">
      <w:pPr>
        <w:pStyle w:val="Pardfaut"/>
        <w:ind w:left="720" w:right="-53"/>
        <w:rPr>
          <w:rFonts w:asciiTheme="minorHAnsi" w:eastAsia="Times New Roman" w:hAnsiTheme="minorHAnsi" w:cs="Times New Roman"/>
        </w:rPr>
      </w:pPr>
    </w:p>
    <w:p w14:paraId="19CC51CF" w14:textId="77777777" w:rsidR="00EC6298" w:rsidRDefault="00EC6298" w:rsidP="00FF54AA">
      <w:pPr>
        <w:pStyle w:val="Pardfaut"/>
        <w:ind w:left="720" w:right="-53"/>
        <w:rPr>
          <w:rFonts w:asciiTheme="minorHAnsi" w:eastAsia="Times New Roman" w:hAnsiTheme="minorHAnsi" w:cs="Times New Roman"/>
        </w:rPr>
      </w:pPr>
    </w:p>
    <w:p w14:paraId="4E6B3C01" w14:textId="77777777" w:rsidR="00EC6298" w:rsidRPr="00FF54AA" w:rsidRDefault="00EC6298" w:rsidP="00FF54AA">
      <w:pPr>
        <w:pStyle w:val="Pardfaut"/>
        <w:ind w:left="720" w:right="-53"/>
        <w:rPr>
          <w:rFonts w:asciiTheme="minorHAnsi" w:eastAsia="Times New Roman" w:hAnsiTheme="minorHAnsi" w:cs="Times New Roman"/>
        </w:rPr>
      </w:pPr>
    </w:p>
    <w:p w14:paraId="53DE2F5F" w14:textId="77777777" w:rsidR="00FF54AA" w:rsidRPr="00FF54AA" w:rsidRDefault="00FF54AA" w:rsidP="00FF54A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53"/>
        <w:rPr>
          <w:rFonts w:asciiTheme="minorHAnsi" w:eastAsia="Times New Roman" w:hAnsiTheme="minorHAnsi" w:cs="Times New Roman"/>
          <w:b/>
          <w:bCs/>
          <w:u w:color="000000"/>
        </w:rPr>
      </w:pPr>
      <w:r w:rsidRPr="00FF54AA">
        <w:rPr>
          <w:rFonts w:asciiTheme="minorHAnsi" w:hAnsiTheme="minorHAnsi"/>
          <w:b/>
          <w:bCs/>
          <w:u w:val="single" w:color="000000"/>
        </w:rPr>
        <w:t>MODULE 3 : Méthodes et outils de management :</w:t>
      </w:r>
      <w:r w:rsidRPr="00FF54AA">
        <w:rPr>
          <w:rStyle w:val="Aucun"/>
          <w:rFonts w:asciiTheme="minorHAnsi" w:hAnsiTheme="minorHAnsi"/>
          <w:b/>
          <w:bCs/>
          <w:u w:color="000000"/>
        </w:rPr>
        <w:t xml:space="preserve"> (8h)</w:t>
      </w:r>
    </w:p>
    <w:p w14:paraId="0DCC20AA" w14:textId="77777777" w:rsidR="00FF54AA" w:rsidRPr="00FF54AA" w:rsidRDefault="00FF54AA" w:rsidP="00FF54AA">
      <w:pPr>
        <w:pStyle w:val="Pardfaut"/>
        <w:ind w:right="-53"/>
        <w:rPr>
          <w:rFonts w:asciiTheme="minorHAnsi" w:eastAsia="Arial" w:hAnsiTheme="minorHAnsi" w:cs="Arial"/>
          <w:u w:color="000000"/>
        </w:rPr>
      </w:pPr>
      <w:r>
        <w:rPr>
          <w:rFonts w:asciiTheme="minorHAnsi" w:hAnsiTheme="minorHAnsi"/>
          <w:u w:color="000000"/>
        </w:rPr>
        <w:t>Cha</w:t>
      </w:r>
      <w:r w:rsidRPr="00FF54AA">
        <w:rPr>
          <w:rFonts w:asciiTheme="minorHAnsi" w:hAnsiTheme="minorHAnsi"/>
          <w:u w:color="000000"/>
        </w:rPr>
        <w:t>pitre 1 : Accompagner son équipe dans l’atteinte des objectifs.</w:t>
      </w:r>
    </w:p>
    <w:p w14:paraId="6B0DC25E"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A.</w:t>
      </w:r>
      <w:r w:rsidRPr="00FF54AA">
        <w:rPr>
          <w:rFonts w:asciiTheme="minorHAnsi" w:hAnsiTheme="minorHAnsi"/>
          <w:u w:color="000000"/>
        </w:rPr>
        <w:tab/>
        <w:t>Construire les objectifs en s’assurant de leur pertinence.</w:t>
      </w:r>
    </w:p>
    <w:p w14:paraId="09E67B39"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B.</w:t>
      </w:r>
      <w:r w:rsidRPr="00FF54AA">
        <w:rPr>
          <w:rFonts w:asciiTheme="minorHAnsi" w:hAnsiTheme="minorHAnsi"/>
          <w:u w:color="000000"/>
        </w:rPr>
        <w:tab/>
        <w:t>Faire adhérer son équipe aux objectifs.</w:t>
      </w:r>
    </w:p>
    <w:p w14:paraId="6A1202E9"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C.</w:t>
      </w:r>
      <w:r w:rsidRPr="00FF54AA">
        <w:rPr>
          <w:rFonts w:asciiTheme="minorHAnsi" w:hAnsiTheme="minorHAnsi"/>
          <w:u w:color="000000"/>
        </w:rPr>
        <w:tab/>
        <w:t>Accompagner les collaborateurs dans l’atteinte de leurs objectifs.</w:t>
      </w:r>
    </w:p>
    <w:p w14:paraId="5006903E" w14:textId="77777777" w:rsidR="00FF54AA" w:rsidRPr="00FF54AA" w:rsidRDefault="00FF54AA" w:rsidP="00FF54AA">
      <w:pPr>
        <w:pStyle w:val="Pardfaut"/>
        <w:ind w:right="-53"/>
        <w:rPr>
          <w:rFonts w:asciiTheme="minorHAnsi" w:eastAsia="Arial" w:hAnsiTheme="minorHAnsi" w:cs="Arial"/>
          <w:u w:color="000000"/>
        </w:rPr>
      </w:pPr>
      <w:r w:rsidRPr="00FF54AA">
        <w:rPr>
          <w:rFonts w:asciiTheme="minorHAnsi" w:hAnsiTheme="minorHAnsi"/>
          <w:u w:color="000000"/>
        </w:rPr>
        <w:t>Chapitre 2 : Maîtriser les leviers de la motivation de vos é</w:t>
      </w:r>
      <w:r w:rsidRPr="00FF54AA">
        <w:rPr>
          <w:rFonts w:asciiTheme="minorHAnsi" w:hAnsiTheme="minorHAnsi"/>
          <w:u w:color="000000"/>
          <w:lang w:val="pt-PT"/>
        </w:rPr>
        <w:t>quipes.</w:t>
      </w:r>
    </w:p>
    <w:p w14:paraId="26D86E12"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A.</w:t>
      </w:r>
      <w:r w:rsidRPr="00FF54AA">
        <w:rPr>
          <w:rFonts w:asciiTheme="minorHAnsi" w:hAnsiTheme="minorHAnsi"/>
          <w:u w:color="000000"/>
        </w:rPr>
        <w:tab/>
        <w:t>Identifier les conséquences de l’état de motivation d’une équipe sur la performance.</w:t>
      </w:r>
    </w:p>
    <w:p w14:paraId="58037052" w14:textId="77777777" w:rsidR="00FF54AA" w:rsidRPr="00FF54AA" w:rsidRDefault="00FF54AA" w:rsidP="00FF54AA">
      <w:pPr>
        <w:pStyle w:val="Pardfaut"/>
        <w:ind w:left="720" w:right="-53" w:hanging="360"/>
        <w:rPr>
          <w:rFonts w:asciiTheme="minorHAnsi" w:eastAsia="Arial" w:hAnsiTheme="minorHAnsi" w:cs="Arial"/>
          <w:u w:color="000000"/>
        </w:rPr>
      </w:pPr>
      <w:r w:rsidRPr="00FF54AA">
        <w:rPr>
          <w:rFonts w:asciiTheme="minorHAnsi" w:hAnsiTheme="minorHAnsi"/>
          <w:u w:color="000000"/>
        </w:rPr>
        <w:t>B.</w:t>
      </w:r>
      <w:r w:rsidRPr="00FF54AA">
        <w:rPr>
          <w:rFonts w:asciiTheme="minorHAnsi" w:hAnsiTheme="minorHAnsi"/>
          <w:u w:color="000000"/>
        </w:rPr>
        <w:tab/>
        <w:t>Réaliser le diagnostic de motivation/démotivation dans son é</w:t>
      </w:r>
      <w:r w:rsidRPr="00FF54AA">
        <w:rPr>
          <w:rFonts w:asciiTheme="minorHAnsi" w:hAnsiTheme="minorHAnsi"/>
          <w:u w:color="000000"/>
          <w:lang w:val="pt-PT"/>
        </w:rPr>
        <w:t>quipe.</w:t>
      </w:r>
    </w:p>
    <w:p w14:paraId="16F8D415" w14:textId="77777777" w:rsidR="00FF54AA" w:rsidRPr="00FF54AA" w:rsidRDefault="00FF54AA" w:rsidP="00FF54AA">
      <w:pPr>
        <w:pStyle w:val="Pardfaut"/>
        <w:ind w:right="-53"/>
        <w:rPr>
          <w:rFonts w:asciiTheme="minorHAnsi" w:eastAsia="Arial" w:hAnsiTheme="minorHAnsi" w:cs="Arial"/>
          <w:u w:color="000000"/>
        </w:rPr>
      </w:pPr>
      <w:r w:rsidRPr="00FF54AA">
        <w:rPr>
          <w:rFonts w:asciiTheme="minorHAnsi" w:hAnsiTheme="minorHAnsi"/>
          <w:u w:color="000000"/>
        </w:rPr>
        <w:t>Chapitre 3 : Organiser son équipe pour plus de satisfaction client.</w:t>
      </w:r>
    </w:p>
    <w:p w14:paraId="62ECD862"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rPr>
        <w:t>A.</w:t>
      </w:r>
      <w:r w:rsidRPr="00FF54AA">
        <w:rPr>
          <w:rFonts w:asciiTheme="minorHAnsi" w:hAnsiTheme="minorHAnsi"/>
        </w:rPr>
        <w:tab/>
        <w:t>Identifier les prestations clients de son é</w:t>
      </w:r>
      <w:r w:rsidRPr="00FF54AA">
        <w:rPr>
          <w:rFonts w:asciiTheme="minorHAnsi" w:hAnsiTheme="minorHAnsi"/>
          <w:lang w:val="pt-PT"/>
        </w:rPr>
        <w:t>quipe.</w:t>
      </w:r>
    </w:p>
    <w:p w14:paraId="33360EA1"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rPr>
        <w:t>B.</w:t>
      </w:r>
      <w:r w:rsidRPr="00FF54AA">
        <w:rPr>
          <w:rFonts w:asciiTheme="minorHAnsi" w:hAnsiTheme="minorHAnsi"/>
        </w:rPr>
        <w:tab/>
        <w:t>Faire évaluer ses prestations par ses clients.</w:t>
      </w:r>
    </w:p>
    <w:p w14:paraId="3BDC06F6" w14:textId="77777777" w:rsidR="00FF54AA" w:rsidRPr="00FF54AA" w:rsidRDefault="00FF54AA" w:rsidP="00FF54AA">
      <w:pPr>
        <w:pStyle w:val="Pardfaut"/>
        <w:ind w:left="720" w:right="-53" w:hanging="360"/>
        <w:rPr>
          <w:rFonts w:asciiTheme="minorHAnsi" w:eastAsia="Times New Roman" w:hAnsiTheme="minorHAnsi" w:cs="Times New Roman"/>
        </w:rPr>
      </w:pPr>
      <w:r w:rsidRPr="00FF54AA">
        <w:rPr>
          <w:rFonts w:asciiTheme="minorHAnsi" w:hAnsiTheme="minorHAnsi"/>
          <w:lang w:val="it-IT"/>
        </w:rPr>
        <w:t>C.</w:t>
      </w:r>
      <w:r w:rsidRPr="00FF54AA">
        <w:rPr>
          <w:rFonts w:asciiTheme="minorHAnsi" w:hAnsiTheme="minorHAnsi"/>
          <w:lang w:val="it-IT"/>
        </w:rPr>
        <w:tab/>
        <w:t>Hi</w:t>
      </w:r>
      <w:proofErr w:type="spellStart"/>
      <w:r w:rsidRPr="00FF54AA">
        <w:rPr>
          <w:rFonts w:asciiTheme="minorHAnsi" w:hAnsiTheme="minorHAnsi"/>
        </w:rPr>
        <w:t>érarchiser</w:t>
      </w:r>
      <w:proofErr w:type="spellEnd"/>
      <w:r w:rsidRPr="00FF54AA">
        <w:rPr>
          <w:rFonts w:asciiTheme="minorHAnsi" w:hAnsiTheme="minorHAnsi"/>
        </w:rPr>
        <w:t xml:space="preserve"> ses prestations.</w:t>
      </w:r>
    </w:p>
    <w:p w14:paraId="0303E85B" w14:textId="77777777" w:rsidR="00FF54AA" w:rsidRPr="00FF54AA" w:rsidRDefault="00FF54AA" w:rsidP="00FF54AA">
      <w:pPr>
        <w:pStyle w:val="Pardfaut"/>
        <w:ind w:right="-53"/>
        <w:rPr>
          <w:rFonts w:asciiTheme="minorHAnsi" w:eastAsia="Arial" w:hAnsiTheme="minorHAnsi" w:cs="Arial"/>
          <w:u w:color="000000"/>
        </w:rPr>
      </w:pPr>
      <w:r w:rsidRPr="00FF54AA">
        <w:rPr>
          <w:rFonts w:asciiTheme="minorHAnsi" w:hAnsiTheme="minorHAnsi"/>
          <w:u w:color="000000"/>
        </w:rPr>
        <w:t>Chapitre 4 : La délégation ou l’art de responsabiliser.</w:t>
      </w:r>
    </w:p>
    <w:p w14:paraId="47F5AE7E"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rPr>
        <w:t>A.</w:t>
      </w:r>
      <w:r w:rsidRPr="00FF54AA">
        <w:rPr>
          <w:rFonts w:asciiTheme="minorHAnsi" w:hAnsiTheme="minorHAnsi"/>
        </w:rPr>
        <w:tab/>
        <w:t>Réussir des délégations à responsabilité</w:t>
      </w:r>
      <w:r w:rsidRPr="00FF54AA">
        <w:rPr>
          <w:rFonts w:asciiTheme="minorHAnsi" w:hAnsiTheme="minorHAnsi"/>
          <w:lang w:val="pt-PT"/>
        </w:rPr>
        <w:t>s.</w:t>
      </w:r>
    </w:p>
    <w:p w14:paraId="373403E6"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rPr>
        <w:t>B.</w:t>
      </w:r>
      <w:r w:rsidRPr="00FF54AA">
        <w:rPr>
          <w:rFonts w:asciiTheme="minorHAnsi" w:hAnsiTheme="minorHAnsi"/>
        </w:rPr>
        <w:tab/>
        <w:t>Les points clés à maîtriser pour mener avec succès une délégation.</w:t>
      </w:r>
    </w:p>
    <w:p w14:paraId="61865D27"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rPr>
        <w:t>C.</w:t>
      </w:r>
      <w:r w:rsidRPr="00FF54AA">
        <w:rPr>
          <w:rFonts w:asciiTheme="minorHAnsi" w:hAnsiTheme="minorHAnsi"/>
        </w:rPr>
        <w:tab/>
        <w:t>Diagnostiquer son style de délégation et accompagner ses collaborateurs.</w:t>
      </w:r>
    </w:p>
    <w:p w14:paraId="7AB08FC2" w14:textId="77777777" w:rsidR="00FF54AA" w:rsidRPr="00FF54AA" w:rsidRDefault="00FF54AA" w:rsidP="00FF54AA">
      <w:pPr>
        <w:pStyle w:val="Pardfaut"/>
        <w:ind w:left="720" w:right="-53" w:hanging="360"/>
        <w:rPr>
          <w:rFonts w:asciiTheme="minorHAnsi" w:eastAsia="Times New Roman" w:hAnsiTheme="minorHAnsi" w:cs="Times New Roman"/>
        </w:rPr>
      </w:pPr>
      <w:r w:rsidRPr="00FF54AA">
        <w:rPr>
          <w:rFonts w:asciiTheme="minorHAnsi" w:hAnsiTheme="minorHAnsi"/>
        </w:rPr>
        <w:t>D.</w:t>
      </w:r>
      <w:r w:rsidRPr="00FF54AA">
        <w:rPr>
          <w:rFonts w:asciiTheme="minorHAnsi" w:hAnsiTheme="minorHAnsi"/>
        </w:rPr>
        <w:tab/>
        <w:t>Réussir les entretiens de délégation</w:t>
      </w:r>
    </w:p>
    <w:p w14:paraId="62880993" w14:textId="77777777" w:rsidR="00FF54AA" w:rsidRPr="00FF54AA" w:rsidRDefault="00FF54AA" w:rsidP="00FF54AA">
      <w:pPr>
        <w:pStyle w:val="Pardfaut"/>
        <w:ind w:right="-53"/>
        <w:rPr>
          <w:rFonts w:asciiTheme="minorHAnsi" w:eastAsia="Arial" w:hAnsiTheme="minorHAnsi" w:cs="Arial"/>
          <w:u w:color="000000"/>
        </w:rPr>
      </w:pPr>
      <w:r w:rsidRPr="00FF54AA">
        <w:rPr>
          <w:rFonts w:asciiTheme="minorHAnsi" w:hAnsiTheme="minorHAnsi"/>
          <w:u w:color="000000"/>
        </w:rPr>
        <w:t>Chapitre 5 : Renforcer la cohésion de votre é</w:t>
      </w:r>
      <w:r w:rsidRPr="00FF54AA">
        <w:rPr>
          <w:rFonts w:asciiTheme="minorHAnsi" w:hAnsiTheme="minorHAnsi"/>
          <w:u w:color="000000"/>
          <w:lang w:val="pt-PT"/>
        </w:rPr>
        <w:t>quipe.</w:t>
      </w:r>
    </w:p>
    <w:p w14:paraId="17E42F3C"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rPr>
        <w:t>A.</w:t>
      </w:r>
      <w:r w:rsidRPr="00FF54AA">
        <w:rPr>
          <w:rFonts w:asciiTheme="minorHAnsi" w:hAnsiTheme="minorHAnsi"/>
        </w:rPr>
        <w:tab/>
        <w:t>Identifier les différentes phases de développement de l’équipe pour adapter son mode de management.</w:t>
      </w:r>
    </w:p>
    <w:p w14:paraId="27F4DAAE"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rPr>
        <w:t>B.</w:t>
      </w:r>
      <w:r w:rsidRPr="00FF54AA">
        <w:rPr>
          <w:rFonts w:asciiTheme="minorHAnsi" w:hAnsiTheme="minorHAnsi"/>
        </w:rPr>
        <w:tab/>
        <w:t>Comprendre le fonctionnement et les besoins d’une équipe de travail.</w:t>
      </w:r>
    </w:p>
    <w:p w14:paraId="7775FC6E" w14:textId="77777777" w:rsidR="00FF54AA" w:rsidRPr="00FF54AA" w:rsidRDefault="00FF54AA" w:rsidP="00FF54AA">
      <w:pPr>
        <w:pStyle w:val="Pardfaut"/>
        <w:ind w:left="720" w:right="-53" w:hanging="360"/>
        <w:rPr>
          <w:rFonts w:asciiTheme="minorHAnsi" w:eastAsia="Times New Roman" w:hAnsiTheme="minorHAnsi" w:cs="Times New Roman"/>
        </w:rPr>
      </w:pPr>
      <w:r w:rsidRPr="00FF54AA">
        <w:rPr>
          <w:rFonts w:asciiTheme="minorHAnsi" w:hAnsiTheme="minorHAnsi"/>
        </w:rPr>
        <w:t>C.</w:t>
      </w:r>
      <w:r w:rsidRPr="00FF54AA">
        <w:rPr>
          <w:rFonts w:asciiTheme="minorHAnsi" w:hAnsiTheme="minorHAnsi"/>
        </w:rPr>
        <w:tab/>
        <w:t>Construire et développer la synergie au sein de son é</w:t>
      </w:r>
      <w:r w:rsidRPr="00FF54AA">
        <w:rPr>
          <w:rFonts w:asciiTheme="minorHAnsi" w:hAnsiTheme="minorHAnsi"/>
          <w:lang w:val="pt-PT"/>
        </w:rPr>
        <w:t>quipe.</w:t>
      </w:r>
    </w:p>
    <w:p w14:paraId="04620326" w14:textId="77777777" w:rsidR="00FF54AA" w:rsidRPr="00FF54AA" w:rsidRDefault="00FF54AA" w:rsidP="00FF54AA">
      <w:pPr>
        <w:pStyle w:val="Pardfaut"/>
        <w:ind w:right="-53"/>
        <w:rPr>
          <w:rFonts w:asciiTheme="minorHAnsi" w:eastAsia="Arial" w:hAnsiTheme="minorHAnsi" w:cs="Arial"/>
          <w:u w:color="000000"/>
        </w:rPr>
      </w:pPr>
      <w:r w:rsidRPr="00FF54AA">
        <w:rPr>
          <w:rFonts w:asciiTheme="minorHAnsi" w:hAnsiTheme="minorHAnsi"/>
          <w:u w:color="000000"/>
        </w:rPr>
        <w:t>Chapitre 6 : Gérer les conflits au quotidien.</w:t>
      </w:r>
    </w:p>
    <w:p w14:paraId="3F1F6D98"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lang w:val="it-IT"/>
        </w:rPr>
        <w:t>A.</w:t>
      </w:r>
      <w:r w:rsidRPr="00FF54AA">
        <w:rPr>
          <w:rFonts w:asciiTheme="minorHAnsi" w:hAnsiTheme="minorHAnsi"/>
          <w:lang w:val="it-IT"/>
        </w:rPr>
        <w:tab/>
        <w:t>Diff</w:t>
      </w:r>
      <w:proofErr w:type="spellStart"/>
      <w:r w:rsidRPr="00FF54AA">
        <w:rPr>
          <w:rFonts w:asciiTheme="minorHAnsi" w:hAnsiTheme="minorHAnsi"/>
        </w:rPr>
        <w:t>érencier</w:t>
      </w:r>
      <w:proofErr w:type="spellEnd"/>
      <w:r w:rsidRPr="00FF54AA">
        <w:rPr>
          <w:rFonts w:asciiTheme="minorHAnsi" w:hAnsiTheme="minorHAnsi"/>
        </w:rPr>
        <w:t xml:space="preserve"> problème, tension, crise et conflit</w:t>
      </w:r>
    </w:p>
    <w:p w14:paraId="33BC412D" w14:textId="77777777" w:rsidR="00FF54AA" w:rsidRPr="00FF54AA" w:rsidRDefault="00FF54AA" w:rsidP="00FF54AA">
      <w:pPr>
        <w:pStyle w:val="Pardfaut"/>
        <w:ind w:left="720" w:right="-53" w:hanging="360"/>
        <w:rPr>
          <w:rStyle w:val="Aucun"/>
          <w:rFonts w:asciiTheme="minorHAnsi" w:eastAsia="Times New Roman" w:hAnsiTheme="minorHAnsi" w:cs="Times New Roman"/>
        </w:rPr>
      </w:pPr>
      <w:r w:rsidRPr="00FF54AA">
        <w:rPr>
          <w:rFonts w:asciiTheme="minorHAnsi" w:hAnsiTheme="minorHAnsi"/>
          <w:lang w:val="it-IT"/>
        </w:rPr>
        <w:t>B.</w:t>
      </w:r>
      <w:r w:rsidRPr="00FF54AA">
        <w:rPr>
          <w:rFonts w:asciiTheme="minorHAnsi" w:hAnsiTheme="minorHAnsi"/>
          <w:lang w:val="it-IT"/>
        </w:rPr>
        <w:tab/>
        <w:t>Acqu</w:t>
      </w:r>
      <w:proofErr w:type="spellStart"/>
      <w:r w:rsidRPr="00FF54AA">
        <w:rPr>
          <w:rFonts w:asciiTheme="minorHAnsi" w:hAnsiTheme="minorHAnsi"/>
        </w:rPr>
        <w:t>érir</w:t>
      </w:r>
      <w:proofErr w:type="spellEnd"/>
      <w:r w:rsidRPr="00FF54AA">
        <w:rPr>
          <w:rFonts w:asciiTheme="minorHAnsi" w:hAnsiTheme="minorHAnsi"/>
        </w:rPr>
        <w:t xml:space="preserve"> des méthodes pour analyser les différents types de conflits, structurels, inter ou intra-groupes, interpersonnels.</w:t>
      </w:r>
    </w:p>
    <w:p w14:paraId="581D36D5" w14:textId="77777777" w:rsidR="002B0841" w:rsidRPr="00FF54AA" w:rsidRDefault="003A3496" w:rsidP="00FF54AA">
      <w:pPr>
        <w:spacing w:after="0" w:line="240" w:lineRule="auto"/>
        <w:ind w:right="-53"/>
        <w:jc w:val="both"/>
        <w:textAlignment w:val="baseline"/>
        <w:rPr>
          <w:rFonts w:eastAsia="Times New Roman" w:cstheme="minorHAnsi"/>
          <w:color w:val="000000" w:themeColor="text1"/>
          <w:szCs w:val="22"/>
          <w:lang w:val="fr-FR"/>
        </w:rPr>
      </w:pPr>
      <w:r w:rsidRPr="00FF54AA">
        <w:rPr>
          <w:rFonts w:eastAsia="Times New Roman" w:cstheme="minorHAnsi"/>
          <w:color w:val="000000" w:themeColor="text1"/>
          <w:szCs w:val="22"/>
          <w:lang w:val="fr-FR"/>
        </w:rPr>
        <w:br w:type="page"/>
      </w:r>
    </w:p>
    <w:p w14:paraId="02E9C8FC" w14:textId="77777777" w:rsidR="00EC6298" w:rsidRDefault="00EC6298" w:rsidP="004F0464">
      <w:pPr>
        <w:pStyle w:val="Titre1"/>
        <w:jc w:val="center"/>
        <w:rPr>
          <w:rFonts w:asciiTheme="minorHAnsi" w:eastAsiaTheme="minorHAnsi" w:hAnsiTheme="minorHAnsi" w:cstheme="minorHAnsi"/>
          <w:color w:val="FF6600"/>
          <w:sz w:val="28"/>
          <w:szCs w:val="28"/>
          <w:lang w:val="fr-FR"/>
        </w:rPr>
      </w:pPr>
      <w:bookmarkStart w:id="5" w:name="_Toc499062162"/>
    </w:p>
    <w:p w14:paraId="73CD8143" w14:textId="77777777" w:rsidR="003A3496" w:rsidRPr="00DF5965" w:rsidRDefault="00AE3C06" w:rsidP="004F0464">
      <w:pPr>
        <w:pStyle w:val="Titre1"/>
        <w:jc w:val="center"/>
        <w:rPr>
          <w:rFonts w:asciiTheme="minorHAnsi" w:eastAsiaTheme="minorHAnsi" w:hAnsiTheme="minorHAnsi" w:cstheme="minorHAnsi"/>
          <w:color w:val="FF6600"/>
          <w:sz w:val="28"/>
          <w:szCs w:val="28"/>
          <w:lang w:val="fr-FR"/>
        </w:rPr>
      </w:pPr>
      <w:r>
        <w:rPr>
          <w:rFonts w:asciiTheme="minorHAnsi" w:eastAsiaTheme="minorHAnsi" w:hAnsiTheme="minorHAnsi" w:cstheme="minorHAnsi"/>
          <w:color w:val="FF6600"/>
          <w:sz w:val="28"/>
          <w:szCs w:val="28"/>
          <w:lang w:val="fr-FR"/>
        </w:rPr>
        <w:t xml:space="preserve">MODALITES DE </w:t>
      </w:r>
      <w:r w:rsidR="00524D38" w:rsidRPr="00DF5965">
        <w:rPr>
          <w:rFonts w:asciiTheme="minorHAnsi" w:eastAsiaTheme="minorHAnsi" w:hAnsiTheme="minorHAnsi" w:cstheme="minorHAnsi"/>
          <w:color w:val="FF6600"/>
          <w:sz w:val="28"/>
          <w:szCs w:val="28"/>
          <w:lang w:val="fr-FR"/>
        </w:rPr>
        <w:t>FORMATION</w:t>
      </w:r>
      <w:bookmarkEnd w:id="5"/>
    </w:p>
    <w:p w14:paraId="2DE4D928" w14:textId="77777777" w:rsidR="00CC083B" w:rsidRDefault="00CC083B" w:rsidP="00CC083B">
      <w:pPr>
        <w:spacing w:after="0" w:line="360" w:lineRule="auto"/>
        <w:rPr>
          <w:rFonts w:cstheme="minorHAnsi"/>
          <w:b/>
          <w:bCs/>
          <w:color w:val="000000"/>
          <w:sz w:val="24"/>
          <w:szCs w:val="24"/>
          <w:shd w:val="clear" w:color="auto" w:fill="FFFFFF"/>
          <w:lang w:val="fr-FR"/>
        </w:rPr>
      </w:pPr>
    </w:p>
    <w:p w14:paraId="3F6BAA13" w14:textId="77777777" w:rsidR="003A3496" w:rsidRPr="003B7D27" w:rsidRDefault="003A3496" w:rsidP="003B7D27">
      <w:pPr>
        <w:pStyle w:val="TableContents"/>
        <w:rPr>
          <w:rFonts w:asciiTheme="minorHAnsi" w:hAnsiTheme="minorHAnsi"/>
          <w:sz w:val="28"/>
          <w:szCs w:val="28"/>
        </w:rPr>
      </w:pPr>
      <w:r w:rsidRPr="003B7D27">
        <w:rPr>
          <w:rFonts w:asciiTheme="minorHAnsi" w:hAnsiTheme="minorHAnsi" w:cstheme="minorHAnsi"/>
          <w:b/>
          <w:bCs/>
          <w:color w:val="000000"/>
          <w:sz w:val="28"/>
          <w:szCs w:val="28"/>
          <w:shd w:val="clear" w:color="auto" w:fill="FFFFFF"/>
        </w:rPr>
        <w:t xml:space="preserve">Qu’est-ce que la formation </w:t>
      </w:r>
      <w:r w:rsidR="003B7D27" w:rsidRPr="003B7D27">
        <w:rPr>
          <w:rFonts w:asciiTheme="minorHAnsi" w:hAnsiTheme="minorHAnsi"/>
          <w:b/>
          <w:bCs/>
          <w:sz w:val="28"/>
          <w:szCs w:val="28"/>
          <w:u w:color="3F3F3F"/>
        </w:rPr>
        <w:t>SOPHROKHEPRI</w:t>
      </w:r>
      <w:r w:rsidR="003B7D27" w:rsidRPr="003B7D27">
        <w:rPr>
          <w:rFonts w:asciiTheme="minorHAnsi" w:hAnsiTheme="minorHAnsi"/>
          <w:sz w:val="28"/>
          <w:szCs w:val="28"/>
        </w:rPr>
        <w:t xml:space="preserve"> </w:t>
      </w:r>
      <w:r w:rsidRPr="003B7D27">
        <w:rPr>
          <w:rFonts w:asciiTheme="minorHAnsi" w:hAnsiTheme="minorHAnsi" w:cstheme="minorHAnsi"/>
          <w:b/>
          <w:bCs/>
          <w:color w:val="000000"/>
          <w:sz w:val="28"/>
          <w:szCs w:val="28"/>
          <w:shd w:val="clear" w:color="auto" w:fill="FFFFFF"/>
        </w:rPr>
        <w:t xml:space="preserve">va vous apporter ? </w:t>
      </w:r>
    </w:p>
    <w:p w14:paraId="20686CE0" w14:textId="77777777" w:rsidR="003A3496" w:rsidRPr="003A3496" w:rsidRDefault="003A3496" w:rsidP="003A3496">
      <w:pPr>
        <w:spacing w:after="0" w:line="240" w:lineRule="auto"/>
        <w:rPr>
          <w:rFonts w:cstheme="minorHAnsi"/>
          <w:color w:val="000000"/>
          <w:sz w:val="24"/>
          <w:szCs w:val="24"/>
          <w:shd w:val="clear" w:color="auto" w:fill="FFFFFF"/>
          <w:lang w:val="fr-FR"/>
        </w:rPr>
      </w:pPr>
    </w:p>
    <w:p w14:paraId="61259C46" w14:textId="77777777" w:rsidR="009B4EFD" w:rsidRPr="003B7D27" w:rsidRDefault="009B4EFD" w:rsidP="009B4EFD">
      <w:pPr>
        <w:pStyle w:val="Corps"/>
        <w:rPr>
          <w:rFonts w:asciiTheme="minorHAnsi" w:eastAsia="Helvetica" w:hAnsiTheme="minorHAnsi" w:cs="Helvetica"/>
        </w:rPr>
      </w:pPr>
      <w:r>
        <w:rPr>
          <w:rFonts w:asciiTheme="minorHAnsi" w:hAnsiTheme="minorHAnsi"/>
        </w:rPr>
        <w:t>D</w:t>
      </w:r>
      <w:r w:rsidRPr="003B7D27">
        <w:rPr>
          <w:rFonts w:asciiTheme="minorHAnsi" w:hAnsiTheme="minorHAnsi"/>
        </w:rPr>
        <w:t>évelopper l’esprit d’équipe, améliorer le processus de résolution des problèmes, amorcer la réflexion sur le style de leadership, organiser sa démarche et à conduire le changement, animer et motiver les é</w:t>
      </w:r>
      <w:r w:rsidRPr="003B7D27">
        <w:rPr>
          <w:rFonts w:asciiTheme="minorHAnsi" w:hAnsiTheme="minorHAnsi"/>
          <w:lang w:val="pt-PT"/>
        </w:rPr>
        <w:t>quipes.</w:t>
      </w:r>
    </w:p>
    <w:p w14:paraId="7AE90D88" w14:textId="77777777" w:rsidR="003A3496" w:rsidRPr="003A3496" w:rsidRDefault="003A3496" w:rsidP="003A3496">
      <w:pPr>
        <w:spacing w:after="0" w:line="240" w:lineRule="auto"/>
        <w:rPr>
          <w:rFonts w:cstheme="minorHAnsi"/>
          <w:color w:val="000000"/>
          <w:sz w:val="28"/>
          <w:shd w:val="clear" w:color="auto" w:fill="FFFFFF"/>
          <w:lang w:val="fr-FR"/>
        </w:rPr>
      </w:pPr>
      <w:r w:rsidRPr="003A3496">
        <w:rPr>
          <w:rFonts w:cstheme="minorHAnsi"/>
          <w:color w:val="000000"/>
          <w:sz w:val="28"/>
          <w:shd w:val="clear" w:color="auto" w:fill="FFFFFF"/>
          <w:lang w:val="fr-FR"/>
        </w:rPr>
        <w:t> </w:t>
      </w:r>
    </w:p>
    <w:p w14:paraId="59B90E05" w14:textId="77777777" w:rsidR="003A3496" w:rsidRDefault="003A3496" w:rsidP="003A3496">
      <w:pPr>
        <w:pStyle w:val="soustitre"/>
        <w:shd w:val="clear" w:color="auto" w:fill="FFFFFF"/>
        <w:spacing w:before="0" w:beforeAutospacing="0" w:after="0" w:afterAutospacing="0" w:line="276" w:lineRule="auto"/>
        <w:ind w:left="792"/>
        <w:textAlignment w:val="baseline"/>
        <w:rPr>
          <w:rFonts w:asciiTheme="minorHAnsi" w:eastAsiaTheme="minorHAnsi" w:hAnsiTheme="minorHAnsi" w:cstheme="minorBidi"/>
          <w:b/>
          <w:bCs/>
          <w:szCs w:val="32"/>
          <w:lang w:val="fr-FR"/>
        </w:rPr>
      </w:pPr>
    </w:p>
    <w:p w14:paraId="2B5BBA26" w14:textId="77777777" w:rsidR="003A3496" w:rsidRPr="00B55336" w:rsidRDefault="00AE3C06" w:rsidP="00DF5965">
      <w:pPr>
        <w:pStyle w:val="Titre2"/>
        <w:shd w:val="clear" w:color="auto" w:fill="FF6600"/>
        <w:rPr>
          <w:b/>
          <w:bCs/>
          <w:color w:val="auto"/>
          <w:lang w:val="fr-FR"/>
        </w:rPr>
      </w:pPr>
      <w:bookmarkStart w:id="6" w:name="_Toc499062163"/>
      <w:r>
        <w:rPr>
          <w:b/>
          <w:bCs/>
          <w:color w:val="auto"/>
          <w:lang w:val="fr-FR"/>
        </w:rPr>
        <w:t>COMMENT ACCEDER A LA FOMATION</w:t>
      </w:r>
      <w:bookmarkEnd w:id="6"/>
    </w:p>
    <w:p w14:paraId="7900FF98" w14:textId="77777777" w:rsidR="003A3496" w:rsidRDefault="003A3496" w:rsidP="003A3496">
      <w:pPr>
        <w:pStyle w:val="soustitre"/>
        <w:shd w:val="clear" w:color="auto" w:fill="FFFFFF"/>
        <w:spacing w:before="0" w:beforeAutospacing="0" w:after="0" w:afterAutospacing="0" w:line="276" w:lineRule="auto"/>
        <w:textAlignment w:val="baseline"/>
        <w:rPr>
          <w:rFonts w:asciiTheme="minorHAnsi" w:eastAsiaTheme="minorHAnsi" w:hAnsiTheme="minorHAnsi" w:cstheme="minorBidi"/>
          <w:b/>
          <w:bCs/>
          <w:szCs w:val="32"/>
          <w:lang w:val="fr-FR"/>
        </w:rPr>
      </w:pPr>
    </w:p>
    <w:p w14:paraId="365A6879" w14:textId="77777777" w:rsidR="00AE3C06" w:rsidRDefault="00AE3C06" w:rsidP="00AE3C06">
      <w:pPr>
        <w:pStyle w:val="NormalWeb"/>
        <w:spacing w:before="0" w:beforeAutospacing="0" w:after="0" w:afterAutospacing="0" w:line="360" w:lineRule="auto"/>
        <w:rPr>
          <w:rFonts w:ascii="Arial" w:hAnsi="Arial" w:cs="Arial"/>
          <w:color w:val="000000"/>
          <w:sz w:val="22"/>
          <w:szCs w:val="22"/>
          <w:shd w:val="clear" w:color="auto" w:fill="FFFFFF"/>
          <w:lang w:val="fr-FR"/>
        </w:rPr>
      </w:pPr>
    </w:p>
    <w:p w14:paraId="4566C658" w14:textId="74692ED6" w:rsidR="00AE3C06" w:rsidRPr="001B6879" w:rsidRDefault="0068630A" w:rsidP="00AE3C06">
      <w:pPr>
        <w:pStyle w:val="NormalWeb"/>
        <w:spacing w:before="0" w:beforeAutospacing="0" w:after="0" w:afterAutospacing="0" w:line="360" w:lineRule="auto"/>
        <w:rPr>
          <w:rFonts w:asciiTheme="minorHAnsi" w:hAnsiTheme="minorHAnsi" w:cstheme="minorHAnsi"/>
          <w:b/>
          <w:bCs/>
          <w:color w:val="000000"/>
          <w:shd w:val="clear" w:color="auto" w:fill="FFFFFF"/>
          <w:lang w:val="fr-FR"/>
        </w:rPr>
      </w:pPr>
      <w:r>
        <w:rPr>
          <w:rFonts w:asciiTheme="minorHAnsi" w:hAnsiTheme="minorHAnsi" w:cstheme="minorHAnsi"/>
          <w:b/>
          <w:bCs/>
          <w:color w:val="000000"/>
          <w:shd w:val="clear" w:color="auto" w:fill="FFFFFF"/>
          <w:lang w:val="fr-FR"/>
        </w:rPr>
        <w:t xml:space="preserve">En </w:t>
      </w:r>
      <w:r w:rsidR="00AE3C06" w:rsidRPr="001B6879">
        <w:rPr>
          <w:rFonts w:asciiTheme="minorHAnsi" w:hAnsiTheme="minorHAnsi" w:cstheme="minorHAnsi"/>
          <w:b/>
          <w:bCs/>
          <w:color w:val="000000"/>
          <w:shd w:val="clear" w:color="auto" w:fill="FFFFFF"/>
          <w:lang w:val="fr-FR"/>
        </w:rPr>
        <w:t>présentiel :</w:t>
      </w:r>
    </w:p>
    <w:p w14:paraId="12D3F663" w14:textId="3D5176E6" w:rsidR="009B4EFD" w:rsidRPr="00EC6298" w:rsidRDefault="009B4EFD" w:rsidP="009B4EFD">
      <w:pPr>
        <w:pStyle w:val="NormalWeb"/>
        <w:spacing w:before="0" w:beforeAutospacing="0" w:after="0" w:afterAutospacing="0" w:line="360" w:lineRule="auto"/>
        <w:rPr>
          <w:rFonts w:asciiTheme="minorHAnsi" w:hAnsiTheme="minorHAnsi" w:cstheme="minorHAnsi"/>
          <w:shd w:val="clear" w:color="auto" w:fill="FFFFFF"/>
          <w:lang w:val="fr-FR"/>
        </w:rPr>
      </w:pPr>
      <w:r w:rsidRPr="00EC6298">
        <w:rPr>
          <w:rFonts w:asciiTheme="minorHAnsi" w:hAnsiTheme="minorHAnsi" w:cstheme="minorHAnsi"/>
          <w:shd w:val="clear" w:color="auto" w:fill="FFFFFF"/>
          <w:lang w:val="fr-FR"/>
        </w:rPr>
        <w:t>Une</w:t>
      </w:r>
      <w:r w:rsidR="00EC6298">
        <w:rPr>
          <w:rFonts w:asciiTheme="minorHAnsi" w:hAnsiTheme="minorHAnsi" w:cstheme="minorHAnsi"/>
          <w:shd w:val="clear" w:color="auto" w:fill="FFFFFF"/>
          <w:lang w:val="fr-FR"/>
        </w:rPr>
        <w:t xml:space="preserve"> convocation est adressé</w:t>
      </w:r>
      <w:r w:rsidRPr="00EC6298">
        <w:rPr>
          <w:rFonts w:asciiTheme="minorHAnsi" w:hAnsiTheme="minorHAnsi" w:cstheme="minorHAnsi"/>
          <w:shd w:val="clear" w:color="auto" w:fill="FFFFFF"/>
          <w:lang w:val="fr-FR"/>
        </w:rPr>
        <w:t>e à chaque stagiaire mentionnant les indications suivantes:</w:t>
      </w:r>
    </w:p>
    <w:p w14:paraId="689FF453" w14:textId="77777777" w:rsidR="009B4EFD" w:rsidRPr="009B4EFD" w:rsidRDefault="009B4EFD" w:rsidP="009B4EFD">
      <w:pPr>
        <w:pStyle w:val="NormalWeb"/>
        <w:numPr>
          <w:ilvl w:val="0"/>
          <w:numId w:val="36"/>
        </w:numPr>
        <w:spacing w:before="0" w:beforeAutospacing="0" w:after="0" w:afterAutospacing="0" w:line="360" w:lineRule="auto"/>
        <w:rPr>
          <w:rFonts w:asciiTheme="minorHAnsi" w:hAnsiTheme="minorHAnsi" w:cstheme="minorHAnsi"/>
          <w:bCs/>
          <w:shd w:val="clear" w:color="auto" w:fill="FFFFFF"/>
          <w:lang w:val="fr-FR"/>
        </w:rPr>
      </w:pPr>
      <w:r w:rsidRPr="00EC6298">
        <w:rPr>
          <w:rFonts w:asciiTheme="minorHAnsi" w:hAnsiTheme="minorHAnsi" w:cstheme="minorHAnsi"/>
          <w:shd w:val="clear" w:color="auto" w:fill="FFFFFF"/>
          <w:lang w:val="fr-FR"/>
        </w:rPr>
        <w:t>Les dates, lieu et horaires de la formation</w:t>
      </w:r>
    </w:p>
    <w:p w14:paraId="5B6D157A" w14:textId="77777777" w:rsidR="009B4EFD" w:rsidRPr="009B4EFD" w:rsidRDefault="009B4EFD" w:rsidP="009B4EFD">
      <w:pPr>
        <w:pStyle w:val="NormalWeb"/>
        <w:numPr>
          <w:ilvl w:val="0"/>
          <w:numId w:val="36"/>
        </w:numPr>
        <w:spacing w:before="0" w:beforeAutospacing="0" w:after="0" w:afterAutospacing="0" w:line="360" w:lineRule="auto"/>
        <w:rPr>
          <w:rFonts w:asciiTheme="minorHAnsi" w:hAnsiTheme="minorHAnsi" w:cstheme="minorHAnsi"/>
          <w:bCs/>
          <w:shd w:val="clear" w:color="auto" w:fill="FFFFFF"/>
          <w:lang w:val="fr-FR"/>
        </w:rPr>
      </w:pPr>
      <w:r w:rsidRPr="009B4EFD">
        <w:rPr>
          <w:rFonts w:asciiTheme="minorHAnsi" w:hAnsiTheme="minorHAnsi" w:cstheme="minorHAnsi"/>
          <w:shd w:val="clear" w:color="auto" w:fill="FFFFFF"/>
        </w:rPr>
        <w:t xml:space="preserve">Les </w:t>
      </w:r>
      <w:proofErr w:type="spellStart"/>
      <w:r w:rsidRPr="009B4EFD">
        <w:rPr>
          <w:rFonts w:asciiTheme="minorHAnsi" w:hAnsiTheme="minorHAnsi" w:cstheme="minorHAnsi"/>
          <w:shd w:val="clear" w:color="auto" w:fill="FFFFFF"/>
        </w:rPr>
        <w:t>informations</w:t>
      </w:r>
      <w:proofErr w:type="spellEnd"/>
      <w:r w:rsidRPr="009B4EFD">
        <w:rPr>
          <w:rFonts w:asciiTheme="minorHAnsi" w:hAnsiTheme="minorHAnsi" w:cstheme="minorHAnsi"/>
          <w:shd w:val="clear" w:color="auto" w:fill="FFFFFF"/>
        </w:rPr>
        <w:t xml:space="preserve"> </w:t>
      </w:r>
      <w:proofErr w:type="spellStart"/>
      <w:r w:rsidRPr="009B4EFD">
        <w:rPr>
          <w:rFonts w:asciiTheme="minorHAnsi" w:hAnsiTheme="minorHAnsi" w:cstheme="minorHAnsi"/>
          <w:shd w:val="clear" w:color="auto" w:fill="FFFFFF"/>
        </w:rPr>
        <w:t>pratiques</w:t>
      </w:r>
      <w:proofErr w:type="spellEnd"/>
    </w:p>
    <w:p w14:paraId="02DDD6CB" w14:textId="6E78EA2A" w:rsidR="009B4EFD" w:rsidRPr="0068630A" w:rsidRDefault="009B4EFD" w:rsidP="009B4EFD">
      <w:pPr>
        <w:pStyle w:val="NormalWeb"/>
        <w:numPr>
          <w:ilvl w:val="0"/>
          <w:numId w:val="36"/>
        </w:numPr>
        <w:spacing w:before="0" w:beforeAutospacing="0" w:after="0" w:afterAutospacing="0" w:line="360" w:lineRule="auto"/>
        <w:rPr>
          <w:rFonts w:asciiTheme="minorHAnsi" w:hAnsiTheme="minorHAnsi" w:cstheme="minorHAnsi"/>
          <w:bCs/>
          <w:shd w:val="clear" w:color="auto" w:fill="FFFFFF"/>
          <w:lang w:val="fr-FR"/>
        </w:rPr>
      </w:pPr>
      <w:r w:rsidRPr="00EC6298">
        <w:rPr>
          <w:rFonts w:asciiTheme="minorHAnsi" w:hAnsiTheme="minorHAnsi" w:cstheme="minorHAnsi"/>
          <w:shd w:val="clear" w:color="auto" w:fill="FFFFFF"/>
          <w:lang w:val="fr-FR"/>
        </w:rPr>
        <w:t>Les informations de contact sur place</w:t>
      </w:r>
    </w:p>
    <w:p w14:paraId="2FBC3363" w14:textId="49445FC6" w:rsidR="0068630A" w:rsidRPr="009B4EFD" w:rsidRDefault="0068630A" w:rsidP="009B4EFD">
      <w:pPr>
        <w:pStyle w:val="NormalWeb"/>
        <w:numPr>
          <w:ilvl w:val="0"/>
          <w:numId w:val="36"/>
        </w:numPr>
        <w:spacing w:before="0" w:beforeAutospacing="0" w:after="0" w:afterAutospacing="0" w:line="360" w:lineRule="auto"/>
        <w:rPr>
          <w:rFonts w:asciiTheme="minorHAnsi" w:hAnsiTheme="minorHAnsi" w:cstheme="minorHAnsi"/>
          <w:bCs/>
          <w:shd w:val="clear" w:color="auto" w:fill="FFFFFF"/>
          <w:lang w:val="fr-FR"/>
        </w:rPr>
      </w:pPr>
      <w:r>
        <w:rPr>
          <w:rFonts w:asciiTheme="minorHAnsi" w:hAnsiTheme="minorHAnsi" w:cstheme="minorHAnsi"/>
          <w:bCs/>
          <w:shd w:val="clear" w:color="auto" w:fill="FFFFFF"/>
          <w:lang w:val="fr-FR"/>
        </w:rPr>
        <w:t>Les informations pour joindre le formateur</w:t>
      </w:r>
    </w:p>
    <w:p w14:paraId="1385EBB0" w14:textId="77777777" w:rsidR="00E05577" w:rsidRPr="00E05577" w:rsidRDefault="00E05577" w:rsidP="00E05577">
      <w:pPr>
        <w:pStyle w:val="NormalWeb"/>
        <w:shd w:val="clear" w:color="auto" w:fill="FFFFFF"/>
        <w:spacing w:before="0" w:beforeAutospacing="0" w:after="0" w:afterAutospacing="0" w:line="276" w:lineRule="auto"/>
        <w:ind w:left="720"/>
        <w:textAlignment w:val="baseline"/>
        <w:rPr>
          <w:rFonts w:asciiTheme="minorHAnsi" w:eastAsiaTheme="minorHAnsi" w:hAnsiTheme="minorHAnsi" w:cstheme="minorBidi"/>
          <w:b/>
          <w:bCs/>
          <w:szCs w:val="32"/>
          <w:lang w:val="fr-FR"/>
        </w:rPr>
      </w:pPr>
    </w:p>
    <w:p w14:paraId="13AF6C6D" w14:textId="77777777" w:rsidR="0076259E" w:rsidRPr="0076259E" w:rsidRDefault="0076259E" w:rsidP="00524D38">
      <w:pPr>
        <w:pStyle w:val="NormalWeb"/>
        <w:spacing w:before="0" w:beforeAutospacing="0" w:after="0" w:afterAutospacing="0" w:line="360" w:lineRule="auto"/>
        <w:jc w:val="both"/>
        <w:rPr>
          <w:rFonts w:asciiTheme="minorHAnsi" w:eastAsiaTheme="minorHAnsi" w:hAnsiTheme="minorHAnsi" w:cstheme="minorBidi"/>
          <w:szCs w:val="32"/>
          <w:lang w:val="fr-FR"/>
        </w:rPr>
      </w:pPr>
      <w:r w:rsidRPr="0076259E">
        <w:rPr>
          <w:rFonts w:asciiTheme="minorHAnsi" w:eastAsiaTheme="minorHAnsi" w:hAnsiTheme="minorHAnsi" w:cstheme="minorBidi"/>
          <w:szCs w:val="32"/>
          <w:lang w:val="fr-FR"/>
        </w:rPr>
        <w:t xml:space="preserve"> </w:t>
      </w:r>
    </w:p>
    <w:p w14:paraId="4BDF3F87" w14:textId="77777777" w:rsidR="003774E9" w:rsidRDefault="003774E9" w:rsidP="003774E9">
      <w:pPr>
        <w:pStyle w:val="NormalWeb"/>
        <w:spacing w:before="0" w:beforeAutospacing="0" w:after="0" w:afterAutospacing="0" w:line="360" w:lineRule="auto"/>
        <w:jc w:val="both"/>
        <w:rPr>
          <w:rFonts w:asciiTheme="minorHAnsi" w:hAnsiTheme="minorHAnsi" w:cstheme="minorHAnsi"/>
          <w:b/>
          <w:bCs/>
          <w:color w:val="FF6600"/>
          <w:sz w:val="28"/>
          <w:szCs w:val="28"/>
          <w:shd w:val="clear" w:color="auto" w:fill="FFFFFF"/>
          <w:lang w:val="fr-FR"/>
        </w:rPr>
      </w:pPr>
    </w:p>
    <w:p w14:paraId="4E950525" w14:textId="77777777" w:rsidR="00011461" w:rsidRDefault="00011461" w:rsidP="004F0464">
      <w:pPr>
        <w:pStyle w:val="Titre1"/>
        <w:jc w:val="center"/>
        <w:rPr>
          <w:rFonts w:asciiTheme="minorHAnsi" w:eastAsiaTheme="minorHAnsi" w:hAnsiTheme="minorHAnsi" w:cstheme="minorHAnsi"/>
          <w:color w:val="FF6600"/>
          <w:sz w:val="28"/>
          <w:szCs w:val="28"/>
          <w:lang w:val="fr-FR"/>
        </w:rPr>
      </w:pPr>
    </w:p>
    <w:p w14:paraId="45F333E2" w14:textId="77777777" w:rsidR="00011461" w:rsidRDefault="00011461" w:rsidP="004F0464">
      <w:pPr>
        <w:pStyle w:val="Titre1"/>
        <w:jc w:val="center"/>
        <w:rPr>
          <w:rFonts w:asciiTheme="minorHAnsi" w:eastAsiaTheme="minorHAnsi" w:hAnsiTheme="minorHAnsi" w:cstheme="minorHAnsi"/>
          <w:color w:val="FF6600"/>
          <w:sz w:val="28"/>
          <w:szCs w:val="28"/>
          <w:lang w:val="fr-FR"/>
        </w:rPr>
      </w:pPr>
    </w:p>
    <w:p w14:paraId="1E1A3DF8" w14:textId="77777777" w:rsidR="00011461" w:rsidRDefault="00011461" w:rsidP="004F0464">
      <w:pPr>
        <w:pStyle w:val="Titre1"/>
        <w:jc w:val="center"/>
        <w:rPr>
          <w:rFonts w:asciiTheme="minorHAnsi" w:eastAsiaTheme="minorHAnsi" w:hAnsiTheme="minorHAnsi" w:cstheme="minorHAnsi"/>
          <w:color w:val="FF6600"/>
          <w:sz w:val="28"/>
          <w:szCs w:val="28"/>
          <w:lang w:val="fr-FR"/>
        </w:rPr>
      </w:pPr>
    </w:p>
    <w:p w14:paraId="6FC816E7" w14:textId="77777777" w:rsidR="009B4EFD" w:rsidRDefault="009B4EFD" w:rsidP="004F0464">
      <w:pPr>
        <w:pStyle w:val="Titre1"/>
        <w:jc w:val="center"/>
        <w:rPr>
          <w:rFonts w:asciiTheme="minorHAnsi" w:eastAsiaTheme="minorHAnsi" w:hAnsiTheme="minorHAnsi" w:cstheme="minorHAnsi"/>
          <w:color w:val="FF6600"/>
          <w:sz w:val="28"/>
          <w:szCs w:val="28"/>
          <w:lang w:val="fr-FR"/>
        </w:rPr>
      </w:pPr>
    </w:p>
    <w:p w14:paraId="6A238484" w14:textId="77777777" w:rsidR="009B4EFD" w:rsidRDefault="009B4EFD" w:rsidP="004F0464">
      <w:pPr>
        <w:pStyle w:val="Titre1"/>
        <w:jc w:val="center"/>
        <w:rPr>
          <w:rFonts w:asciiTheme="minorHAnsi" w:eastAsiaTheme="minorHAnsi" w:hAnsiTheme="minorHAnsi" w:cstheme="minorHAnsi"/>
          <w:color w:val="FF6600"/>
          <w:sz w:val="28"/>
          <w:szCs w:val="28"/>
          <w:lang w:val="fr-FR"/>
        </w:rPr>
      </w:pPr>
    </w:p>
    <w:p w14:paraId="6F9FABAB" w14:textId="77777777" w:rsidR="009B4EFD" w:rsidRDefault="009B4EFD" w:rsidP="004F0464">
      <w:pPr>
        <w:pStyle w:val="Titre1"/>
        <w:jc w:val="center"/>
        <w:rPr>
          <w:rFonts w:asciiTheme="minorHAnsi" w:eastAsiaTheme="minorHAnsi" w:hAnsiTheme="minorHAnsi" w:cstheme="minorHAnsi"/>
          <w:color w:val="FF6600"/>
          <w:sz w:val="28"/>
          <w:szCs w:val="28"/>
          <w:lang w:val="fr-FR"/>
        </w:rPr>
      </w:pPr>
    </w:p>
    <w:p w14:paraId="5B89B8A7" w14:textId="77777777" w:rsidR="009B4EFD" w:rsidRDefault="009B4EFD" w:rsidP="004F0464">
      <w:pPr>
        <w:pStyle w:val="Titre1"/>
        <w:jc w:val="center"/>
        <w:rPr>
          <w:rFonts w:asciiTheme="minorHAnsi" w:eastAsiaTheme="minorHAnsi" w:hAnsiTheme="minorHAnsi" w:cstheme="minorHAnsi"/>
          <w:color w:val="FF6600"/>
          <w:sz w:val="28"/>
          <w:szCs w:val="28"/>
          <w:lang w:val="fr-FR"/>
        </w:rPr>
      </w:pPr>
    </w:p>
    <w:p w14:paraId="321BA71E" w14:textId="77777777" w:rsidR="0068630A" w:rsidRDefault="0068630A" w:rsidP="004F0464">
      <w:pPr>
        <w:pStyle w:val="Titre1"/>
        <w:jc w:val="center"/>
        <w:rPr>
          <w:rFonts w:asciiTheme="minorHAnsi" w:eastAsiaTheme="minorHAnsi" w:hAnsiTheme="minorHAnsi" w:cstheme="minorHAnsi"/>
          <w:color w:val="FF6600"/>
          <w:sz w:val="28"/>
          <w:szCs w:val="28"/>
          <w:lang w:val="fr-FR"/>
        </w:rPr>
      </w:pPr>
    </w:p>
    <w:p w14:paraId="0A8A3B26" w14:textId="77777777" w:rsidR="0068630A" w:rsidRDefault="0068630A" w:rsidP="004F0464">
      <w:pPr>
        <w:pStyle w:val="Titre1"/>
        <w:jc w:val="center"/>
        <w:rPr>
          <w:rFonts w:asciiTheme="minorHAnsi" w:eastAsiaTheme="minorHAnsi" w:hAnsiTheme="minorHAnsi" w:cstheme="minorHAnsi"/>
          <w:color w:val="FF6600"/>
          <w:sz w:val="28"/>
          <w:szCs w:val="28"/>
          <w:lang w:val="fr-FR"/>
        </w:rPr>
      </w:pPr>
    </w:p>
    <w:p w14:paraId="65708A19" w14:textId="77777777" w:rsidR="0068630A" w:rsidRDefault="0068630A" w:rsidP="004F0464">
      <w:pPr>
        <w:pStyle w:val="Titre1"/>
        <w:jc w:val="center"/>
        <w:rPr>
          <w:rFonts w:asciiTheme="minorHAnsi" w:eastAsiaTheme="minorHAnsi" w:hAnsiTheme="minorHAnsi" w:cstheme="minorHAnsi"/>
          <w:color w:val="FF6600"/>
          <w:sz w:val="28"/>
          <w:szCs w:val="28"/>
          <w:lang w:val="fr-FR"/>
        </w:rPr>
      </w:pPr>
    </w:p>
    <w:p w14:paraId="056931BF" w14:textId="77777777" w:rsidR="0068630A" w:rsidRDefault="0068630A" w:rsidP="004F0464">
      <w:pPr>
        <w:pStyle w:val="Titre1"/>
        <w:jc w:val="center"/>
        <w:rPr>
          <w:rFonts w:asciiTheme="minorHAnsi" w:eastAsiaTheme="minorHAnsi" w:hAnsiTheme="minorHAnsi" w:cstheme="minorHAnsi"/>
          <w:color w:val="FF6600"/>
          <w:sz w:val="28"/>
          <w:szCs w:val="28"/>
          <w:lang w:val="fr-FR"/>
        </w:rPr>
      </w:pPr>
    </w:p>
    <w:p w14:paraId="4D7DD07C" w14:textId="58D52E97" w:rsidR="00121C38" w:rsidRPr="00A27E42" w:rsidRDefault="009F7379" w:rsidP="004F0464">
      <w:pPr>
        <w:pStyle w:val="Titre1"/>
        <w:jc w:val="center"/>
        <w:rPr>
          <w:rFonts w:asciiTheme="minorHAnsi" w:eastAsiaTheme="minorHAnsi" w:hAnsiTheme="minorHAnsi" w:cstheme="minorHAnsi"/>
          <w:color w:val="FF6600"/>
          <w:sz w:val="28"/>
          <w:szCs w:val="28"/>
          <w:lang w:val="fr-FR"/>
        </w:rPr>
      </w:pPr>
      <w:bookmarkStart w:id="7" w:name="_Toc499062164"/>
      <w:r w:rsidRPr="00A27E42">
        <w:rPr>
          <w:rFonts w:asciiTheme="minorHAnsi" w:eastAsiaTheme="minorHAnsi" w:hAnsiTheme="minorHAnsi" w:cstheme="minorHAnsi"/>
          <w:color w:val="FF6600"/>
          <w:sz w:val="28"/>
          <w:szCs w:val="28"/>
          <w:lang w:val="fr-FR"/>
        </w:rPr>
        <w:t>RESSOURCES ET SERVICES NUMERIQUES</w:t>
      </w:r>
      <w:bookmarkEnd w:id="7"/>
    </w:p>
    <w:p w14:paraId="6EB3FB83" w14:textId="77777777" w:rsidR="003B4B0E" w:rsidRDefault="003B4B0E" w:rsidP="009F7379">
      <w:pPr>
        <w:jc w:val="both"/>
        <w:rPr>
          <w:color w:val="000000" w:themeColor="text1"/>
          <w:sz w:val="24"/>
          <w:szCs w:val="24"/>
          <w:lang w:val="fr-FR"/>
        </w:rPr>
      </w:pPr>
    </w:p>
    <w:p w14:paraId="09C4C1F6" w14:textId="77777777" w:rsidR="009F7379" w:rsidRPr="00B55336" w:rsidRDefault="00011461" w:rsidP="00A27E42">
      <w:pPr>
        <w:pStyle w:val="Titre2"/>
        <w:shd w:val="clear" w:color="auto" w:fill="FF6600"/>
        <w:rPr>
          <w:b/>
          <w:bCs/>
          <w:color w:val="auto"/>
          <w:lang w:val="fr-FR"/>
        </w:rPr>
      </w:pPr>
      <w:bookmarkStart w:id="8" w:name="_Toc499062165"/>
      <w:r>
        <w:rPr>
          <w:b/>
          <w:bCs/>
          <w:color w:val="auto"/>
          <w:lang w:val="fr-FR"/>
        </w:rPr>
        <w:t>DESCRIPTION DU MATERIEL</w:t>
      </w:r>
      <w:bookmarkEnd w:id="8"/>
    </w:p>
    <w:p w14:paraId="5C51A719" w14:textId="77777777" w:rsidR="00A27E42" w:rsidRDefault="00A27E42" w:rsidP="00A27E42">
      <w:pPr>
        <w:spacing w:after="0" w:line="360" w:lineRule="auto"/>
        <w:jc w:val="both"/>
        <w:rPr>
          <w:color w:val="000000" w:themeColor="text1"/>
          <w:sz w:val="24"/>
          <w:szCs w:val="24"/>
          <w:lang w:val="fr-FR"/>
        </w:rPr>
      </w:pPr>
    </w:p>
    <w:p w14:paraId="438454C8" w14:textId="77777777" w:rsidR="009B4EFD" w:rsidRPr="001B6879" w:rsidRDefault="009B4EFD" w:rsidP="009B4EFD">
      <w:pPr>
        <w:spacing w:line="360" w:lineRule="auto"/>
        <w:jc w:val="both"/>
        <w:rPr>
          <w:b/>
          <w:bCs/>
          <w:color w:val="000000" w:themeColor="text1"/>
          <w:sz w:val="24"/>
          <w:szCs w:val="24"/>
          <w:lang w:val="fr-FR"/>
        </w:rPr>
      </w:pPr>
      <w:r w:rsidRPr="001B6879">
        <w:rPr>
          <w:b/>
          <w:bCs/>
          <w:color w:val="000000" w:themeColor="text1"/>
          <w:sz w:val="24"/>
          <w:szCs w:val="24"/>
          <w:lang w:val="fr-FR"/>
        </w:rPr>
        <w:t xml:space="preserve">Description du matériel de formation : </w:t>
      </w:r>
    </w:p>
    <w:p w14:paraId="69462C62" w14:textId="50FE109E" w:rsidR="0068630A" w:rsidRDefault="009B4EFD" w:rsidP="009B4EFD">
      <w:pPr>
        <w:pStyle w:val="Paragraphedeliste"/>
        <w:numPr>
          <w:ilvl w:val="0"/>
          <w:numId w:val="25"/>
        </w:numPr>
        <w:spacing w:line="360" w:lineRule="auto"/>
        <w:jc w:val="both"/>
        <w:rPr>
          <w:color w:val="000000" w:themeColor="text1"/>
          <w:sz w:val="24"/>
          <w:szCs w:val="24"/>
          <w:lang w:val="fr-FR"/>
        </w:rPr>
      </w:pPr>
      <w:r w:rsidRPr="00E04F46">
        <w:rPr>
          <w:color w:val="000000" w:themeColor="text1"/>
          <w:sz w:val="24"/>
          <w:szCs w:val="24"/>
          <w:lang w:val="fr-FR"/>
        </w:rPr>
        <w:t>Table</w:t>
      </w:r>
      <w:r w:rsidR="0068630A">
        <w:rPr>
          <w:color w:val="000000" w:themeColor="text1"/>
          <w:sz w:val="24"/>
          <w:szCs w:val="24"/>
          <w:lang w:val="fr-FR"/>
        </w:rPr>
        <w:t>s</w:t>
      </w:r>
    </w:p>
    <w:p w14:paraId="0F2FB602" w14:textId="77777777" w:rsidR="0068630A" w:rsidRDefault="009B4EFD" w:rsidP="009B4EFD">
      <w:pPr>
        <w:pStyle w:val="Paragraphedeliste"/>
        <w:numPr>
          <w:ilvl w:val="0"/>
          <w:numId w:val="25"/>
        </w:numPr>
        <w:spacing w:line="360" w:lineRule="auto"/>
        <w:jc w:val="both"/>
        <w:rPr>
          <w:color w:val="000000" w:themeColor="text1"/>
          <w:sz w:val="24"/>
          <w:szCs w:val="24"/>
          <w:lang w:val="fr-FR"/>
        </w:rPr>
      </w:pPr>
      <w:r w:rsidRPr="00E04F46">
        <w:rPr>
          <w:color w:val="000000" w:themeColor="text1"/>
          <w:sz w:val="24"/>
          <w:szCs w:val="24"/>
          <w:lang w:val="fr-FR"/>
        </w:rPr>
        <w:t>Chaise</w:t>
      </w:r>
      <w:r w:rsidR="0068630A">
        <w:rPr>
          <w:color w:val="000000" w:themeColor="text1"/>
          <w:sz w:val="24"/>
          <w:szCs w:val="24"/>
          <w:lang w:val="fr-FR"/>
        </w:rPr>
        <w:t>s</w:t>
      </w:r>
    </w:p>
    <w:p w14:paraId="46B5494F" w14:textId="1B361535" w:rsidR="009B4EFD" w:rsidRPr="00E04F46" w:rsidRDefault="009B4EFD" w:rsidP="009B4EFD">
      <w:pPr>
        <w:pStyle w:val="Paragraphedeliste"/>
        <w:numPr>
          <w:ilvl w:val="0"/>
          <w:numId w:val="25"/>
        </w:numPr>
        <w:spacing w:line="360" w:lineRule="auto"/>
        <w:jc w:val="both"/>
        <w:rPr>
          <w:color w:val="000000" w:themeColor="text1"/>
          <w:sz w:val="24"/>
          <w:szCs w:val="24"/>
          <w:lang w:val="fr-FR"/>
        </w:rPr>
      </w:pPr>
      <w:proofErr w:type="spellStart"/>
      <w:r w:rsidRPr="00E04F46">
        <w:rPr>
          <w:color w:val="000000" w:themeColor="text1"/>
          <w:sz w:val="24"/>
          <w:szCs w:val="24"/>
          <w:lang w:val="fr-FR"/>
        </w:rPr>
        <w:t>paperboard</w:t>
      </w:r>
      <w:proofErr w:type="spellEnd"/>
    </w:p>
    <w:p w14:paraId="33CA2E92" w14:textId="77777777" w:rsidR="009B4EFD" w:rsidRPr="00E04F46" w:rsidRDefault="009B4EFD" w:rsidP="009B4EFD">
      <w:pPr>
        <w:pStyle w:val="Paragraphedeliste"/>
        <w:numPr>
          <w:ilvl w:val="0"/>
          <w:numId w:val="25"/>
        </w:numPr>
        <w:spacing w:line="360" w:lineRule="auto"/>
        <w:jc w:val="both"/>
        <w:rPr>
          <w:color w:val="000000" w:themeColor="text1"/>
          <w:sz w:val="24"/>
          <w:szCs w:val="24"/>
          <w:lang w:val="fr-FR"/>
        </w:rPr>
      </w:pPr>
      <w:r w:rsidRPr="00E04F46">
        <w:rPr>
          <w:color w:val="000000" w:themeColor="text1"/>
          <w:sz w:val="24"/>
          <w:szCs w:val="24"/>
          <w:lang w:val="fr-FR"/>
        </w:rPr>
        <w:t xml:space="preserve">Ressources documentaires à disposition </w:t>
      </w:r>
    </w:p>
    <w:p w14:paraId="6E696CD4" w14:textId="77777777" w:rsidR="009F7379" w:rsidRDefault="009F7379" w:rsidP="009F7379">
      <w:pPr>
        <w:jc w:val="both"/>
        <w:rPr>
          <w:color w:val="000000" w:themeColor="text1"/>
          <w:sz w:val="24"/>
          <w:szCs w:val="24"/>
          <w:lang w:val="fr-FR"/>
        </w:rPr>
      </w:pPr>
    </w:p>
    <w:p w14:paraId="5D810064" w14:textId="77777777" w:rsidR="009F7379" w:rsidRPr="00B55336" w:rsidRDefault="009F7379" w:rsidP="00A27E42">
      <w:pPr>
        <w:pStyle w:val="Titre2"/>
        <w:shd w:val="clear" w:color="auto" w:fill="FF6600"/>
        <w:rPr>
          <w:b/>
          <w:bCs/>
          <w:color w:val="auto"/>
          <w:lang w:val="fr-FR"/>
        </w:rPr>
      </w:pPr>
      <w:bookmarkStart w:id="9" w:name="_Toc499062166"/>
      <w:r w:rsidRPr="00B55336">
        <w:rPr>
          <w:b/>
          <w:bCs/>
          <w:color w:val="auto"/>
          <w:lang w:val="fr-FR"/>
        </w:rPr>
        <w:t>ASSISTANCE ET AIDE PEDAGOGIQUE</w:t>
      </w:r>
      <w:bookmarkEnd w:id="9"/>
      <w:r w:rsidRPr="00B55336">
        <w:rPr>
          <w:b/>
          <w:bCs/>
          <w:color w:val="auto"/>
          <w:lang w:val="fr-FR"/>
        </w:rPr>
        <w:t xml:space="preserve"> </w:t>
      </w:r>
    </w:p>
    <w:p w14:paraId="38F8F470" w14:textId="77777777" w:rsidR="00A27E42" w:rsidRDefault="00A27E42" w:rsidP="00A27E42">
      <w:pPr>
        <w:spacing w:after="0" w:line="360" w:lineRule="auto"/>
        <w:jc w:val="both"/>
        <w:rPr>
          <w:color w:val="000000" w:themeColor="text1"/>
          <w:sz w:val="24"/>
          <w:szCs w:val="24"/>
          <w:lang w:val="fr-FR"/>
        </w:rPr>
      </w:pPr>
    </w:p>
    <w:p w14:paraId="41C64D0C" w14:textId="77777777" w:rsidR="00011461" w:rsidRPr="001B6879" w:rsidRDefault="00011461" w:rsidP="001B6879">
      <w:pPr>
        <w:pStyle w:val="NormalWeb"/>
        <w:numPr>
          <w:ilvl w:val="1"/>
          <w:numId w:val="25"/>
        </w:numPr>
        <w:spacing w:before="0" w:beforeAutospacing="0" w:after="0" w:afterAutospacing="0" w:line="276" w:lineRule="auto"/>
        <w:jc w:val="both"/>
        <w:rPr>
          <w:rFonts w:asciiTheme="minorHAnsi" w:hAnsiTheme="minorHAnsi" w:cstheme="minorHAnsi"/>
          <w:shd w:val="clear" w:color="auto" w:fill="FFFFFF"/>
          <w:lang w:val="fr-FR"/>
        </w:rPr>
      </w:pPr>
      <w:r w:rsidRPr="001B6879">
        <w:rPr>
          <w:rFonts w:asciiTheme="minorHAnsi" w:hAnsiTheme="minorHAnsi" w:cstheme="minorHAnsi"/>
          <w:shd w:val="clear" w:color="auto" w:fill="FFFFFF"/>
          <w:lang w:val="fr-FR"/>
        </w:rPr>
        <w:t xml:space="preserve">Permanence téléphonique </w:t>
      </w:r>
    </w:p>
    <w:p w14:paraId="6F868F76" w14:textId="77777777" w:rsidR="00011461" w:rsidRPr="001B6879" w:rsidRDefault="00011461" w:rsidP="001B6879">
      <w:pPr>
        <w:pStyle w:val="NormalWeb"/>
        <w:numPr>
          <w:ilvl w:val="1"/>
          <w:numId w:val="25"/>
        </w:numPr>
        <w:spacing w:before="0" w:beforeAutospacing="0" w:after="0" w:afterAutospacing="0" w:line="276" w:lineRule="auto"/>
        <w:jc w:val="both"/>
        <w:rPr>
          <w:rFonts w:asciiTheme="minorHAnsi" w:hAnsiTheme="minorHAnsi" w:cstheme="minorHAnsi"/>
          <w:shd w:val="clear" w:color="auto" w:fill="FFFFFF"/>
          <w:lang w:val="fr-FR"/>
        </w:rPr>
      </w:pPr>
      <w:r w:rsidRPr="001B6879">
        <w:rPr>
          <w:rFonts w:asciiTheme="minorHAnsi" w:hAnsiTheme="minorHAnsi" w:cstheme="minorHAnsi"/>
          <w:shd w:val="clear" w:color="auto" w:fill="FFFFFF"/>
          <w:lang w:val="fr-FR"/>
        </w:rPr>
        <w:t>Skype</w:t>
      </w:r>
    </w:p>
    <w:p w14:paraId="183A945C" w14:textId="77777777" w:rsidR="00011461" w:rsidRPr="001B6879" w:rsidRDefault="00011461" w:rsidP="001B6879">
      <w:pPr>
        <w:pStyle w:val="NormalWeb"/>
        <w:numPr>
          <w:ilvl w:val="1"/>
          <w:numId w:val="25"/>
        </w:numPr>
        <w:spacing w:before="0" w:beforeAutospacing="0" w:after="0" w:afterAutospacing="0" w:line="276" w:lineRule="auto"/>
        <w:jc w:val="both"/>
        <w:rPr>
          <w:rFonts w:asciiTheme="minorHAnsi" w:hAnsiTheme="minorHAnsi" w:cstheme="minorHAnsi"/>
          <w:shd w:val="clear" w:color="auto" w:fill="FFFFFF"/>
          <w:lang w:val="fr-FR"/>
        </w:rPr>
      </w:pPr>
      <w:r w:rsidRPr="001B6879">
        <w:rPr>
          <w:rFonts w:asciiTheme="minorHAnsi" w:hAnsiTheme="minorHAnsi" w:cstheme="minorHAnsi"/>
          <w:shd w:val="clear" w:color="auto" w:fill="FFFFFF"/>
          <w:lang w:val="fr-FR"/>
        </w:rPr>
        <w:t>RDV avec les formateurs</w:t>
      </w:r>
    </w:p>
    <w:p w14:paraId="1A5A55E1" w14:textId="77777777" w:rsidR="00A27E42" w:rsidRDefault="00A27E42" w:rsidP="00A27E42">
      <w:pPr>
        <w:spacing w:after="0" w:line="360" w:lineRule="auto"/>
        <w:jc w:val="both"/>
        <w:rPr>
          <w:color w:val="000000" w:themeColor="text1"/>
          <w:sz w:val="24"/>
          <w:szCs w:val="24"/>
          <w:lang w:val="fr-FR"/>
        </w:rPr>
      </w:pPr>
    </w:p>
    <w:p w14:paraId="169D6505" w14:textId="77777777" w:rsidR="00311467" w:rsidRDefault="00311467">
      <w:pPr>
        <w:rPr>
          <w:color w:val="000000" w:themeColor="text1"/>
          <w:sz w:val="24"/>
          <w:szCs w:val="24"/>
        </w:rPr>
      </w:pPr>
      <w:r>
        <w:rPr>
          <w:color w:val="000000" w:themeColor="text1"/>
          <w:sz w:val="24"/>
          <w:szCs w:val="24"/>
        </w:rPr>
        <w:br w:type="page"/>
      </w:r>
    </w:p>
    <w:p w14:paraId="2F3920D9" w14:textId="77777777" w:rsidR="009B2A3F" w:rsidRPr="00011461" w:rsidRDefault="009B2A3F" w:rsidP="002B0841">
      <w:pPr>
        <w:pStyle w:val="Titre1"/>
        <w:spacing w:before="0" w:beforeAutospacing="0" w:after="0" w:afterAutospacing="0"/>
        <w:jc w:val="center"/>
        <w:rPr>
          <w:rFonts w:asciiTheme="minorHAnsi" w:eastAsiaTheme="minorHAnsi" w:hAnsiTheme="minorHAnsi" w:cstheme="minorHAnsi"/>
          <w:color w:val="FF6600"/>
          <w:sz w:val="28"/>
          <w:szCs w:val="28"/>
        </w:rPr>
      </w:pPr>
    </w:p>
    <w:p w14:paraId="3CC01FBD" w14:textId="77777777" w:rsidR="00BB190F" w:rsidRPr="00B55336" w:rsidRDefault="00311467" w:rsidP="00A27E42">
      <w:pPr>
        <w:pStyle w:val="Titre2"/>
        <w:shd w:val="clear" w:color="auto" w:fill="FF6600"/>
        <w:rPr>
          <w:b/>
          <w:bCs/>
          <w:color w:val="auto"/>
          <w:lang w:val="fr-FR"/>
        </w:rPr>
      </w:pPr>
      <w:bookmarkStart w:id="10" w:name="_Toc499062167"/>
      <w:r w:rsidRPr="00B55336">
        <w:rPr>
          <w:b/>
          <w:bCs/>
          <w:color w:val="auto"/>
          <w:lang w:val="fr-FR"/>
        </w:rPr>
        <w:t>CV FORMATEUR</w:t>
      </w:r>
      <w:r w:rsidR="00BB190F" w:rsidRPr="00B55336">
        <w:rPr>
          <w:b/>
          <w:bCs/>
          <w:color w:val="auto"/>
          <w:lang w:val="fr-FR"/>
        </w:rPr>
        <w:t xml:space="preserve"> </w:t>
      </w:r>
      <w:r w:rsidR="00011461">
        <w:rPr>
          <w:b/>
          <w:bCs/>
          <w:color w:val="auto"/>
          <w:lang w:val="fr-FR"/>
        </w:rPr>
        <w:t>–</w:t>
      </w:r>
      <w:r w:rsidR="00BB190F" w:rsidRPr="00B55336">
        <w:rPr>
          <w:b/>
          <w:bCs/>
          <w:color w:val="auto"/>
          <w:lang w:val="fr-FR"/>
        </w:rPr>
        <w:t xml:space="preserve"> </w:t>
      </w:r>
      <w:r w:rsidR="009B4EFD">
        <w:rPr>
          <w:b/>
          <w:bCs/>
          <w:color w:val="auto"/>
          <w:lang w:val="fr-FR"/>
        </w:rPr>
        <w:t>Evelyne REVELLAT</w:t>
      </w:r>
      <w:bookmarkEnd w:id="10"/>
    </w:p>
    <w:p w14:paraId="318E69F5" w14:textId="77777777" w:rsidR="00A27E42" w:rsidRDefault="00A27E42" w:rsidP="00C87739">
      <w:pPr>
        <w:spacing w:after="0" w:line="276" w:lineRule="auto"/>
        <w:jc w:val="both"/>
        <w:rPr>
          <w:rFonts w:ascii="Helvetica Neue" w:eastAsia="Times New Roman" w:hAnsi="Helvetica Neue" w:cs="Times New Roman"/>
          <w:b/>
          <w:bCs/>
          <w:color w:val="000000"/>
          <w:sz w:val="24"/>
          <w:szCs w:val="24"/>
          <w:lang w:val="fr-FR"/>
        </w:rPr>
      </w:pPr>
    </w:p>
    <w:p w14:paraId="3F839CBE" w14:textId="77777777" w:rsidR="009B4EFD" w:rsidRDefault="009B4EFD" w:rsidP="009B4EFD">
      <w:pPr>
        <w:pStyle w:val="Titre21"/>
        <w:tabs>
          <w:tab w:val="left" w:pos="5038"/>
        </w:tabs>
        <w:spacing w:before="63"/>
        <w:ind w:left="5038" w:right="1023" w:hanging="4922"/>
      </w:pPr>
      <w:bookmarkStart w:id="11" w:name="_Toc372303822"/>
      <w:bookmarkStart w:id="12" w:name="_Toc499062168"/>
      <w:r>
        <w:rPr>
          <w:color w:val="001F5F"/>
          <w:sz w:val="28"/>
        </w:rPr>
        <w:t>Evelyne</w:t>
      </w:r>
      <w:r>
        <w:rPr>
          <w:color w:val="001F5F"/>
          <w:spacing w:val="-3"/>
          <w:sz w:val="28"/>
        </w:rPr>
        <w:t xml:space="preserve"> </w:t>
      </w:r>
      <w:r>
        <w:rPr>
          <w:color w:val="001F5F"/>
          <w:sz w:val="28"/>
        </w:rPr>
        <w:t>REVELLAT</w:t>
      </w:r>
      <w:r>
        <w:rPr>
          <w:color w:val="001F5F"/>
          <w:sz w:val="28"/>
        </w:rPr>
        <w:tab/>
      </w:r>
      <w:r>
        <w:rPr>
          <w:color w:val="001F5F"/>
        </w:rPr>
        <w:t>Maître praticien en Sophrologie (Master ESSA 2014) –</w:t>
      </w:r>
      <w:r>
        <w:rPr>
          <w:color w:val="001F5F"/>
          <w:spacing w:val="-10"/>
        </w:rPr>
        <w:t xml:space="preserve"> </w:t>
      </w:r>
      <w:proofErr w:type="spellStart"/>
      <w:r>
        <w:rPr>
          <w:color w:val="001F5F"/>
        </w:rPr>
        <w:t>Sophro</w:t>
      </w:r>
      <w:proofErr w:type="spellEnd"/>
      <w:r>
        <w:rPr>
          <w:color w:val="001F5F"/>
        </w:rPr>
        <w:t>-analyste</w:t>
      </w:r>
      <w:bookmarkEnd w:id="11"/>
      <w:bookmarkEnd w:id="12"/>
    </w:p>
    <w:p w14:paraId="3720FC77" w14:textId="77777777" w:rsidR="009B4EFD" w:rsidRPr="00EC6298" w:rsidRDefault="009B4EFD" w:rsidP="009B4EFD">
      <w:pPr>
        <w:tabs>
          <w:tab w:val="left" w:pos="5038"/>
        </w:tabs>
        <w:spacing w:line="252" w:lineRule="exact"/>
        <w:ind w:left="116"/>
        <w:rPr>
          <w:rFonts w:ascii="Times New Roman" w:hAnsi="Times New Roman"/>
          <w:b/>
          <w:lang w:val="fr-FR"/>
        </w:rPr>
      </w:pPr>
      <w:r w:rsidRPr="00EC6298">
        <w:rPr>
          <w:rFonts w:ascii="Times New Roman" w:hAnsi="Times New Roman"/>
          <w:b/>
          <w:color w:val="001F5F"/>
          <w:lang w:val="fr-FR"/>
        </w:rPr>
        <w:t xml:space="preserve">19 </w:t>
      </w:r>
      <w:r w:rsidRPr="00EC6298">
        <w:rPr>
          <w:rFonts w:ascii="Times New Roman" w:hAnsi="Times New Roman"/>
          <w:b/>
          <w:color w:val="001F5F"/>
          <w:spacing w:val="-4"/>
          <w:lang w:val="fr-FR"/>
        </w:rPr>
        <w:t xml:space="preserve">rue </w:t>
      </w:r>
      <w:r w:rsidRPr="00EC6298">
        <w:rPr>
          <w:rFonts w:ascii="Times New Roman" w:hAnsi="Times New Roman"/>
          <w:b/>
          <w:color w:val="001F5F"/>
          <w:lang w:val="fr-FR"/>
        </w:rPr>
        <w:t>Camille Claudel,</w:t>
      </w:r>
      <w:r w:rsidRPr="00EC6298">
        <w:rPr>
          <w:rFonts w:ascii="Times New Roman" w:hAnsi="Times New Roman"/>
          <w:b/>
          <w:color w:val="001F5F"/>
          <w:spacing w:val="2"/>
          <w:lang w:val="fr-FR"/>
        </w:rPr>
        <w:t xml:space="preserve"> </w:t>
      </w:r>
      <w:r w:rsidRPr="00EC6298">
        <w:rPr>
          <w:rFonts w:ascii="Times New Roman" w:hAnsi="Times New Roman"/>
          <w:b/>
          <w:color w:val="001F5F"/>
          <w:lang w:val="fr-FR"/>
        </w:rPr>
        <w:t>Villiers-sur-Marne</w:t>
      </w:r>
      <w:r w:rsidRPr="00EC6298">
        <w:rPr>
          <w:rFonts w:ascii="Times New Roman" w:hAnsi="Times New Roman"/>
          <w:b/>
          <w:color w:val="001F5F"/>
          <w:spacing w:val="-2"/>
          <w:lang w:val="fr-FR"/>
        </w:rPr>
        <w:t xml:space="preserve"> </w:t>
      </w:r>
      <w:r w:rsidRPr="00EC6298">
        <w:rPr>
          <w:rFonts w:ascii="Times New Roman" w:hAnsi="Times New Roman"/>
          <w:b/>
          <w:color w:val="001F5F"/>
          <w:lang w:val="fr-FR"/>
        </w:rPr>
        <w:t>(94)</w:t>
      </w:r>
      <w:r w:rsidRPr="00EC6298">
        <w:rPr>
          <w:rFonts w:ascii="Times New Roman" w:hAnsi="Times New Roman"/>
          <w:b/>
          <w:color w:val="001F5F"/>
          <w:lang w:val="fr-FR"/>
        </w:rPr>
        <w:tab/>
        <w:t>Siret : 811 445 410 000012 RCS</w:t>
      </w:r>
      <w:r w:rsidRPr="00EC6298">
        <w:rPr>
          <w:rFonts w:ascii="Times New Roman" w:hAnsi="Times New Roman"/>
          <w:b/>
          <w:color w:val="001F5F"/>
          <w:spacing w:val="3"/>
          <w:lang w:val="fr-FR"/>
        </w:rPr>
        <w:t xml:space="preserve"> </w:t>
      </w:r>
      <w:r w:rsidRPr="00EC6298">
        <w:rPr>
          <w:rFonts w:ascii="Times New Roman" w:hAnsi="Times New Roman"/>
          <w:b/>
          <w:color w:val="001F5F"/>
          <w:lang w:val="fr-FR"/>
        </w:rPr>
        <w:t>Créteil</w:t>
      </w:r>
    </w:p>
    <w:p w14:paraId="07823A19" w14:textId="77777777" w:rsidR="009B4EFD" w:rsidRPr="00EC6298" w:rsidRDefault="009B4EFD" w:rsidP="009B4EFD">
      <w:pPr>
        <w:tabs>
          <w:tab w:val="left" w:pos="5038"/>
        </w:tabs>
        <w:spacing w:before="2" w:line="251" w:lineRule="exact"/>
        <w:ind w:left="116"/>
        <w:rPr>
          <w:rFonts w:ascii="Times New Roman" w:hAnsi="Times New Roman"/>
          <w:b/>
          <w:lang w:val="fr-FR"/>
        </w:rPr>
      </w:pPr>
      <w:r w:rsidRPr="00EC6298">
        <w:rPr>
          <w:rFonts w:ascii="Times New Roman" w:hAnsi="Times New Roman"/>
          <w:b/>
          <w:color w:val="001F5F"/>
          <w:lang w:val="fr-FR"/>
        </w:rPr>
        <w:t>Tél : 06 60 47</w:t>
      </w:r>
      <w:r w:rsidRPr="00EC6298">
        <w:rPr>
          <w:rFonts w:ascii="Times New Roman" w:hAnsi="Times New Roman"/>
          <w:b/>
          <w:color w:val="001F5F"/>
          <w:spacing w:val="1"/>
          <w:lang w:val="fr-FR"/>
        </w:rPr>
        <w:t xml:space="preserve"> </w:t>
      </w:r>
      <w:r w:rsidRPr="00EC6298">
        <w:rPr>
          <w:rFonts w:ascii="Times New Roman" w:hAnsi="Times New Roman"/>
          <w:b/>
          <w:color w:val="001F5F"/>
          <w:spacing w:val="-3"/>
          <w:lang w:val="fr-FR"/>
        </w:rPr>
        <w:t>71</w:t>
      </w:r>
      <w:r w:rsidRPr="00EC6298">
        <w:rPr>
          <w:rFonts w:ascii="Times New Roman" w:hAnsi="Times New Roman"/>
          <w:b/>
          <w:color w:val="001F5F"/>
          <w:spacing w:val="1"/>
          <w:lang w:val="fr-FR"/>
        </w:rPr>
        <w:t xml:space="preserve"> </w:t>
      </w:r>
      <w:r w:rsidRPr="00EC6298">
        <w:rPr>
          <w:rFonts w:ascii="Times New Roman" w:hAnsi="Times New Roman"/>
          <w:b/>
          <w:color w:val="001F5F"/>
          <w:lang w:val="fr-FR"/>
        </w:rPr>
        <w:t>64</w:t>
      </w:r>
      <w:r w:rsidRPr="00EC6298">
        <w:rPr>
          <w:rFonts w:ascii="Times New Roman" w:hAnsi="Times New Roman"/>
          <w:b/>
          <w:color w:val="001F5F"/>
          <w:lang w:val="fr-FR"/>
        </w:rPr>
        <w:tab/>
      </w:r>
      <w:proofErr w:type="spellStart"/>
      <w:r w:rsidRPr="00EC6298">
        <w:rPr>
          <w:rFonts w:ascii="Times New Roman" w:hAnsi="Times New Roman"/>
          <w:b/>
          <w:color w:val="001F5F"/>
          <w:lang w:val="fr-FR"/>
        </w:rPr>
        <w:t>Psycho-praticienne</w:t>
      </w:r>
      <w:proofErr w:type="spellEnd"/>
      <w:r w:rsidRPr="00EC6298">
        <w:rPr>
          <w:rFonts w:ascii="Times New Roman" w:hAnsi="Times New Roman"/>
          <w:b/>
          <w:color w:val="001F5F"/>
          <w:spacing w:val="-1"/>
          <w:lang w:val="fr-FR"/>
        </w:rPr>
        <w:t xml:space="preserve"> </w:t>
      </w:r>
      <w:r w:rsidRPr="00EC6298">
        <w:rPr>
          <w:rFonts w:ascii="Times New Roman" w:hAnsi="Times New Roman"/>
          <w:b/>
          <w:color w:val="001F5F"/>
          <w:lang w:val="fr-FR"/>
        </w:rPr>
        <w:t>EFT</w:t>
      </w:r>
    </w:p>
    <w:p w14:paraId="29FB94E5" w14:textId="77777777" w:rsidR="009B4EFD" w:rsidRPr="00EC6298" w:rsidRDefault="009B4EFD" w:rsidP="009B4EFD">
      <w:pPr>
        <w:tabs>
          <w:tab w:val="left" w:pos="5038"/>
        </w:tabs>
        <w:spacing w:line="251" w:lineRule="exact"/>
        <w:ind w:left="116"/>
        <w:rPr>
          <w:rFonts w:ascii="Times New Roman" w:hAnsi="Times New Roman"/>
          <w:b/>
          <w:lang w:val="fr-FR"/>
        </w:rPr>
      </w:pPr>
      <w:r w:rsidRPr="00EC6298">
        <w:rPr>
          <w:rFonts w:ascii="Times New Roman" w:hAnsi="Times New Roman"/>
          <w:b/>
          <w:color w:val="001F5F"/>
          <w:lang w:val="fr-FR"/>
        </w:rPr>
        <w:t>E-mail</w:t>
      </w:r>
      <w:r w:rsidRPr="00EC6298">
        <w:rPr>
          <w:rFonts w:ascii="Times New Roman" w:hAnsi="Times New Roman"/>
          <w:b/>
          <w:color w:val="001F5F"/>
          <w:spacing w:val="-6"/>
          <w:lang w:val="fr-FR"/>
        </w:rPr>
        <w:t xml:space="preserve"> </w:t>
      </w:r>
      <w:hyperlink r:id="rId14">
        <w:r w:rsidRPr="00EC6298">
          <w:rPr>
            <w:rFonts w:ascii="Times New Roman" w:hAnsi="Times New Roman"/>
            <w:b/>
            <w:color w:val="001F5F"/>
            <w:lang w:val="fr-FR"/>
          </w:rPr>
          <w:t>:evelyne.revelat@kheprisante.fr</w:t>
        </w:r>
      </w:hyperlink>
      <w:r w:rsidRPr="00EC6298">
        <w:rPr>
          <w:rFonts w:ascii="Times New Roman" w:hAnsi="Times New Roman"/>
          <w:b/>
          <w:color w:val="001F5F"/>
          <w:lang w:val="fr-FR"/>
        </w:rPr>
        <w:tab/>
        <w:t>Consultante Prévention des</w:t>
      </w:r>
      <w:r w:rsidRPr="00EC6298">
        <w:rPr>
          <w:rFonts w:ascii="Times New Roman" w:hAnsi="Times New Roman"/>
          <w:b/>
          <w:color w:val="001F5F"/>
          <w:spacing w:val="-5"/>
          <w:lang w:val="fr-FR"/>
        </w:rPr>
        <w:t xml:space="preserve"> </w:t>
      </w:r>
      <w:r w:rsidRPr="00EC6298">
        <w:rPr>
          <w:rFonts w:ascii="Times New Roman" w:hAnsi="Times New Roman"/>
          <w:b/>
          <w:color w:val="001F5F"/>
          <w:lang w:val="fr-FR"/>
        </w:rPr>
        <w:t>RPS</w:t>
      </w:r>
    </w:p>
    <w:p w14:paraId="338BD76E" w14:textId="77777777" w:rsidR="009B4EFD" w:rsidRPr="00EC6298" w:rsidRDefault="009B4EFD" w:rsidP="009B4EFD">
      <w:pPr>
        <w:spacing w:before="2"/>
        <w:ind w:left="5038"/>
        <w:rPr>
          <w:rFonts w:ascii="Times New Roman"/>
          <w:b/>
          <w:lang w:val="fr-FR"/>
        </w:rPr>
      </w:pPr>
      <w:r>
        <w:rPr>
          <w:rFonts w:ascii="Garamond"/>
          <w:noProof/>
          <w:lang w:val="fr-FR" w:eastAsia="fr-FR" w:bidi="ar-SA"/>
        </w:rPr>
        <mc:AlternateContent>
          <mc:Choice Requires="wps">
            <w:drawing>
              <wp:anchor distT="0" distB="0" distL="0" distR="0" simplePos="0" relativeHeight="251661312" behindDoc="0" locked="0" layoutInCell="1" allowOverlap="1" wp14:anchorId="6D17965D" wp14:editId="3CF04F1E">
                <wp:simplePos x="0" y="0"/>
                <wp:positionH relativeFrom="page">
                  <wp:posOffset>900430</wp:posOffset>
                </wp:positionH>
                <wp:positionV relativeFrom="paragraph">
                  <wp:posOffset>252095</wp:posOffset>
                </wp:positionV>
                <wp:extent cx="6119495" cy="271780"/>
                <wp:effectExtent l="0" t="0" r="15875" b="1333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71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76521A" w14:textId="77777777" w:rsidR="00EC6298" w:rsidRPr="00EC6298" w:rsidRDefault="00EC6298" w:rsidP="009B4EFD">
                            <w:pPr>
                              <w:spacing w:before="71"/>
                              <w:ind w:left="1277"/>
                              <w:rPr>
                                <w:b/>
                                <w:sz w:val="24"/>
                                <w:lang w:val="fr-FR"/>
                              </w:rPr>
                            </w:pPr>
                            <w:r w:rsidRPr="00EC6298">
                              <w:rPr>
                                <w:b/>
                                <w:color w:val="001F5F"/>
                                <w:sz w:val="24"/>
                                <w:lang w:val="fr-FR"/>
                              </w:rPr>
                              <w:t>Coach, Consultante Entreprise – Psychopraticienne en thérapie brève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9pt;margin-top:19.85pt;width:481.85pt;height:21.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" filled="f">
                <v:textbox inset="0,0,0,0">
                  <w:txbxContent>
                    <w:p w14:paraId="1E76521A" w14:textId="77777777" w:rsidR="00EC6298" w:rsidRPr="00EC6298" w:rsidRDefault="00EC6298" w:rsidP="009B4EFD">
                      <w:pPr>
                        <w:spacing w:before="71"/>
                        <w:ind w:left="1277"/>
                        <w:rPr>
                          <w:b/>
                          <w:sz w:val="24"/>
                          <w:lang w:val="fr-FR"/>
                        </w:rPr>
                      </w:pPr>
                      <w:r w:rsidRPr="00EC6298">
                        <w:rPr>
                          <w:b/>
                          <w:color w:val="001F5F"/>
                          <w:sz w:val="24"/>
                          <w:lang w:val="fr-FR"/>
                        </w:rPr>
                        <w:t>Coach, Consultante Entreprise – Psychopraticienne en thérapie brève</w:t>
                      </w:r>
                    </w:p>
                  </w:txbxContent>
                </v:textbox>
                <w10:wrap type="topAndBottom" anchorx="page"/>
              </v:shape>
            </w:pict>
          </mc:Fallback>
        </mc:AlternateContent>
      </w:r>
      <w:r w:rsidRPr="00EC6298">
        <w:rPr>
          <w:rFonts w:ascii="Times New Roman"/>
          <w:b/>
          <w:color w:val="1F487C"/>
          <w:lang w:val="fr-FR"/>
        </w:rPr>
        <w:t>Ecole de Commerce 1991 (ESC Grenoble)</w:t>
      </w:r>
    </w:p>
    <w:p w14:paraId="16D46052" w14:textId="77777777" w:rsidR="009B4EFD" w:rsidRDefault="009B4EFD" w:rsidP="009B4EFD">
      <w:pPr>
        <w:pStyle w:val="Corpsdetexte"/>
        <w:spacing w:before="7"/>
        <w:ind w:left="0"/>
        <w:rPr>
          <w:rFonts w:ascii="Times New Roman"/>
          <w:b/>
          <w:sz w:val="19"/>
        </w:rPr>
      </w:pPr>
    </w:p>
    <w:p w14:paraId="6C7FD698" w14:textId="77777777" w:rsidR="009B4EFD" w:rsidRPr="00EC6298" w:rsidRDefault="009B4EFD" w:rsidP="009B4EFD">
      <w:pPr>
        <w:ind w:left="3050"/>
        <w:rPr>
          <w:b/>
          <w:lang w:val="fr-FR"/>
        </w:rPr>
      </w:pPr>
      <w:r w:rsidRPr="00EC6298">
        <w:rPr>
          <w:b/>
          <w:color w:val="001F5F"/>
          <w:u w:val="single" w:color="001F5F"/>
          <w:lang w:val="fr-FR"/>
        </w:rPr>
        <w:t>DOMAINES DE COMPETENCES</w:t>
      </w:r>
    </w:p>
    <w:p w14:paraId="7F5876E2" w14:textId="77777777" w:rsidR="009B4EFD" w:rsidRDefault="009B4EFD" w:rsidP="009B4EFD">
      <w:pPr>
        <w:pStyle w:val="Corpsdetexte"/>
        <w:spacing w:before="5"/>
        <w:ind w:left="0"/>
        <w:rPr>
          <w:b/>
          <w:sz w:val="13"/>
        </w:rPr>
      </w:pPr>
    </w:p>
    <w:p w14:paraId="7FD5AB11" w14:textId="77777777" w:rsidR="009B4EFD" w:rsidRPr="00EC6298" w:rsidRDefault="009B4EFD" w:rsidP="009B4EFD">
      <w:pPr>
        <w:rPr>
          <w:sz w:val="13"/>
          <w:lang w:val="fr-FR"/>
        </w:rPr>
        <w:sectPr w:rsidR="009B4EFD" w:rsidRPr="00EC6298" w:rsidSect="007868C4">
          <w:headerReference w:type="default" r:id="rId15"/>
          <w:footerReference w:type="default" r:id="rId16"/>
          <w:headerReference w:type="first" r:id="rId17"/>
          <w:footerReference w:type="first" r:id="rId18"/>
          <w:pgSz w:w="11910" w:h="16840"/>
          <w:pgMar w:top="1247" w:right="740" w:bottom="1276" w:left="1300" w:header="720" w:footer="720" w:gutter="0"/>
          <w:cols w:space="720"/>
        </w:sectPr>
      </w:pPr>
    </w:p>
    <w:p w14:paraId="4310ABD4" w14:textId="77777777" w:rsidR="009B4EFD" w:rsidRPr="00EC6298" w:rsidRDefault="009B4EFD" w:rsidP="009B4EFD">
      <w:pPr>
        <w:spacing w:before="103"/>
        <w:ind w:left="116" w:right="634"/>
        <w:rPr>
          <w:b/>
          <w:sz w:val="24"/>
          <w:lang w:val="fr-FR"/>
        </w:rPr>
      </w:pPr>
      <w:r w:rsidRPr="00EC6298">
        <w:rPr>
          <w:b/>
          <w:color w:val="001F5F"/>
          <w:sz w:val="24"/>
          <w:lang w:val="fr-FR"/>
        </w:rPr>
        <w:lastRenderedPageBreak/>
        <w:t>Accompagnement de collaborateurs (coaching ou suivi thérapeutique)</w:t>
      </w:r>
    </w:p>
    <w:p w14:paraId="719CB935" w14:textId="77777777" w:rsidR="009B4EFD" w:rsidRPr="00EC6298" w:rsidRDefault="009B4EFD" w:rsidP="009B4EFD">
      <w:pPr>
        <w:pStyle w:val="Paragraphedeliste"/>
        <w:widowControl w:val="0"/>
        <w:numPr>
          <w:ilvl w:val="0"/>
          <w:numId w:val="37"/>
        </w:numPr>
        <w:tabs>
          <w:tab w:val="left" w:pos="256"/>
        </w:tabs>
        <w:autoSpaceDE w:val="0"/>
        <w:autoSpaceDN w:val="0"/>
        <w:spacing w:after="0" w:line="240" w:lineRule="auto"/>
        <w:ind w:right="252" w:firstLine="0"/>
        <w:contextualSpacing w:val="0"/>
        <w:rPr>
          <w:sz w:val="24"/>
          <w:lang w:val="fr-FR"/>
        </w:rPr>
      </w:pPr>
      <w:r w:rsidRPr="00EC6298">
        <w:rPr>
          <w:sz w:val="24"/>
          <w:lang w:val="fr-FR"/>
        </w:rPr>
        <w:t xml:space="preserve">Après à un </w:t>
      </w:r>
      <w:proofErr w:type="spellStart"/>
      <w:r w:rsidRPr="00EC6298">
        <w:rPr>
          <w:sz w:val="24"/>
          <w:lang w:val="fr-FR"/>
        </w:rPr>
        <w:t>burn</w:t>
      </w:r>
      <w:proofErr w:type="spellEnd"/>
      <w:r w:rsidRPr="00EC6298">
        <w:rPr>
          <w:sz w:val="24"/>
          <w:lang w:val="fr-FR"/>
        </w:rPr>
        <w:t xml:space="preserve"> out, repositionnement professionnel, harcèlement d'ordre privé ou professionnel.</w:t>
      </w:r>
    </w:p>
    <w:p w14:paraId="247A1440" w14:textId="77777777" w:rsidR="009B4EFD" w:rsidRPr="00EC6298" w:rsidRDefault="009B4EFD" w:rsidP="009B4EFD">
      <w:pPr>
        <w:pStyle w:val="Paragraphedeliste"/>
        <w:widowControl w:val="0"/>
        <w:numPr>
          <w:ilvl w:val="0"/>
          <w:numId w:val="37"/>
        </w:numPr>
        <w:tabs>
          <w:tab w:val="left" w:pos="237"/>
        </w:tabs>
        <w:autoSpaceDE w:val="0"/>
        <w:autoSpaceDN w:val="0"/>
        <w:spacing w:after="0" w:line="237" w:lineRule="auto"/>
        <w:ind w:left="236" w:right="38" w:hanging="120"/>
        <w:contextualSpacing w:val="0"/>
        <w:rPr>
          <w:lang w:val="fr-FR"/>
        </w:rPr>
      </w:pPr>
      <w:r w:rsidRPr="00EC6298">
        <w:rPr>
          <w:lang w:val="fr-FR"/>
        </w:rPr>
        <w:t>Problèmes relationnels, de démotivation, trouble du sommeil, difficultés à perdre du</w:t>
      </w:r>
      <w:r w:rsidRPr="00EC6298">
        <w:rPr>
          <w:spacing w:val="-3"/>
          <w:lang w:val="fr-FR"/>
        </w:rPr>
        <w:t xml:space="preserve"> </w:t>
      </w:r>
      <w:r w:rsidRPr="00EC6298">
        <w:rPr>
          <w:lang w:val="fr-FR"/>
        </w:rPr>
        <w:t>poids,</w:t>
      </w:r>
    </w:p>
    <w:p w14:paraId="7A67A799" w14:textId="77777777" w:rsidR="009B4EFD" w:rsidRPr="00EC6298" w:rsidRDefault="009B4EFD" w:rsidP="009B4EFD">
      <w:pPr>
        <w:pStyle w:val="Paragraphedeliste"/>
        <w:widowControl w:val="0"/>
        <w:numPr>
          <w:ilvl w:val="0"/>
          <w:numId w:val="37"/>
        </w:numPr>
        <w:tabs>
          <w:tab w:val="left" w:pos="237"/>
        </w:tabs>
        <w:autoSpaceDE w:val="0"/>
        <w:autoSpaceDN w:val="0"/>
        <w:spacing w:before="4" w:after="0" w:line="237" w:lineRule="auto"/>
        <w:ind w:left="236" w:right="891" w:hanging="120"/>
        <w:contextualSpacing w:val="0"/>
        <w:rPr>
          <w:lang w:val="fr-FR"/>
        </w:rPr>
      </w:pPr>
      <w:r w:rsidRPr="00EC6298">
        <w:rPr>
          <w:lang w:val="fr-FR"/>
        </w:rPr>
        <w:t>Difficultés à équilibrer vie privée et vie professionnelle,</w:t>
      </w:r>
    </w:p>
    <w:p w14:paraId="75959C4E" w14:textId="77777777" w:rsidR="009B4EFD" w:rsidRPr="00EC6298" w:rsidRDefault="009B4EFD" w:rsidP="009B4EFD">
      <w:pPr>
        <w:pStyle w:val="Paragraphedeliste"/>
        <w:widowControl w:val="0"/>
        <w:numPr>
          <w:ilvl w:val="0"/>
          <w:numId w:val="37"/>
        </w:numPr>
        <w:tabs>
          <w:tab w:val="left" w:pos="237"/>
        </w:tabs>
        <w:autoSpaceDE w:val="0"/>
        <w:autoSpaceDN w:val="0"/>
        <w:spacing w:before="2" w:after="0" w:line="242" w:lineRule="auto"/>
        <w:ind w:right="861" w:firstLine="0"/>
        <w:contextualSpacing w:val="0"/>
        <w:jc w:val="both"/>
        <w:rPr>
          <w:b/>
          <w:lang w:val="fr-FR"/>
        </w:rPr>
      </w:pPr>
      <w:r w:rsidRPr="00EC6298">
        <w:rPr>
          <w:lang w:val="fr-FR"/>
        </w:rPr>
        <w:t>Préparation psychologique à la retraite,</w:t>
      </w:r>
      <w:r w:rsidRPr="00EC6298">
        <w:rPr>
          <w:color w:val="001F5F"/>
          <w:lang w:val="fr-FR"/>
        </w:rPr>
        <w:t xml:space="preserve"> </w:t>
      </w:r>
      <w:r w:rsidRPr="00EC6298">
        <w:rPr>
          <w:b/>
          <w:color w:val="001F5F"/>
          <w:sz w:val="24"/>
          <w:lang w:val="fr-FR"/>
        </w:rPr>
        <w:t>Prévention secondaire des risques psychosociaux</w:t>
      </w:r>
      <w:r w:rsidRPr="00EC6298">
        <w:rPr>
          <w:b/>
          <w:color w:val="001F5F"/>
          <w:spacing w:val="1"/>
          <w:sz w:val="24"/>
          <w:lang w:val="fr-FR"/>
        </w:rPr>
        <w:t xml:space="preserve"> </w:t>
      </w:r>
      <w:r w:rsidRPr="00EC6298">
        <w:rPr>
          <w:b/>
          <w:color w:val="001F5F"/>
          <w:sz w:val="24"/>
          <w:lang w:val="fr-FR"/>
        </w:rPr>
        <w:t>:</w:t>
      </w:r>
    </w:p>
    <w:p w14:paraId="079A42C4" w14:textId="77777777" w:rsidR="009B4EFD" w:rsidRDefault="009B4EFD" w:rsidP="009B4EFD">
      <w:pPr>
        <w:pStyle w:val="Corpsdetexte"/>
        <w:spacing w:before="103" w:line="237" w:lineRule="auto"/>
        <w:ind w:right="927"/>
      </w:pPr>
      <w:r>
        <w:br w:type="column"/>
      </w:r>
      <w:r>
        <w:lastRenderedPageBreak/>
        <w:t>Conférences, sensibilisation et formation à la prévention et à la gestion du stress</w:t>
      </w:r>
    </w:p>
    <w:p w14:paraId="4400185E" w14:textId="77777777" w:rsidR="009B4EFD" w:rsidRDefault="009B4EFD" w:rsidP="009B4EFD">
      <w:pPr>
        <w:pStyle w:val="Titre21"/>
        <w:numPr>
          <w:ilvl w:val="0"/>
          <w:numId w:val="37"/>
        </w:numPr>
        <w:tabs>
          <w:tab w:val="left" w:pos="295"/>
        </w:tabs>
        <w:spacing w:before="2" w:line="246" w:lineRule="exact"/>
        <w:ind w:left="294" w:hanging="178"/>
        <w:rPr>
          <w:rFonts w:ascii="Garamond" w:hAnsi="Garamond"/>
          <w:color w:val="1F487C"/>
        </w:rPr>
      </w:pPr>
      <w:bookmarkStart w:id="13" w:name="_Toc372303823"/>
      <w:bookmarkStart w:id="14" w:name="_Toc499062169"/>
      <w:r>
        <w:rPr>
          <w:rFonts w:ascii="Garamond" w:hAnsi="Garamond"/>
          <w:color w:val="001F5F"/>
        </w:rPr>
        <w:t>Prévention tertiaire</w:t>
      </w:r>
      <w:r>
        <w:rPr>
          <w:rFonts w:ascii="Garamond" w:hAnsi="Garamond"/>
          <w:color w:val="001F5F"/>
          <w:spacing w:val="3"/>
        </w:rPr>
        <w:t xml:space="preserve"> </w:t>
      </w:r>
      <w:r>
        <w:rPr>
          <w:rFonts w:ascii="Garamond" w:hAnsi="Garamond"/>
          <w:color w:val="001F5F"/>
        </w:rPr>
        <w:t>:</w:t>
      </w:r>
      <w:bookmarkEnd w:id="13"/>
      <w:bookmarkEnd w:id="14"/>
    </w:p>
    <w:p w14:paraId="52B3ACB5" w14:textId="77777777" w:rsidR="009B4EFD" w:rsidRDefault="009B4EFD" w:rsidP="009B4EFD">
      <w:pPr>
        <w:pStyle w:val="Corpsdetexte"/>
        <w:ind w:left="236" w:right="466"/>
      </w:pPr>
      <w:r>
        <w:t>Animation de groupe de parole, écoute et accompagnement de cadres en repositionnement professionnel</w:t>
      </w:r>
    </w:p>
    <w:p w14:paraId="51F57E6F" w14:textId="77777777" w:rsidR="009B4EFD" w:rsidRPr="00EC6298" w:rsidRDefault="009B4EFD" w:rsidP="009B4EFD">
      <w:pPr>
        <w:spacing w:before="2"/>
        <w:ind w:left="116" w:right="466"/>
        <w:rPr>
          <w:lang w:val="fr-FR"/>
        </w:rPr>
      </w:pPr>
      <w:r w:rsidRPr="00EC6298">
        <w:rPr>
          <w:b/>
          <w:color w:val="001F5F"/>
          <w:sz w:val="24"/>
          <w:lang w:val="fr-FR"/>
        </w:rPr>
        <w:t xml:space="preserve">Ingénierie pédagogique - Formation </w:t>
      </w:r>
      <w:r w:rsidRPr="00EC6298">
        <w:rPr>
          <w:lang w:val="fr-FR"/>
        </w:rPr>
        <w:t>Analyse des besoins, propositions de contenus en gestion du stress. Conception de prestations et outils sur-mesure, animation, évaluation</w:t>
      </w:r>
    </w:p>
    <w:p w14:paraId="52004AA1" w14:textId="77777777" w:rsidR="009B4EFD" w:rsidRDefault="009B4EFD" w:rsidP="009B4EFD">
      <w:pPr>
        <w:pStyle w:val="Corpsdetexte"/>
        <w:ind w:right="565"/>
      </w:pPr>
      <w:r>
        <w:rPr>
          <w:b/>
          <w:color w:val="001F5F"/>
        </w:rPr>
        <w:t xml:space="preserve">Actions de formation : </w:t>
      </w:r>
      <w:r>
        <w:t xml:space="preserve">Prévenir et gérer les RPS, accompagner des collaborateurs en difficultés, management, communication, gestion du </w:t>
      </w:r>
      <w:proofErr w:type="spellStart"/>
      <w:r>
        <w:t>temp</w:t>
      </w:r>
      <w:proofErr w:type="spellEnd"/>
      <w:r>
        <w:t>.</w:t>
      </w:r>
    </w:p>
    <w:p w14:paraId="703BE850" w14:textId="77777777" w:rsidR="009B4EFD" w:rsidRPr="00EC6298" w:rsidRDefault="009B4EFD" w:rsidP="009B4EFD">
      <w:pPr>
        <w:rPr>
          <w:lang w:val="fr-FR"/>
        </w:rPr>
        <w:sectPr w:rsidR="009B4EFD" w:rsidRPr="00EC6298">
          <w:type w:val="continuous"/>
          <w:pgSz w:w="11910" w:h="16840"/>
          <w:pgMar w:top="900" w:right="740" w:bottom="280" w:left="1300" w:header="720" w:footer="720" w:gutter="0"/>
          <w:cols w:num="2" w:space="720" w:equalWidth="0">
            <w:col w:w="4426" w:space="563"/>
            <w:col w:w="4881"/>
          </w:cols>
        </w:sectPr>
      </w:pPr>
    </w:p>
    <w:p w14:paraId="454C3F7F" w14:textId="77777777" w:rsidR="009B4EFD" w:rsidRDefault="009B4EFD" w:rsidP="009B4EFD">
      <w:pPr>
        <w:pStyle w:val="Corpsdetexte"/>
        <w:ind w:left="0"/>
        <w:rPr>
          <w:sz w:val="15"/>
        </w:rPr>
      </w:pPr>
    </w:p>
    <w:p w14:paraId="192CBD7C" w14:textId="77777777" w:rsidR="009B4EFD" w:rsidRDefault="009B4EFD" w:rsidP="009B4EFD">
      <w:pPr>
        <w:pStyle w:val="Titre11"/>
        <w:spacing w:before="100"/>
        <w:ind w:left="3013" w:right="3378"/>
        <w:jc w:val="center"/>
      </w:pPr>
      <w:bookmarkStart w:id="15" w:name="_Toc372303824"/>
      <w:bookmarkStart w:id="16" w:name="_Toc499062170"/>
      <w:r>
        <w:rPr>
          <w:color w:val="001F5F"/>
          <w:u w:val="single" w:color="001F5F"/>
        </w:rPr>
        <w:t>PARCOURS PROFESSIONNEL</w:t>
      </w:r>
      <w:bookmarkEnd w:id="15"/>
      <w:bookmarkEnd w:id="16"/>
    </w:p>
    <w:p w14:paraId="646E096C" w14:textId="77777777" w:rsidR="009B4EFD" w:rsidRPr="00EC6298" w:rsidRDefault="009B4EFD" w:rsidP="009B4EFD">
      <w:pPr>
        <w:spacing w:before="42" w:line="269" w:lineRule="exact"/>
        <w:ind w:left="116"/>
        <w:rPr>
          <w:b/>
          <w:sz w:val="24"/>
          <w:lang w:val="fr-FR"/>
        </w:rPr>
      </w:pPr>
      <w:r w:rsidRPr="00EC6298">
        <w:rPr>
          <w:b/>
          <w:lang w:val="fr-FR"/>
        </w:rPr>
        <w:t xml:space="preserve">Mai 2015 : </w:t>
      </w:r>
      <w:r w:rsidRPr="00EC6298">
        <w:rPr>
          <w:b/>
          <w:color w:val="001F5F"/>
          <w:sz w:val="24"/>
          <w:lang w:val="fr-FR"/>
        </w:rPr>
        <w:t xml:space="preserve">Création du Centre de santé </w:t>
      </w:r>
      <w:proofErr w:type="spellStart"/>
      <w:r w:rsidRPr="00EC6298">
        <w:rPr>
          <w:b/>
          <w:color w:val="001F5F"/>
          <w:sz w:val="24"/>
          <w:lang w:val="fr-FR"/>
        </w:rPr>
        <w:t>Khépri</w:t>
      </w:r>
      <w:proofErr w:type="spellEnd"/>
      <w:r w:rsidRPr="00EC6298">
        <w:rPr>
          <w:b/>
          <w:color w:val="001F5F"/>
          <w:sz w:val="24"/>
          <w:lang w:val="fr-FR"/>
        </w:rPr>
        <w:t xml:space="preserve"> Santé</w:t>
      </w:r>
    </w:p>
    <w:p w14:paraId="6C6C6A18" w14:textId="77777777" w:rsidR="009B4EFD" w:rsidRDefault="009B4EFD" w:rsidP="009B4EFD">
      <w:pPr>
        <w:pStyle w:val="Titre11"/>
        <w:spacing w:line="268" w:lineRule="exact"/>
      </w:pPr>
      <w:bookmarkStart w:id="17" w:name="_Toc372303825"/>
      <w:bookmarkStart w:id="18" w:name="_Toc499062171"/>
      <w:r>
        <w:rPr>
          <w:sz w:val="22"/>
        </w:rPr>
        <w:t xml:space="preserve">Depuis 2012 : </w:t>
      </w:r>
      <w:r>
        <w:rPr>
          <w:color w:val="001F5F"/>
        </w:rPr>
        <w:t>Sophrologue, thérapeute et coach personnel et professionnel</w:t>
      </w:r>
      <w:bookmarkEnd w:id="17"/>
      <w:bookmarkEnd w:id="18"/>
    </w:p>
    <w:p w14:paraId="162F1036" w14:textId="77777777" w:rsidR="009B4EFD" w:rsidRDefault="009B4EFD" w:rsidP="009B4EFD">
      <w:pPr>
        <w:pStyle w:val="Corpsdetexte"/>
        <w:spacing w:line="246" w:lineRule="exact"/>
        <w:ind w:left="1437"/>
      </w:pPr>
      <w:r>
        <w:t>Accompagnement d'adultes en vie privée et vie professionnelle.</w:t>
      </w:r>
    </w:p>
    <w:p w14:paraId="268D93E7" w14:textId="77777777" w:rsidR="009B4EFD" w:rsidRPr="00EC6298" w:rsidRDefault="009B4EFD" w:rsidP="009B4EFD">
      <w:pPr>
        <w:spacing w:before="3"/>
        <w:ind w:left="1437" w:right="481" w:hanging="1321"/>
        <w:jc w:val="both"/>
        <w:rPr>
          <w:lang w:val="fr-FR"/>
        </w:rPr>
      </w:pPr>
      <w:r w:rsidRPr="00EC6298">
        <w:rPr>
          <w:b/>
          <w:lang w:val="fr-FR"/>
        </w:rPr>
        <w:t xml:space="preserve">2002 - 2011 : </w:t>
      </w:r>
      <w:r w:rsidRPr="00EC6298">
        <w:rPr>
          <w:b/>
          <w:color w:val="001F5F"/>
          <w:lang w:val="fr-FR"/>
        </w:rPr>
        <w:t xml:space="preserve">Accompagnement de réorganisation et du changement </w:t>
      </w:r>
      <w:r w:rsidRPr="00EC6298">
        <w:rPr>
          <w:lang w:val="fr-FR"/>
        </w:rPr>
        <w:t>en contexte de cessions, Diagnostic organisationnel et solutions en relations humaines. Accompagnement du changement en PME, Coaching de managers et de dirigeants, coaching repositionnement professionnel des</w:t>
      </w:r>
      <w:r w:rsidRPr="00EC6298">
        <w:rPr>
          <w:spacing w:val="7"/>
          <w:lang w:val="fr-FR"/>
        </w:rPr>
        <w:t xml:space="preserve"> </w:t>
      </w:r>
      <w:r w:rsidRPr="00EC6298">
        <w:rPr>
          <w:lang w:val="fr-FR"/>
        </w:rPr>
        <w:t>collaborateurs.</w:t>
      </w:r>
    </w:p>
    <w:p w14:paraId="206FC5CF" w14:textId="77777777" w:rsidR="009B4EFD" w:rsidRDefault="009B4EFD" w:rsidP="009B4EFD">
      <w:pPr>
        <w:pStyle w:val="Titre21"/>
        <w:spacing w:line="246" w:lineRule="exact"/>
        <w:rPr>
          <w:rFonts w:ascii="Garamond" w:hAnsi="Garamond"/>
        </w:rPr>
      </w:pPr>
      <w:bookmarkStart w:id="19" w:name="_Toc372303826"/>
      <w:bookmarkStart w:id="20" w:name="_Toc499062172"/>
      <w:r>
        <w:rPr>
          <w:rFonts w:ascii="Garamond" w:hAnsi="Garamond"/>
        </w:rPr>
        <w:t xml:space="preserve">2000 - 2002 : </w:t>
      </w:r>
      <w:r>
        <w:rPr>
          <w:rFonts w:ascii="Garamond" w:hAnsi="Garamond"/>
          <w:color w:val="001F5F"/>
        </w:rPr>
        <w:t>Création du cabinet KHEPRI Développement (Statut Indépendant)</w:t>
      </w:r>
      <w:bookmarkEnd w:id="19"/>
      <w:bookmarkEnd w:id="20"/>
    </w:p>
    <w:p w14:paraId="7B045536" w14:textId="77777777" w:rsidR="009B4EFD" w:rsidRDefault="009B4EFD" w:rsidP="009B4EFD">
      <w:pPr>
        <w:pStyle w:val="Corpsdetexte"/>
        <w:spacing w:before="2" w:line="246" w:lineRule="exact"/>
        <w:ind w:left="1437"/>
      </w:pPr>
      <w:r>
        <w:t>Missions de recrutement, projet de communication interne, coaching carrière</w:t>
      </w:r>
    </w:p>
    <w:p w14:paraId="7045EF9A" w14:textId="77777777" w:rsidR="009B4EFD" w:rsidRDefault="009B4EFD" w:rsidP="009B4EFD">
      <w:pPr>
        <w:pStyle w:val="Corpsdetexte"/>
        <w:tabs>
          <w:tab w:val="left" w:pos="1436"/>
        </w:tabs>
        <w:spacing w:line="242" w:lineRule="auto"/>
        <w:ind w:left="1437" w:right="479" w:hanging="1321"/>
      </w:pPr>
      <w:r>
        <w:rPr>
          <w:b/>
        </w:rPr>
        <w:t>1997 -</w:t>
      </w:r>
      <w:r>
        <w:rPr>
          <w:b/>
          <w:spacing w:val="3"/>
        </w:rPr>
        <w:t xml:space="preserve"> </w:t>
      </w:r>
      <w:r>
        <w:rPr>
          <w:b/>
          <w:spacing w:val="-3"/>
        </w:rPr>
        <w:t>1999</w:t>
      </w:r>
      <w:r>
        <w:rPr>
          <w:b/>
          <w:spacing w:val="5"/>
        </w:rPr>
        <w:t xml:space="preserve"> </w:t>
      </w:r>
      <w:r>
        <w:rPr>
          <w:b/>
        </w:rPr>
        <w:t>:</w:t>
      </w:r>
      <w:r>
        <w:rPr>
          <w:b/>
        </w:rPr>
        <w:tab/>
      </w:r>
      <w:r>
        <w:t>Accompagnement de cadres en repositionnement professionnel, recrutement, missions de GPEC</w:t>
      </w:r>
    </w:p>
    <w:p w14:paraId="4605D1DE" w14:textId="77777777" w:rsidR="009B4EFD" w:rsidRDefault="009B4EFD" w:rsidP="009B4EFD">
      <w:pPr>
        <w:pStyle w:val="Titre21"/>
        <w:ind w:left="1437" w:right="476" w:hanging="1321"/>
        <w:jc w:val="both"/>
        <w:rPr>
          <w:rFonts w:ascii="Garamond" w:hAnsi="Garamond"/>
        </w:rPr>
      </w:pPr>
      <w:bookmarkStart w:id="21" w:name="_Toc372303827"/>
      <w:bookmarkStart w:id="22" w:name="_Toc499062173"/>
      <w:r>
        <w:rPr>
          <w:rFonts w:ascii="Garamond" w:hAnsi="Garamond"/>
        </w:rPr>
        <w:t xml:space="preserve">1992 - 1996 : </w:t>
      </w:r>
      <w:r>
        <w:rPr>
          <w:rFonts w:ascii="Garamond" w:hAnsi="Garamond"/>
          <w:color w:val="001F5F"/>
        </w:rPr>
        <w:t xml:space="preserve">Groupe ETAM </w:t>
      </w:r>
      <w:r>
        <w:rPr>
          <w:rFonts w:ascii="Garamond" w:hAnsi="Garamond"/>
        </w:rPr>
        <w:t xml:space="preserve">(Mode - CA 970 M€, 17000 </w:t>
      </w:r>
      <w:proofErr w:type="gramStart"/>
      <w:r>
        <w:rPr>
          <w:rFonts w:ascii="Garamond" w:hAnsi="Garamond"/>
        </w:rPr>
        <w:t>pers.,</w:t>
      </w:r>
      <w:proofErr w:type="gramEnd"/>
      <w:r>
        <w:rPr>
          <w:rFonts w:ascii="Garamond" w:hAnsi="Garamond"/>
        </w:rPr>
        <w:t xml:space="preserve"> </w:t>
      </w:r>
      <w:r>
        <w:rPr>
          <w:rFonts w:ascii="Garamond" w:hAnsi="Garamond"/>
          <w:b w:val="0"/>
        </w:rPr>
        <w:t xml:space="preserve">3 291 </w:t>
      </w:r>
      <w:r>
        <w:rPr>
          <w:rFonts w:ascii="Garamond" w:hAnsi="Garamond"/>
        </w:rPr>
        <w:t xml:space="preserve">points de vente - monde) </w:t>
      </w:r>
      <w:r>
        <w:rPr>
          <w:rFonts w:ascii="Garamond" w:hAnsi="Garamond"/>
          <w:color w:val="001F5F"/>
        </w:rPr>
        <w:t>Responsable des Ressources Humaines et de la mobilité interne des cadres, coach interne spécialisé en GPEC.</w:t>
      </w:r>
      <w:bookmarkEnd w:id="21"/>
      <w:bookmarkEnd w:id="22"/>
    </w:p>
    <w:p w14:paraId="68511347" w14:textId="77777777" w:rsidR="009B4EFD" w:rsidRDefault="009B4EFD" w:rsidP="009B4EFD">
      <w:pPr>
        <w:pStyle w:val="Corpsdetexte"/>
        <w:ind w:left="1437"/>
      </w:pPr>
      <w:r>
        <w:t>Formation à l’accompagnement des bilans de compétences des cadres par l’APEC.</w:t>
      </w:r>
    </w:p>
    <w:p w14:paraId="095D7EA3" w14:textId="77777777" w:rsidR="009B4EFD" w:rsidRPr="00EC6298" w:rsidRDefault="009B4EFD" w:rsidP="009B4EFD">
      <w:pPr>
        <w:tabs>
          <w:tab w:val="left" w:pos="1436"/>
        </w:tabs>
        <w:spacing w:line="237" w:lineRule="auto"/>
        <w:ind w:left="1437" w:right="479" w:hanging="1321"/>
        <w:rPr>
          <w:lang w:val="fr-FR"/>
        </w:rPr>
      </w:pPr>
      <w:r w:rsidRPr="00EC6298">
        <w:rPr>
          <w:b/>
          <w:lang w:val="fr-FR"/>
        </w:rPr>
        <w:t>1990 -</w:t>
      </w:r>
      <w:r w:rsidRPr="00EC6298">
        <w:rPr>
          <w:b/>
          <w:spacing w:val="3"/>
          <w:lang w:val="fr-FR"/>
        </w:rPr>
        <w:t xml:space="preserve"> </w:t>
      </w:r>
      <w:r w:rsidRPr="00EC6298">
        <w:rPr>
          <w:b/>
          <w:spacing w:val="-3"/>
          <w:lang w:val="fr-FR"/>
        </w:rPr>
        <w:t>1992</w:t>
      </w:r>
      <w:r w:rsidRPr="00EC6298">
        <w:rPr>
          <w:b/>
          <w:spacing w:val="5"/>
          <w:lang w:val="fr-FR"/>
        </w:rPr>
        <w:t xml:space="preserve"> </w:t>
      </w:r>
      <w:r w:rsidRPr="00EC6298">
        <w:rPr>
          <w:b/>
          <w:lang w:val="fr-FR"/>
        </w:rPr>
        <w:t>:</w:t>
      </w:r>
      <w:r w:rsidRPr="00EC6298">
        <w:rPr>
          <w:b/>
          <w:lang w:val="fr-FR"/>
        </w:rPr>
        <w:tab/>
      </w:r>
      <w:r w:rsidRPr="00EC6298">
        <w:rPr>
          <w:b/>
          <w:color w:val="001F5F"/>
          <w:lang w:val="fr-FR"/>
        </w:rPr>
        <w:t xml:space="preserve">Prime </w:t>
      </w:r>
      <w:proofErr w:type="spellStart"/>
      <w:r w:rsidRPr="00EC6298">
        <w:rPr>
          <w:b/>
          <w:color w:val="001F5F"/>
          <w:lang w:val="fr-FR"/>
        </w:rPr>
        <w:t>Computervision</w:t>
      </w:r>
      <w:proofErr w:type="spellEnd"/>
      <w:r w:rsidRPr="00EC6298">
        <w:rPr>
          <w:b/>
          <w:color w:val="001F5F"/>
          <w:lang w:val="fr-FR"/>
        </w:rPr>
        <w:t xml:space="preserve"> </w:t>
      </w:r>
      <w:r w:rsidRPr="00EC6298">
        <w:rPr>
          <w:lang w:val="fr-FR"/>
        </w:rPr>
        <w:t>(secteur informatique) Chargée de mission RH pour la mise en place de l’entretien annuel et la formation des</w:t>
      </w:r>
      <w:r w:rsidRPr="00EC6298">
        <w:rPr>
          <w:spacing w:val="-5"/>
          <w:lang w:val="fr-FR"/>
        </w:rPr>
        <w:t xml:space="preserve"> </w:t>
      </w:r>
      <w:r w:rsidRPr="00EC6298">
        <w:rPr>
          <w:lang w:val="fr-FR"/>
        </w:rPr>
        <w:t>managers.</w:t>
      </w:r>
    </w:p>
    <w:p w14:paraId="62CFDFA5" w14:textId="77777777" w:rsidR="009B4EFD" w:rsidRPr="00EC6298" w:rsidRDefault="009B4EFD" w:rsidP="009B4EFD">
      <w:pPr>
        <w:tabs>
          <w:tab w:val="left" w:pos="1436"/>
        </w:tabs>
        <w:spacing w:before="2"/>
        <w:ind w:left="116"/>
        <w:rPr>
          <w:lang w:val="fr-FR"/>
        </w:rPr>
      </w:pPr>
      <w:r w:rsidRPr="00EC6298">
        <w:rPr>
          <w:b/>
          <w:lang w:val="fr-FR"/>
        </w:rPr>
        <w:t>1982 - 1991</w:t>
      </w:r>
      <w:r w:rsidRPr="00EC6298">
        <w:rPr>
          <w:b/>
          <w:spacing w:val="-4"/>
          <w:lang w:val="fr-FR"/>
        </w:rPr>
        <w:t xml:space="preserve"> </w:t>
      </w:r>
      <w:r w:rsidRPr="00EC6298">
        <w:rPr>
          <w:b/>
          <w:lang w:val="fr-FR"/>
        </w:rPr>
        <w:t>:</w:t>
      </w:r>
      <w:r w:rsidRPr="00EC6298">
        <w:rPr>
          <w:b/>
          <w:lang w:val="fr-FR"/>
        </w:rPr>
        <w:tab/>
      </w:r>
      <w:r w:rsidRPr="00EC6298">
        <w:rPr>
          <w:b/>
          <w:color w:val="001F5F"/>
          <w:lang w:val="fr-FR"/>
        </w:rPr>
        <w:t xml:space="preserve">HEWLETT-PACKARD </w:t>
      </w:r>
      <w:r w:rsidRPr="00EC6298">
        <w:rPr>
          <w:lang w:val="fr-FR"/>
        </w:rPr>
        <w:t>(Informatique) : Responsable de</w:t>
      </w:r>
      <w:r w:rsidRPr="00EC6298">
        <w:rPr>
          <w:spacing w:val="-11"/>
          <w:lang w:val="fr-FR"/>
        </w:rPr>
        <w:t xml:space="preserve"> </w:t>
      </w:r>
      <w:r w:rsidRPr="00EC6298">
        <w:rPr>
          <w:lang w:val="fr-FR"/>
        </w:rPr>
        <w:t>recrutement</w:t>
      </w:r>
    </w:p>
    <w:p w14:paraId="5BC3B221" w14:textId="77777777" w:rsidR="009B4EFD" w:rsidRDefault="009B4EFD" w:rsidP="009B4EFD">
      <w:pPr>
        <w:pStyle w:val="Corpsdetexte"/>
        <w:spacing w:before="9"/>
        <w:ind w:left="0"/>
        <w:rPr>
          <w:sz w:val="23"/>
        </w:rPr>
      </w:pPr>
    </w:p>
    <w:p w14:paraId="7D95791F" w14:textId="77777777" w:rsidR="009B4EFD" w:rsidRDefault="009B4EFD" w:rsidP="009B4EFD">
      <w:pPr>
        <w:pStyle w:val="Titre11"/>
        <w:ind w:left="1523"/>
      </w:pPr>
      <w:bookmarkStart w:id="23" w:name="_Toc372303828"/>
      <w:bookmarkStart w:id="24" w:name="_Toc499062174"/>
      <w:r>
        <w:rPr>
          <w:color w:val="001F5F"/>
          <w:u w:val="single" w:color="001F5F"/>
        </w:rPr>
        <w:t>FORMATION ET COMPETENCES COMPLEMENTAIRES</w:t>
      </w:r>
      <w:bookmarkEnd w:id="23"/>
      <w:bookmarkEnd w:id="24"/>
    </w:p>
    <w:p w14:paraId="6A5491FF" w14:textId="77777777" w:rsidR="009B4EFD" w:rsidRDefault="009B4EFD" w:rsidP="009B4EFD">
      <w:pPr>
        <w:pStyle w:val="Corpsdetexte"/>
        <w:spacing w:before="40"/>
      </w:pPr>
      <w:r>
        <w:t>1994 : Qualification MBTI octobre 1994, certification SOSIE,</w:t>
      </w:r>
    </w:p>
    <w:p w14:paraId="4971C7AA" w14:textId="77777777" w:rsidR="009B4EFD" w:rsidRDefault="009B4EFD" w:rsidP="009B4EFD">
      <w:pPr>
        <w:pStyle w:val="Corpsdetexte"/>
        <w:spacing w:before="3" w:line="246" w:lineRule="exact"/>
      </w:pPr>
      <w:r>
        <w:t>1993 : Formation à l’accompagnement bilan de compétences par l’APEC</w:t>
      </w:r>
    </w:p>
    <w:p w14:paraId="2D05B168" w14:textId="77777777" w:rsidR="009B4EFD" w:rsidRDefault="009B4EFD" w:rsidP="009B4EFD">
      <w:pPr>
        <w:pStyle w:val="Corpsdetexte"/>
        <w:ind w:left="716" w:right="490" w:hanging="601"/>
        <w:jc w:val="both"/>
      </w:pPr>
      <w:r>
        <w:t xml:space="preserve">2002 : Formation à la Technique </w:t>
      </w:r>
      <w:r>
        <w:rPr>
          <w:spacing w:val="-3"/>
        </w:rPr>
        <w:t xml:space="preserve">du </w:t>
      </w:r>
      <w:r>
        <w:t xml:space="preserve">Dialogue Intérieur,  créée par Hal et </w:t>
      </w:r>
      <w:proofErr w:type="spellStart"/>
      <w:r>
        <w:t>Sidra</w:t>
      </w:r>
      <w:proofErr w:type="spellEnd"/>
      <w:r>
        <w:t xml:space="preserve"> Stone, Dr en Psychologie, et  à la relation d'aide pour une pratique du développement personnel et relationnel (de sept 2001 à octobre 2002, chez Osiris Conseil, Certification "Facilitateur" et accompagnement au</w:t>
      </w:r>
      <w:r>
        <w:rPr>
          <w:spacing w:val="-33"/>
        </w:rPr>
        <w:t xml:space="preserve"> </w:t>
      </w:r>
      <w:r>
        <w:t>changement),</w:t>
      </w:r>
    </w:p>
    <w:p w14:paraId="4E73A4CB" w14:textId="77777777" w:rsidR="009B4EFD" w:rsidRDefault="009B4EFD" w:rsidP="009B4EFD">
      <w:pPr>
        <w:pStyle w:val="Corpsdetexte"/>
      </w:pPr>
      <w:r>
        <w:t>2003 : Management et conduite d’équipe mars 2003, avec Osiris Conseil,</w:t>
      </w:r>
    </w:p>
    <w:p w14:paraId="4585DA8F" w14:textId="77777777" w:rsidR="009B4EFD" w:rsidRDefault="009B4EFD" w:rsidP="009B4EFD">
      <w:pPr>
        <w:pStyle w:val="Corpsdetexte"/>
        <w:spacing w:before="4" w:line="237" w:lineRule="auto"/>
        <w:ind w:right="2734"/>
      </w:pPr>
      <w:r>
        <w:t>2004 : Diplôme de Coach (15 mois de sept. 2003 à déc. 2004) avec Coach Up, 2004 : Certification manager coach d'entreprise (2004) avec Coach Up,</w:t>
      </w:r>
    </w:p>
    <w:p w14:paraId="3B1E7F7C" w14:textId="77777777" w:rsidR="009B4EFD" w:rsidRDefault="009B4EFD" w:rsidP="009B4EFD">
      <w:pPr>
        <w:pStyle w:val="Corpsdetexte"/>
        <w:spacing w:before="2" w:line="246" w:lineRule="exact"/>
      </w:pPr>
      <w:r>
        <w:t>2005 : PNL praticien avec Bernard BARREL,</w:t>
      </w:r>
    </w:p>
    <w:p w14:paraId="1C0D823A" w14:textId="77777777" w:rsidR="009B4EFD" w:rsidRDefault="009B4EFD" w:rsidP="009B4EFD">
      <w:pPr>
        <w:pStyle w:val="Corpsdetexte"/>
        <w:spacing w:line="247" w:lineRule="exact"/>
        <w:rPr>
          <w:rFonts w:ascii="Calibri" w:hAnsi="Calibri"/>
          <w:sz w:val="20"/>
        </w:rPr>
      </w:pPr>
      <w:r>
        <w:t xml:space="preserve">2011 : Formation à L'Open </w:t>
      </w:r>
      <w:proofErr w:type="spellStart"/>
      <w:r>
        <w:t>Space</w:t>
      </w:r>
      <w:proofErr w:type="spellEnd"/>
      <w:r>
        <w:t xml:space="preserve"> </w:t>
      </w:r>
      <w:proofErr w:type="spellStart"/>
      <w:r>
        <w:t>Technology</w:t>
      </w:r>
      <w:proofErr w:type="spellEnd"/>
      <w:r>
        <w:t xml:space="preserve"> et Intelligence Collective avec Diane </w:t>
      </w:r>
      <w:proofErr w:type="spellStart"/>
      <w:r>
        <w:t>Gibeault</w:t>
      </w:r>
      <w:proofErr w:type="spellEnd"/>
      <w:r>
        <w:t xml:space="preserve"> (Belgique)</w:t>
      </w:r>
      <w:r>
        <w:rPr>
          <w:rFonts w:ascii="Calibri" w:hAnsi="Calibri"/>
          <w:sz w:val="20"/>
        </w:rPr>
        <w:t>.</w:t>
      </w:r>
    </w:p>
    <w:p w14:paraId="4D49BE2A" w14:textId="72F44464" w:rsidR="009B2A3F" w:rsidRPr="00EC6298" w:rsidRDefault="009B2A3F">
      <w:pPr>
        <w:rPr>
          <w:color w:val="000000" w:themeColor="text1"/>
          <w:sz w:val="24"/>
          <w:szCs w:val="24"/>
          <w:lang w:val="fr-FR"/>
        </w:rPr>
      </w:pPr>
    </w:p>
    <w:p w14:paraId="1FF09E07" w14:textId="180AB44C" w:rsidR="0068630A" w:rsidRPr="00EC6298" w:rsidRDefault="0068630A">
      <w:pPr>
        <w:rPr>
          <w:color w:val="000000" w:themeColor="text1"/>
          <w:sz w:val="24"/>
          <w:szCs w:val="24"/>
          <w:lang w:val="fr-FR"/>
        </w:rPr>
      </w:pPr>
    </w:p>
    <w:p w14:paraId="6DB39528" w14:textId="7373F8B8" w:rsidR="0068630A" w:rsidRPr="00EC6298" w:rsidRDefault="0068630A">
      <w:pPr>
        <w:rPr>
          <w:color w:val="000000" w:themeColor="text1"/>
          <w:sz w:val="24"/>
          <w:szCs w:val="24"/>
          <w:lang w:val="fr-FR"/>
        </w:rPr>
      </w:pPr>
    </w:p>
    <w:p w14:paraId="4319B1B7" w14:textId="2C8D5E8C" w:rsidR="0068630A" w:rsidRPr="00EC6298" w:rsidRDefault="0068630A">
      <w:pPr>
        <w:rPr>
          <w:color w:val="000000" w:themeColor="text1"/>
          <w:sz w:val="24"/>
          <w:szCs w:val="24"/>
          <w:lang w:val="fr-FR"/>
        </w:rPr>
      </w:pPr>
    </w:p>
    <w:p w14:paraId="4670E724" w14:textId="3FFC8E25" w:rsidR="0068630A" w:rsidRPr="00EC6298" w:rsidRDefault="0068630A">
      <w:pPr>
        <w:rPr>
          <w:color w:val="000000" w:themeColor="text1"/>
          <w:sz w:val="24"/>
          <w:szCs w:val="24"/>
          <w:lang w:val="fr-FR"/>
        </w:rPr>
      </w:pPr>
    </w:p>
    <w:p w14:paraId="56E60864" w14:textId="77777777" w:rsidR="0068630A" w:rsidRDefault="0068630A">
      <w:pPr>
        <w:rPr>
          <w:color w:val="000000" w:themeColor="text1"/>
          <w:sz w:val="24"/>
          <w:szCs w:val="24"/>
          <w:lang w:val="fr-FR"/>
        </w:rPr>
      </w:pPr>
    </w:p>
    <w:p w14:paraId="22251D02" w14:textId="77777777" w:rsidR="007868C4" w:rsidRPr="00EC6298" w:rsidRDefault="007868C4">
      <w:pPr>
        <w:rPr>
          <w:color w:val="000000" w:themeColor="text1"/>
          <w:sz w:val="24"/>
          <w:szCs w:val="24"/>
          <w:lang w:val="fr-FR"/>
        </w:rPr>
      </w:pPr>
    </w:p>
    <w:p w14:paraId="21113BF5" w14:textId="77777777" w:rsidR="00C87739" w:rsidRPr="00B55336" w:rsidRDefault="009773E9" w:rsidP="00A27E42">
      <w:pPr>
        <w:pStyle w:val="Titre2"/>
        <w:shd w:val="clear" w:color="auto" w:fill="FF6600"/>
        <w:rPr>
          <w:b/>
          <w:bCs/>
          <w:color w:val="auto"/>
          <w:lang w:val="fr-FR"/>
        </w:rPr>
      </w:pPr>
      <w:bookmarkStart w:id="25" w:name="_Toc499062175"/>
      <w:r w:rsidRPr="00B55336">
        <w:rPr>
          <w:b/>
          <w:bCs/>
          <w:color w:val="auto"/>
          <w:lang w:val="fr-FR"/>
        </w:rPr>
        <w:lastRenderedPageBreak/>
        <w:t>CHARTE QUALITE – NOS ENGAGEMENTS</w:t>
      </w:r>
      <w:bookmarkEnd w:id="25"/>
    </w:p>
    <w:p w14:paraId="2D35F2A8" w14:textId="77777777" w:rsidR="00A27E42" w:rsidRDefault="00A27E42" w:rsidP="009773E9">
      <w:pPr>
        <w:rPr>
          <w:b/>
          <w:bCs/>
          <w:sz w:val="24"/>
          <w:szCs w:val="32"/>
          <w:lang w:val="fr-FR"/>
        </w:rPr>
      </w:pPr>
    </w:p>
    <w:p w14:paraId="09AAE9E8" w14:textId="77777777" w:rsidR="009773E9" w:rsidRPr="009773E9" w:rsidRDefault="009773E9" w:rsidP="009773E9">
      <w:pPr>
        <w:rPr>
          <w:b/>
          <w:bCs/>
          <w:sz w:val="24"/>
          <w:szCs w:val="32"/>
          <w:lang w:val="fr-FR"/>
        </w:rPr>
      </w:pPr>
      <w:r w:rsidRPr="009773E9">
        <w:rPr>
          <w:b/>
          <w:bCs/>
          <w:sz w:val="24"/>
          <w:szCs w:val="32"/>
          <w:lang w:val="fr-FR"/>
        </w:rPr>
        <w:t>Planification et détermination des besoins d’apprentissage</w:t>
      </w:r>
      <w:r>
        <w:rPr>
          <w:b/>
          <w:bCs/>
          <w:sz w:val="24"/>
          <w:szCs w:val="32"/>
          <w:lang w:val="fr-FR"/>
        </w:rPr>
        <w:t> </w:t>
      </w:r>
    </w:p>
    <w:p w14:paraId="7CDC18B5" w14:textId="77777777" w:rsidR="009773E9" w:rsidRPr="009773E9" w:rsidRDefault="009773E9" w:rsidP="009773E9">
      <w:pPr>
        <w:pStyle w:val="Paragraphedeliste"/>
        <w:numPr>
          <w:ilvl w:val="0"/>
          <w:numId w:val="10"/>
        </w:numPr>
        <w:spacing w:after="0" w:line="240" w:lineRule="auto"/>
        <w:jc w:val="both"/>
        <w:rPr>
          <w:sz w:val="24"/>
          <w:szCs w:val="32"/>
        </w:rPr>
      </w:pPr>
      <w:r w:rsidRPr="009773E9">
        <w:rPr>
          <w:sz w:val="24"/>
          <w:szCs w:val="32"/>
        </w:rPr>
        <w:t xml:space="preserve">Proposer des </w:t>
      </w:r>
      <w:proofErr w:type="spellStart"/>
      <w:r w:rsidRPr="009773E9">
        <w:rPr>
          <w:sz w:val="24"/>
          <w:szCs w:val="32"/>
        </w:rPr>
        <w:t>parcours</w:t>
      </w:r>
      <w:proofErr w:type="spellEnd"/>
      <w:r w:rsidRPr="009773E9">
        <w:rPr>
          <w:sz w:val="24"/>
          <w:szCs w:val="32"/>
        </w:rPr>
        <w:t xml:space="preserve"> </w:t>
      </w:r>
      <w:proofErr w:type="spellStart"/>
      <w:r w:rsidRPr="009773E9">
        <w:rPr>
          <w:sz w:val="24"/>
          <w:szCs w:val="32"/>
        </w:rPr>
        <w:t>individualisés</w:t>
      </w:r>
      <w:proofErr w:type="spellEnd"/>
    </w:p>
    <w:p w14:paraId="22ACD722" w14:textId="77777777" w:rsidR="009773E9" w:rsidRPr="009773E9" w:rsidRDefault="009773E9" w:rsidP="009773E9">
      <w:pPr>
        <w:pStyle w:val="Paragraphedeliste"/>
        <w:numPr>
          <w:ilvl w:val="0"/>
          <w:numId w:val="10"/>
        </w:numPr>
        <w:spacing w:after="0" w:line="240" w:lineRule="auto"/>
        <w:jc w:val="both"/>
        <w:rPr>
          <w:sz w:val="24"/>
          <w:szCs w:val="32"/>
          <w:lang w:val="fr-FR"/>
        </w:rPr>
      </w:pPr>
      <w:r w:rsidRPr="009773E9">
        <w:rPr>
          <w:sz w:val="24"/>
          <w:szCs w:val="32"/>
          <w:lang w:val="fr-FR"/>
        </w:rPr>
        <w:t>Evaluer le niveau de connaissance à l’entrée en formation.</w:t>
      </w:r>
    </w:p>
    <w:p w14:paraId="5BC60519" w14:textId="77777777" w:rsidR="009773E9" w:rsidRPr="009773E9" w:rsidRDefault="009773E9" w:rsidP="009773E9">
      <w:pPr>
        <w:pStyle w:val="Paragraphedeliste"/>
        <w:numPr>
          <w:ilvl w:val="0"/>
          <w:numId w:val="10"/>
        </w:numPr>
        <w:spacing w:after="0" w:line="240" w:lineRule="auto"/>
        <w:jc w:val="both"/>
        <w:rPr>
          <w:sz w:val="24"/>
          <w:szCs w:val="32"/>
          <w:lang w:val="fr-FR"/>
        </w:rPr>
      </w:pPr>
      <w:r w:rsidRPr="009773E9">
        <w:rPr>
          <w:sz w:val="24"/>
          <w:szCs w:val="32"/>
          <w:lang w:val="fr-FR"/>
        </w:rPr>
        <w:t>Définir des objectifs de formation personnalisés</w:t>
      </w:r>
    </w:p>
    <w:p w14:paraId="56BE7070" w14:textId="77777777" w:rsidR="009773E9" w:rsidRPr="009773E9" w:rsidRDefault="009773E9" w:rsidP="009773E9">
      <w:pPr>
        <w:numPr>
          <w:ilvl w:val="0"/>
          <w:numId w:val="10"/>
        </w:numPr>
        <w:spacing w:after="0" w:line="240" w:lineRule="auto"/>
        <w:jc w:val="both"/>
        <w:rPr>
          <w:sz w:val="24"/>
          <w:szCs w:val="32"/>
          <w:lang w:val="fr-FR"/>
        </w:rPr>
      </w:pPr>
      <w:r w:rsidRPr="009773E9">
        <w:rPr>
          <w:sz w:val="24"/>
          <w:szCs w:val="32"/>
          <w:lang w:val="fr-FR"/>
        </w:rPr>
        <w:t>Attester des acquis en fin de formation</w:t>
      </w:r>
    </w:p>
    <w:p w14:paraId="62EC6927" w14:textId="77777777" w:rsidR="009773E9" w:rsidRPr="009773E9" w:rsidRDefault="009773E9" w:rsidP="009773E9">
      <w:pPr>
        <w:rPr>
          <w:sz w:val="24"/>
          <w:szCs w:val="32"/>
          <w:lang w:val="fr-FR"/>
        </w:rPr>
      </w:pPr>
    </w:p>
    <w:p w14:paraId="228AEFA9" w14:textId="77777777" w:rsidR="009773E9" w:rsidRPr="009773E9" w:rsidRDefault="009773E9" w:rsidP="009773E9">
      <w:pPr>
        <w:rPr>
          <w:b/>
          <w:bCs/>
          <w:sz w:val="24"/>
          <w:szCs w:val="32"/>
          <w:lang w:val="fr-FR"/>
        </w:rPr>
      </w:pPr>
      <w:r w:rsidRPr="009773E9">
        <w:rPr>
          <w:b/>
          <w:bCs/>
          <w:sz w:val="24"/>
          <w:szCs w:val="32"/>
          <w:lang w:val="fr-FR"/>
        </w:rPr>
        <w:t xml:space="preserve">Conception des formations et des prestations d’accompagnement </w:t>
      </w:r>
    </w:p>
    <w:p w14:paraId="4718EEDA" w14:textId="77777777" w:rsidR="009773E9" w:rsidRPr="009773E9" w:rsidRDefault="009773E9" w:rsidP="009773E9">
      <w:pPr>
        <w:pStyle w:val="Paragraphedeliste"/>
        <w:numPr>
          <w:ilvl w:val="0"/>
          <w:numId w:val="11"/>
        </w:numPr>
        <w:spacing w:after="0" w:line="240" w:lineRule="auto"/>
        <w:jc w:val="both"/>
        <w:rPr>
          <w:sz w:val="24"/>
          <w:szCs w:val="32"/>
          <w:lang w:val="fr-FR"/>
        </w:rPr>
      </w:pPr>
      <w:r w:rsidRPr="009773E9">
        <w:rPr>
          <w:sz w:val="24"/>
          <w:szCs w:val="32"/>
          <w:lang w:val="fr-FR"/>
        </w:rPr>
        <w:t xml:space="preserve">Respect du cahier des charges </w:t>
      </w:r>
    </w:p>
    <w:p w14:paraId="228FED79" w14:textId="77777777" w:rsidR="009773E9" w:rsidRPr="009773E9" w:rsidRDefault="009773E9" w:rsidP="009773E9">
      <w:pPr>
        <w:pStyle w:val="Paragraphedeliste"/>
        <w:numPr>
          <w:ilvl w:val="0"/>
          <w:numId w:val="11"/>
        </w:numPr>
        <w:spacing w:after="0" w:line="240" w:lineRule="auto"/>
        <w:jc w:val="both"/>
        <w:rPr>
          <w:sz w:val="24"/>
          <w:szCs w:val="32"/>
        </w:rPr>
      </w:pPr>
      <w:proofErr w:type="spellStart"/>
      <w:r w:rsidRPr="009773E9">
        <w:rPr>
          <w:sz w:val="24"/>
          <w:szCs w:val="32"/>
        </w:rPr>
        <w:t>Fournir</w:t>
      </w:r>
      <w:proofErr w:type="spellEnd"/>
      <w:r w:rsidRPr="009773E9">
        <w:rPr>
          <w:sz w:val="24"/>
          <w:szCs w:val="32"/>
        </w:rPr>
        <w:t xml:space="preserve"> un </w:t>
      </w:r>
      <w:proofErr w:type="spellStart"/>
      <w:r w:rsidRPr="009773E9">
        <w:rPr>
          <w:sz w:val="24"/>
          <w:szCs w:val="32"/>
        </w:rPr>
        <w:t>livret</w:t>
      </w:r>
      <w:proofErr w:type="spellEnd"/>
      <w:r w:rsidRPr="009773E9">
        <w:rPr>
          <w:sz w:val="24"/>
          <w:szCs w:val="32"/>
        </w:rPr>
        <w:t xml:space="preserve"> </w:t>
      </w:r>
      <w:proofErr w:type="spellStart"/>
      <w:r w:rsidRPr="009773E9">
        <w:rPr>
          <w:sz w:val="24"/>
          <w:szCs w:val="32"/>
        </w:rPr>
        <w:t>d’accueil</w:t>
      </w:r>
      <w:proofErr w:type="spellEnd"/>
      <w:r w:rsidRPr="009773E9">
        <w:rPr>
          <w:sz w:val="24"/>
          <w:szCs w:val="32"/>
        </w:rPr>
        <w:t xml:space="preserve"> </w:t>
      </w:r>
    </w:p>
    <w:p w14:paraId="0696115A" w14:textId="77777777" w:rsidR="009773E9" w:rsidRPr="009773E9" w:rsidRDefault="009773E9" w:rsidP="009773E9">
      <w:pPr>
        <w:pStyle w:val="Paragraphedeliste"/>
        <w:numPr>
          <w:ilvl w:val="0"/>
          <w:numId w:val="11"/>
        </w:numPr>
        <w:spacing w:after="0" w:line="240" w:lineRule="auto"/>
        <w:jc w:val="both"/>
        <w:rPr>
          <w:sz w:val="24"/>
          <w:szCs w:val="32"/>
          <w:lang w:val="fr-FR"/>
        </w:rPr>
      </w:pPr>
      <w:r w:rsidRPr="009773E9">
        <w:rPr>
          <w:sz w:val="24"/>
          <w:szCs w:val="32"/>
          <w:lang w:val="fr-FR"/>
        </w:rPr>
        <w:t xml:space="preserve">Fournir un programme et du calendrier détaillé de la formation </w:t>
      </w:r>
    </w:p>
    <w:p w14:paraId="46246DBB" w14:textId="77777777" w:rsidR="009773E9" w:rsidRPr="009773E9" w:rsidRDefault="009773E9" w:rsidP="009773E9">
      <w:pPr>
        <w:pStyle w:val="Paragraphedeliste"/>
        <w:numPr>
          <w:ilvl w:val="0"/>
          <w:numId w:val="11"/>
        </w:numPr>
        <w:spacing w:after="0" w:line="240" w:lineRule="auto"/>
        <w:jc w:val="both"/>
        <w:rPr>
          <w:sz w:val="24"/>
          <w:szCs w:val="32"/>
          <w:lang w:val="fr-FR"/>
        </w:rPr>
      </w:pPr>
      <w:r w:rsidRPr="009773E9">
        <w:rPr>
          <w:sz w:val="24"/>
          <w:szCs w:val="32"/>
          <w:lang w:val="fr-FR"/>
        </w:rPr>
        <w:t xml:space="preserve">Fournir des supports de formation de qualité, pédagogiques, en format papier ou numérique </w:t>
      </w:r>
    </w:p>
    <w:p w14:paraId="7E927612" w14:textId="77777777" w:rsidR="009773E9" w:rsidRPr="009773E9" w:rsidRDefault="009773E9" w:rsidP="009773E9">
      <w:pPr>
        <w:pStyle w:val="Paragraphedeliste"/>
        <w:numPr>
          <w:ilvl w:val="0"/>
          <w:numId w:val="11"/>
        </w:numPr>
        <w:spacing w:after="0" w:line="240" w:lineRule="auto"/>
        <w:jc w:val="both"/>
        <w:rPr>
          <w:sz w:val="24"/>
          <w:szCs w:val="32"/>
          <w:lang w:val="fr-FR"/>
        </w:rPr>
      </w:pPr>
      <w:r w:rsidRPr="009773E9">
        <w:rPr>
          <w:sz w:val="24"/>
          <w:szCs w:val="32"/>
          <w:lang w:val="fr-FR"/>
        </w:rPr>
        <w:t>Evaluer l’acquisition des compétences par la réalisation de QCM, test, questionnaire, entretien….</w:t>
      </w:r>
    </w:p>
    <w:p w14:paraId="53C89A42" w14:textId="77777777" w:rsidR="009773E9" w:rsidRPr="009773E9" w:rsidRDefault="009773E9" w:rsidP="009773E9">
      <w:pPr>
        <w:pStyle w:val="Paragraphedeliste"/>
        <w:numPr>
          <w:ilvl w:val="0"/>
          <w:numId w:val="11"/>
        </w:numPr>
        <w:spacing w:after="0" w:line="240" w:lineRule="auto"/>
        <w:rPr>
          <w:sz w:val="24"/>
          <w:szCs w:val="32"/>
        </w:rPr>
      </w:pPr>
      <w:proofErr w:type="spellStart"/>
      <w:r w:rsidRPr="009773E9">
        <w:rPr>
          <w:sz w:val="24"/>
          <w:szCs w:val="32"/>
        </w:rPr>
        <w:t>Fournir</w:t>
      </w:r>
      <w:proofErr w:type="spellEnd"/>
      <w:r w:rsidRPr="009773E9">
        <w:rPr>
          <w:sz w:val="24"/>
          <w:szCs w:val="32"/>
        </w:rPr>
        <w:t xml:space="preserve"> </w:t>
      </w:r>
      <w:proofErr w:type="spellStart"/>
      <w:r w:rsidRPr="009773E9">
        <w:rPr>
          <w:sz w:val="24"/>
          <w:szCs w:val="32"/>
        </w:rPr>
        <w:t>une</w:t>
      </w:r>
      <w:proofErr w:type="spellEnd"/>
      <w:r w:rsidRPr="009773E9">
        <w:rPr>
          <w:sz w:val="24"/>
          <w:szCs w:val="32"/>
        </w:rPr>
        <w:t xml:space="preserve"> assistance </w:t>
      </w:r>
      <w:proofErr w:type="spellStart"/>
      <w:r w:rsidRPr="009773E9">
        <w:rPr>
          <w:sz w:val="24"/>
          <w:szCs w:val="32"/>
        </w:rPr>
        <w:t>pédagogique</w:t>
      </w:r>
      <w:proofErr w:type="spellEnd"/>
      <w:r w:rsidRPr="009773E9">
        <w:rPr>
          <w:sz w:val="24"/>
          <w:szCs w:val="32"/>
        </w:rPr>
        <w:t xml:space="preserve"> </w:t>
      </w:r>
    </w:p>
    <w:p w14:paraId="51D2AA6C" w14:textId="77777777" w:rsidR="009773E9" w:rsidRPr="009773E9" w:rsidRDefault="009773E9" w:rsidP="009773E9">
      <w:pPr>
        <w:pStyle w:val="Paragraphedeliste"/>
        <w:ind w:left="360"/>
        <w:rPr>
          <w:sz w:val="24"/>
          <w:szCs w:val="32"/>
        </w:rPr>
      </w:pPr>
    </w:p>
    <w:p w14:paraId="19E0BFE9" w14:textId="77777777" w:rsidR="009773E9" w:rsidRPr="009773E9" w:rsidRDefault="009773E9" w:rsidP="009773E9">
      <w:pPr>
        <w:rPr>
          <w:b/>
          <w:bCs/>
          <w:sz w:val="24"/>
          <w:szCs w:val="32"/>
          <w:lang w:val="fr-FR"/>
        </w:rPr>
      </w:pPr>
      <w:r w:rsidRPr="009773E9">
        <w:rPr>
          <w:b/>
          <w:bCs/>
          <w:sz w:val="24"/>
          <w:szCs w:val="32"/>
          <w:lang w:val="fr-FR"/>
        </w:rPr>
        <w:t xml:space="preserve">Mesure de la satisfaction des clients (donneurs d’ordre, financeurs et apprenants) </w:t>
      </w:r>
    </w:p>
    <w:p w14:paraId="5E2F1CD8" w14:textId="77777777" w:rsidR="009773E9" w:rsidRPr="009773E9" w:rsidRDefault="009773E9" w:rsidP="009773E9">
      <w:pPr>
        <w:pStyle w:val="Paragraphedeliste"/>
        <w:numPr>
          <w:ilvl w:val="0"/>
          <w:numId w:val="12"/>
        </w:numPr>
        <w:spacing w:after="0" w:line="240" w:lineRule="auto"/>
        <w:jc w:val="both"/>
        <w:rPr>
          <w:sz w:val="24"/>
          <w:szCs w:val="32"/>
          <w:lang w:val="fr-FR"/>
        </w:rPr>
      </w:pPr>
      <w:r w:rsidRPr="009773E9">
        <w:rPr>
          <w:sz w:val="24"/>
          <w:szCs w:val="32"/>
          <w:lang w:val="fr-FR"/>
        </w:rPr>
        <w:t>Évaluer la satisfaction des stagiaires concernant : la qualité d’animation du formateur et des supports de formation, le respect des objectifs et du programme, l’évaluation de l’acquisition de connaissance, les modalités logistiques et d’accueil de la formation, suggestions d’axes d’amélioration…</w:t>
      </w:r>
    </w:p>
    <w:p w14:paraId="50726415" w14:textId="77777777" w:rsidR="009773E9" w:rsidRPr="009773E9" w:rsidRDefault="006175BC" w:rsidP="009773E9">
      <w:pPr>
        <w:pStyle w:val="Paragraphedeliste"/>
        <w:numPr>
          <w:ilvl w:val="0"/>
          <w:numId w:val="12"/>
        </w:numPr>
        <w:spacing w:after="0" w:line="240" w:lineRule="auto"/>
        <w:jc w:val="both"/>
        <w:rPr>
          <w:sz w:val="24"/>
          <w:szCs w:val="32"/>
          <w:lang w:val="fr-FR"/>
        </w:rPr>
      </w:pPr>
      <w:r>
        <w:rPr>
          <w:sz w:val="24"/>
          <w:szCs w:val="32"/>
          <w:lang w:val="fr-FR"/>
        </w:rPr>
        <w:t xml:space="preserve">Evaluer </w:t>
      </w:r>
      <w:r w:rsidR="009773E9" w:rsidRPr="009773E9">
        <w:rPr>
          <w:sz w:val="24"/>
          <w:szCs w:val="32"/>
          <w:lang w:val="fr-FR"/>
        </w:rPr>
        <w:t>l’efficacité de la formation : attentes satisfaites ou non, possibilité ou non de mettre en application.</w:t>
      </w:r>
    </w:p>
    <w:p w14:paraId="4F765CC2" w14:textId="77777777" w:rsidR="009773E9" w:rsidRPr="009773E9" w:rsidRDefault="009773E9" w:rsidP="009773E9">
      <w:pPr>
        <w:rPr>
          <w:sz w:val="24"/>
          <w:szCs w:val="32"/>
          <w:lang w:val="fr-FR"/>
        </w:rPr>
      </w:pPr>
    </w:p>
    <w:p w14:paraId="0AD1643C" w14:textId="77777777" w:rsidR="009773E9" w:rsidRPr="009773E9" w:rsidRDefault="009773E9" w:rsidP="009773E9">
      <w:pPr>
        <w:rPr>
          <w:b/>
          <w:bCs/>
          <w:sz w:val="24"/>
          <w:szCs w:val="32"/>
        </w:rPr>
      </w:pPr>
      <w:proofErr w:type="spellStart"/>
      <w:r w:rsidRPr="009773E9">
        <w:rPr>
          <w:b/>
          <w:bCs/>
          <w:sz w:val="24"/>
          <w:szCs w:val="32"/>
        </w:rPr>
        <w:t>Amélioration</w:t>
      </w:r>
      <w:proofErr w:type="spellEnd"/>
      <w:r w:rsidRPr="009773E9">
        <w:rPr>
          <w:b/>
          <w:bCs/>
          <w:sz w:val="24"/>
          <w:szCs w:val="32"/>
        </w:rPr>
        <w:t xml:space="preserve"> continue  </w:t>
      </w:r>
    </w:p>
    <w:p w14:paraId="1DFEF88A" w14:textId="77777777" w:rsidR="009773E9" w:rsidRPr="009773E9" w:rsidRDefault="009773E9" w:rsidP="009773E9">
      <w:pPr>
        <w:pStyle w:val="Paragraphedeliste"/>
        <w:numPr>
          <w:ilvl w:val="0"/>
          <w:numId w:val="13"/>
        </w:numPr>
        <w:spacing w:after="0" w:line="240" w:lineRule="auto"/>
        <w:rPr>
          <w:sz w:val="24"/>
          <w:szCs w:val="32"/>
          <w:lang w:val="fr-FR"/>
        </w:rPr>
      </w:pPr>
      <w:r w:rsidRPr="009773E9">
        <w:rPr>
          <w:sz w:val="24"/>
          <w:szCs w:val="32"/>
          <w:lang w:val="fr-FR"/>
        </w:rPr>
        <w:t xml:space="preserve">Prise en compte des évaluations et des suggestions des stagiaires et entreprises clientes </w:t>
      </w:r>
    </w:p>
    <w:p w14:paraId="59917616" w14:textId="77777777" w:rsidR="009773E9" w:rsidRPr="009773E9" w:rsidRDefault="009773E9" w:rsidP="009773E9">
      <w:pPr>
        <w:pStyle w:val="Paragraphedeliste"/>
        <w:numPr>
          <w:ilvl w:val="0"/>
          <w:numId w:val="13"/>
        </w:numPr>
        <w:spacing w:after="0" w:line="240" w:lineRule="auto"/>
        <w:rPr>
          <w:sz w:val="24"/>
          <w:szCs w:val="32"/>
          <w:lang w:val="fr-FR"/>
        </w:rPr>
      </w:pPr>
      <w:r w:rsidRPr="009773E9">
        <w:rPr>
          <w:sz w:val="24"/>
          <w:szCs w:val="32"/>
          <w:lang w:val="fr-FR"/>
        </w:rPr>
        <w:t>Groupe de travail pour l’amélioration continue : étude des échecs, abandons, insatisfactions.</w:t>
      </w:r>
    </w:p>
    <w:p w14:paraId="3C6C0D6C" w14:textId="77777777" w:rsidR="009773E9" w:rsidRPr="009773E9" w:rsidRDefault="009773E9" w:rsidP="009773E9">
      <w:pPr>
        <w:pStyle w:val="Paragraphedeliste"/>
        <w:numPr>
          <w:ilvl w:val="0"/>
          <w:numId w:val="13"/>
        </w:numPr>
        <w:spacing w:after="0" w:line="240" w:lineRule="auto"/>
        <w:rPr>
          <w:sz w:val="24"/>
          <w:szCs w:val="32"/>
        </w:rPr>
      </w:pPr>
      <w:r w:rsidRPr="009773E9">
        <w:rPr>
          <w:sz w:val="24"/>
          <w:szCs w:val="32"/>
        </w:rPr>
        <w:t xml:space="preserve">Formation continue des </w:t>
      </w:r>
      <w:proofErr w:type="spellStart"/>
      <w:r w:rsidRPr="009773E9">
        <w:rPr>
          <w:sz w:val="24"/>
          <w:szCs w:val="32"/>
        </w:rPr>
        <w:t>formateurs</w:t>
      </w:r>
      <w:proofErr w:type="spellEnd"/>
    </w:p>
    <w:p w14:paraId="184BC380" w14:textId="77777777" w:rsidR="009773E9" w:rsidRPr="009773E9" w:rsidRDefault="009773E9" w:rsidP="009773E9">
      <w:pPr>
        <w:pStyle w:val="Paragraphedeliste"/>
        <w:numPr>
          <w:ilvl w:val="0"/>
          <w:numId w:val="13"/>
        </w:numPr>
        <w:spacing w:after="0" w:line="240" w:lineRule="auto"/>
        <w:rPr>
          <w:sz w:val="24"/>
          <w:szCs w:val="32"/>
          <w:lang w:val="fr-FR"/>
        </w:rPr>
      </w:pPr>
      <w:r w:rsidRPr="009773E9">
        <w:rPr>
          <w:sz w:val="24"/>
          <w:szCs w:val="32"/>
          <w:lang w:val="fr-FR"/>
        </w:rPr>
        <w:t>Mise en place d’une CV-thèque</w:t>
      </w:r>
    </w:p>
    <w:p w14:paraId="2D97C21E" w14:textId="77777777" w:rsidR="009773E9" w:rsidRPr="009773E9" w:rsidRDefault="009773E9" w:rsidP="009773E9">
      <w:pPr>
        <w:rPr>
          <w:sz w:val="24"/>
          <w:szCs w:val="32"/>
          <w:lang w:val="fr-FR"/>
        </w:rPr>
      </w:pPr>
    </w:p>
    <w:p w14:paraId="31FED0B7" w14:textId="0D44C4B4" w:rsidR="009773E9" w:rsidRPr="009773E9" w:rsidRDefault="009773E9" w:rsidP="009773E9">
      <w:pPr>
        <w:rPr>
          <w:sz w:val="24"/>
          <w:szCs w:val="32"/>
          <w:lang w:val="fr-FR"/>
        </w:rPr>
      </w:pPr>
      <w:r w:rsidRPr="009773E9">
        <w:rPr>
          <w:sz w:val="24"/>
          <w:szCs w:val="32"/>
          <w:lang w:val="fr-FR"/>
        </w:rPr>
        <w:t>Je so</w:t>
      </w:r>
      <w:r>
        <w:rPr>
          <w:sz w:val="24"/>
          <w:szCs w:val="32"/>
          <w:lang w:val="fr-FR"/>
        </w:rPr>
        <w:t>ussigné</w:t>
      </w:r>
      <w:r w:rsidR="007868C4">
        <w:rPr>
          <w:sz w:val="24"/>
          <w:szCs w:val="32"/>
          <w:lang w:val="fr-FR"/>
        </w:rPr>
        <w:t>e</w:t>
      </w:r>
      <w:r>
        <w:rPr>
          <w:sz w:val="24"/>
          <w:szCs w:val="32"/>
          <w:lang w:val="fr-FR"/>
        </w:rPr>
        <w:t xml:space="preserve"> </w:t>
      </w:r>
      <w:r w:rsidR="0068630A">
        <w:rPr>
          <w:sz w:val="24"/>
          <w:szCs w:val="32"/>
          <w:lang w:val="fr-FR"/>
        </w:rPr>
        <w:t>Evelyne REVELLAT</w:t>
      </w:r>
      <w:r w:rsidRPr="009773E9">
        <w:rPr>
          <w:sz w:val="24"/>
          <w:szCs w:val="32"/>
          <w:lang w:val="fr-FR"/>
        </w:rPr>
        <w:t xml:space="preserve"> m’engage à respecter le présent engagement qualité et à le communiquer à toute personne en faisant la demande. </w:t>
      </w:r>
    </w:p>
    <w:p w14:paraId="03CD8A9A" w14:textId="77777777" w:rsidR="0068630A" w:rsidRPr="009B4EFD" w:rsidRDefault="0068630A" w:rsidP="007868C4">
      <w:pPr>
        <w:pStyle w:val="soustitre"/>
        <w:shd w:val="clear" w:color="auto" w:fill="FFFFFF"/>
        <w:spacing w:before="0" w:beforeAutospacing="0" w:after="450" w:afterAutospacing="0" w:line="360" w:lineRule="atLeast"/>
        <w:textAlignment w:val="baseline"/>
        <w:rPr>
          <w:rFonts w:asciiTheme="minorHAnsi" w:eastAsiaTheme="minorHAnsi" w:hAnsiTheme="minorHAnsi" w:cstheme="minorBidi"/>
          <w:b/>
          <w:bCs/>
          <w:lang w:val="fr-FR"/>
        </w:rPr>
      </w:pPr>
      <w:r w:rsidRPr="00EC6298">
        <w:rPr>
          <w:rFonts w:asciiTheme="minorHAnsi" w:hAnsiTheme="minorHAnsi"/>
          <w:lang w:val="fr-FR"/>
        </w:rPr>
        <w:t>Evelyne REVELLAT</w:t>
      </w:r>
    </w:p>
    <w:p w14:paraId="03136139" w14:textId="77777777" w:rsidR="002B0841" w:rsidRDefault="002B0841" w:rsidP="002B0841">
      <w:pPr>
        <w:pStyle w:val="soustitre"/>
        <w:shd w:val="clear" w:color="auto" w:fill="FFFFFF"/>
        <w:spacing w:before="0" w:beforeAutospacing="0" w:after="0" w:afterAutospacing="0" w:line="360" w:lineRule="atLeast"/>
        <w:jc w:val="right"/>
        <w:textAlignment w:val="baseline"/>
        <w:rPr>
          <w:rFonts w:asciiTheme="minorHAnsi" w:eastAsiaTheme="minorHAnsi" w:hAnsiTheme="minorHAnsi" w:cstheme="minorBidi"/>
          <w:b/>
          <w:bCs/>
          <w:szCs w:val="32"/>
          <w:lang w:val="fr-FR"/>
        </w:rPr>
      </w:pPr>
    </w:p>
    <w:p w14:paraId="19858BD2" w14:textId="77777777" w:rsidR="009773E9" w:rsidRPr="00B55336" w:rsidRDefault="009773E9" w:rsidP="00A27E42">
      <w:pPr>
        <w:pStyle w:val="Titre2"/>
        <w:shd w:val="clear" w:color="auto" w:fill="FF6600"/>
        <w:rPr>
          <w:b/>
          <w:bCs/>
          <w:color w:val="auto"/>
          <w:lang w:val="fr-FR"/>
        </w:rPr>
      </w:pPr>
      <w:bookmarkStart w:id="26" w:name="_Toc499062176"/>
      <w:r w:rsidRPr="00B55336">
        <w:rPr>
          <w:b/>
          <w:bCs/>
          <w:color w:val="auto"/>
          <w:lang w:val="fr-FR"/>
        </w:rPr>
        <w:t>ENGAGEMENTS DEONTOLOGIQUES</w:t>
      </w:r>
      <w:bookmarkEnd w:id="26"/>
    </w:p>
    <w:p w14:paraId="3351AF0A" w14:textId="77777777" w:rsidR="009773E9" w:rsidRDefault="009773E9" w:rsidP="009773E9">
      <w:pPr>
        <w:pStyle w:val="soustitre"/>
        <w:shd w:val="clear" w:color="auto" w:fill="FFFFFF"/>
        <w:spacing w:before="0" w:beforeAutospacing="0" w:after="0" w:afterAutospacing="0" w:line="360" w:lineRule="atLeast"/>
        <w:textAlignment w:val="baseline"/>
        <w:rPr>
          <w:rFonts w:asciiTheme="minorHAnsi" w:eastAsiaTheme="minorHAnsi" w:hAnsiTheme="minorHAnsi" w:cstheme="minorBidi"/>
          <w:b/>
          <w:bCs/>
          <w:szCs w:val="32"/>
          <w:lang w:val="fr-FR"/>
        </w:rPr>
      </w:pPr>
    </w:p>
    <w:p w14:paraId="5FB4E281" w14:textId="77777777" w:rsidR="009773E9" w:rsidRPr="009B2A3F" w:rsidRDefault="009773E9" w:rsidP="009773E9">
      <w:pPr>
        <w:rPr>
          <w:rFonts w:cstheme="minorHAnsi"/>
          <w:b/>
          <w:bCs/>
          <w:sz w:val="24"/>
          <w:szCs w:val="24"/>
          <w:lang w:val="fr-FR"/>
        </w:rPr>
      </w:pPr>
      <w:r w:rsidRPr="009B2A3F">
        <w:rPr>
          <w:rFonts w:cstheme="minorHAnsi"/>
          <w:b/>
          <w:bCs/>
          <w:sz w:val="24"/>
          <w:szCs w:val="24"/>
          <w:lang w:val="fr-FR"/>
        </w:rPr>
        <w:t xml:space="preserve">Déontologie et éthique professionnelle </w:t>
      </w:r>
    </w:p>
    <w:p w14:paraId="396260D4" w14:textId="77777777" w:rsidR="009773E9" w:rsidRPr="009773E9" w:rsidRDefault="009773E9" w:rsidP="006175BC">
      <w:pPr>
        <w:pStyle w:val="Paragraphedeliste"/>
        <w:numPr>
          <w:ilvl w:val="0"/>
          <w:numId w:val="14"/>
        </w:numPr>
        <w:spacing w:after="0" w:line="240" w:lineRule="auto"/>
        <w:jc w:val="both"/>
        <w:rPr>
          <w:rFonts w:cstheme="minorHAnsi"/>
          <w:sz w:val="24"/>
          <w:szCs w:val="24"/>
          <w:lang w:val="fr-FR"/>
        </w:rPr>
      </w:pPr>
      <w:r w:rsidRPr="009773E9">
        <w:rPr>
          <w:rFonts w:cstheme="minorHAnsi"/>
          <w:sz w:val="24"/>
          <w:szCs w:val="24"/>
          <w:lang w:val="fr-FR"/>
        </w:rPr>
        <w:t>Respect de la personne, des valeurs humaines et du principe de neutralité</w:t>
      </w:r>
    </w:p>
    <w:p w14:paraId="0E29896C" w14:textId="77777777" w:rsidR="009773E9" w:rsidRPr="009773E9" w:rsidRDefault="009773E9" w:rsidP="006175BC">
      <w:pPr>
        <w:pStyle w:val="Paragraphedeliste"/>
        <w:numPr>
          <w:ilvl w:val="0"/>
          <w:numId w:val="14"/>
        </w:numPr>
        <w:spacing w:after="0" w:line="240" w:lineRule="auto"/>
        <w:jc w:val="both"/>
        <w:rPr>
          <w:rFonts w:cstheme="minorHAnsi"/>
          <w:sz w:val="24"/>
          <w:szCs w:val="24"/>
          <w:lang w:val="fr-FR"/>
        </w:rPr>
      </w:pPr>
      <w:r w:rsidRPr="009773E9">
        <w:rPr>
          <w:rFonts w:cstheme="minorHAnsi"/>
          <w:sz w:val="24"/>
          <w:szCs w:val="24"/>
          <w:lang w:val="fr-FR"/>
        </w:rPr>
        <w:t>Respect du principe de non-discrimination</w:t>
      </w:r>
    </w:p>
    <w:p w14:paraId="6A89B6FE" w14:textId="77777777" w:rsidR="009773E9" w:rsidRPr="009773E9" w:rsidRDefault="009773E9" w:rsidP="006175BC">
      <w:pPr>
        <w:pStyle w:val="Paragraphedeliste"/>
        <w:numPr>
          <w:ilvl w:val="0"/>
          <w:numId w:val="14"/>
        </w:numPr>
        <w:spacing w:after="0" w:line="240" w:lineRule="auto"/>
        <w:jc w:val="both"/>
        <w:rPr>
          <w:rFonts w:cstheme="minorHAnsi"/>
          <w:sz w:val="24"/>
          <w:szCs w:val="24"/>
          <w:lang w:val="fr-FR"/>
        </w:rPr>
      </w:pPr>
      <w:r w:rsidRPr="009773E9">
        <w:rPr>
          <w:rFonts w:cstheme="minorHAnsi"/>
          <w:sz w:val="24"/>
          <w:szCs w:val="24"/>
          <w:lang w:val="fr-FR"/>
        </w:rPr>
        <w:t>Respect des valeurs et usages de la profession de formateur</w:t>
      </w:r>
    </w:p>
    <w:p w14:paraId="403E2868" w14:textId="77777777" w:rsidR="009773E9" w:rsidRPr="009773E9" w:rsidRDefault="009773E9" w:rsidP="006175BC">
      <w:pPr>
        <w:pStyle w:val="Paragraphedeliste"/>
        <w:numPr>
          <w:ilvl w:val="0"/>
          <w:numId w:val="14"/>
        </w:numPr>
        <w:spacing w:after="0" w:line="240" w:lineRule="auto"/>
        <w:jc w:val="both"/>
        <w:rPr>
          <w:rFonts w:cstheme="minorHAnsi"/>
          <w:sz w:val="24"/>
          <w:szCs w:val="24"/>
          <w:lang w:val="fr-FR"/>
        </w:rPr>
      </w:pPr>
      <w:r w:rsidRPr="009773E9">
        <w:rPr>
          <w:rFonts w:cstheme="minorHAnsi"/>
          <w:sz w:val="24"/>
          <w:szCs w:val="24"/>
          <w:lang w:val="fr-FR"/>
        </w:rPr>
        <w:t>Respect du principe de confidentialité professionnelle</w:t>
      </w:r>
    </w:p>
    <w:p w14:paraId="2BA0FA78" w14:textId="77777777" w:rsidR="009773E9" w:rsidRPr="009773E9" w:rsidRDefault="009773E9" w:rsidP="006175BC">
      <w:pPr>
        <w:pStyle w:val="Paragraphedeliste"/>
        <w:numPr>
          <w:ilvl w:val="0"/>
          <w:numId w:val="14"/>
        </w:numPr>
        <w:spacing w:after="0" w:line="240" w:lineRule="auto"/>
        <w:jc w:val="both"/>
        <w:rPr>
          <w:rFonts w:cstheme="minorHAnsi"/>
          <w:sz w:val="24"/>
          <w:szCs w:val="24"/>
          <w:lang w:val="fr-FR"/>
        </w:rPr>
      </w:pPr>
      <w:r w:rsidRPr="009773E9">
        <w:rPr>
          <w:rFonts w:cstheme="minorHAnsi"/>
          <w:sz w:val="24"/>
          <w:szCs w:val="24"/>
          <w:lang w:val="fr-FR"/>
        </w:rPr>
        <w:t>Respect de la législation en vigueur</w:t>
      </w:r>
    </w:p>
    <w:p w14:paraId="59B59B85" w14:textId="77777777" w:rsidR="009773E9" w:rsidRPr="009773E9" w:rsidRDefault="009773E9" w:rsidP="006175BC">
      <w:pPr>
        <w:pStyle w:val="Paragraphedeliste"/>
        <w:numPr>
          <w:ilvl w:val="0"/>
          <w:numId w:val="14"/>
        </w:numPr>
        <w:spacing w:after="0" w:line="240" w:lineRule="auto"/>
        <w:jc w:val="both"/>
        <w:rPr>
          <w:rFonts w:cstheme="minorHAnsi"/>
          <w:sz w:val="24"/>
          <w:szCs w:val="24"/>
          <w:lang w:val="fr-FR"/>
        </w:rPr>
      </w:pPr>
      <w:r w:rsidRPr="009773E9">
        <w:rPr>
          <w:rFonts w:cstheme="minorHAnsi"/>
          <w:sz w:val="24"/>
          <w:szCs w:val="24"/>
          <w:lang w:val="fr-FR"/>
        </w:rPr>
        <w:t>Communication de la charte de déontologie</w:t>
      </w:r>
    </w:p>
    <w:p w14:paraId="271C1390" w14:textId="77777777" w:rsidR="009773E9" w:rsidRPr="009773E9" w:rsidRDefault="009773E9" w:rsidP="009773E9">
      <w:pPr>
        <w:rPr>
          <w:rFonts w:cstheme="minorHAnsi"/>
          <w:sz w:val="24"/>
          <w:szCs w:val="24"/>
          <w:lang w:val="fr-FR"/>
        </w:rPr>
      </w:pPr>
    </w:p>
    <w:p w14:paraId="7B273168" w14:textId="77777777" w:rsidR="009773E9" w:rsidRPr="009773E9" w:rsidRDefault="006175BC" w:rsidP="009773E9">
      <w:pPr>
        <w:rPr>
          <w:rFonts w:cstheme="minorHAnsi"/>
          <w:b/>
          <w:bCs/>
          <w:sz w:val="24"/>
          <w:szCs w:val="24"/>
        </w:rPr>
      </w:pPr>
      <w:r>
        <w:rPr>
          <w:rFonts w:cstheme="minorHAnsi"/>
          <w:b/>
          <w:bCs/>
          <w:sz w:val="24"/>
          <w:szCs w:val="24"/>
        </w:rPr>
        <w:t>Relation</w:t>
      </w:r>
      <w:r w:rsidR="009773E9" w:rsidRPr="009773E9">
        <w:rPr>
          <w:rFonts w:cstheme="minorHAnsi"/>
          <w:b/>
          <w:bCs/>
          <w:sz w:val="24"/>
          <w:szCs w:val="24"/>
        </w:rPr>
        <w:t xml:space="preserve"> avec les clients  </w:t>
      </w:r>
    </w:p>
    <w:p w14:paraId="299F6888" w14:textId="77777777" w:rsidR="009773E9" w:rsidRPr="009773E9" w:rsidRDefault="009773E9" w:rsidP="006175BC">
      <w:pPr>
        <w:pStyle w:val="Paragraphedeliste"/>
        <w:numPr>
          <w:ilvl w:val="0"/>
          <w:numId w:val="15"/>
        </w:numPr>
        <w:spacing w:after="0" w:line="240" w:lineRule="auto"/>
        <w:jc w:val="both"/>
        <w:rPr>
          <w:rFonts w:cstheme="minorHAnsi"/>
          <w:sz w:val="24"/>
          <w:szCs w:val="24"/>
          <w:lang w:val="fr-FR"/>
        </w:rPr>
      </w:pPr>
      <w:r w:rsidRPr="009773E9">
        <w:rPr>
          <w:rFonts w:cstheme="minorHAnsi"/>
          <w:sz w:val="24"/>
          <w:szCs w:val="24"/>
          <w:lang w:val="fr-FR"/>
        </w:rPr>
        <w:t>Etablir et signer un contrat ou une convention, préalablement à toute prestation de formation, précisant clairement les objectifs de la formation, les modalités de prestations et les rémunérations prévues, ainsi que les conditions d’intervention en cas de sous-traitance ou cotraitance.</w:t>
      </w:r>
    </w:p>
    <w:p w14:paraId="6379E5B9" w14:textId="77777777" w:rsidR="009773E9" w:rsidRPr="009773E9" w:rsidRDefault="009773E9" w:rsidP="006175BC">
      <w:pPr>
        <w:pStyle w:val="Paragraphedeliste"/>
        <w:numPr>
          <w:ilvl w:val="0"/>
          <w:numId w:val="15"/>
        </w:numPr>
        <w:spacing w:after="0" w:line="240" w:lineRule="auto"/>
        <w:jc w:val="both"/>
        <w:rPr>
          <w:rFonts w:cstheme="minorHAnsi"/>
          <w:sz w:val="24"/>
          <w:szCs w:val="24"/>
          <w:lang w:val="fr-FR"/>
        </w:rPr>
      </w:pPr>
      <w:r w:rsidRPr="009773E9">
        <w:rPr>
          <w:rFonts w:cstheme="minorHAnsi"/>
          <w:sz w:val="24"/>
          <w:szCs w:val="24"/>
          <w:lang w:val="fr-FR"/>
        </w:rPr>
        <w:t>Proposer des prestations en cohérence avec ses compétences et sa disponibilité.</w:t>
      </w:r>
    </w:p>
    <w:p w14:paraId="566ECC83" w14:textId="77777777" w:rsidR="009773E9" w:rsidRPr="009773E9" w:rsidRDefault="009773E9" w:rsidP="006175BC">
      <w:pPr>
        <w:pStyle w:val="Paragraphedeliste"/>
        <w:numPr>
          <w:ilvl w:val="0"/>
          <w:numId w:val="15"/>
        </w:numPr>
        <w:spacing w:after="0" w:line="240" w:lineRule="auto"/>
        <w:jc w:val="both"/>
        <w:rPr>
          <w:rFonts w:cstheme="minorHAnsi"/>
          <w:sz w:val="24"/>
          <w:szCs w:val="24"/>
        </w:rPr>
      </w:pPr>
      <w:r w:rsidRPr="009773E9">
        <w:rPr>
          <w:rFonts w:cstheme="minorHAnsi"/>
          <w:sz w:val="24"/>
          <w:szCs w:val="24"/>
        </w:rPr>
        <w:t xml:space="preserve">Respecter les conditions </w:t>
      </w:r>
      <w:proofErr w:type="spellStart"/>
      <w:r w:rsidRPr="009773E9">
        <w:rPr>
          <w:rFonts w:cstheme="minorHAnsi"/>
          <w:sz w:val="24"/>
          <w:szCs w:val="24"/>
        </w:rPr>
        <w:t>contractuelles</w:t>
      </w:r>
      <w:proofErr w:type="spellEnd"/>
    </w:p>
    <w:p w14:paraId="73A8A36A" w14:textId="77777777" w:rsidR="009773E9" w:rsidRPr="009773E9" w:rsidRDefault="009773E9" w:rsidP="006175BC">
      <w:pPr>
        <w:pStyle w:val="Paragraphedeliste"/>
        <w:numPr>
          <w:ilvl w:val="0"/>
          <w:numId w:val="15"/>
        </w:numPr>
        <w:spacing w:after="0" w:line="240" w:lineRule="auto"/>
        <w:jc w:val="both"/>
        <w:rPr>
          <w:rFonts w:cstheme="minorHAnsi"/>
          <w:sz w:val="24"/>
          <w:szCs w:val="24"/>
          <w:lang w:val="fr-FR"/>
        </w:rPr>
      </w:pPr>
      <w:r w:rsidRPr="009773E9">
        <w:rPr>
          <w:rFonts w:cstheme="minorHAnsi"/>
          <w:sz w:val="24"/>
          <w:szCs w:val="24"/>
          <w:lang w:val="fr-FR"/>
        </w:rPr>
        <w:t>Fournir préalablement les renseignements exacts sur sa formation, ses compétences professionnelles et ses spécialisations (CV du formateur).</w:t>
      </w:r>
    </w:p>
    <w:p w14:paraId="279213F1" w14:textId="77777777" w:rsidR="009773E9" w:rsidRPr="009773E9" w:rsidRDefault="009773E9" w:rsidP="006175BC">
      <w:pPr>
        <w:pStyle w:val="Paragraphedeliste"/>
        <w:numPr>
          <w:ilvl w:val="0"/>
          <w:numId w:val="15"/>
        </w:numPr>
        <w:spacing w:after="0" w:line="240" w:lineRule="auto"/>
        <w:jc w:val="both"/>
        <w:rPr>
          <w:rFonts w:cstheme="minorHAnsi"/>
          <w:sz w:val="24"/>
          <w:szCs w:val="24"/>
          <w:lang w:val="fr-FR"/>
        </w:rPr>
      </w:pPr>
      <w:r w:rsidRPr="009773E9">
        <w:rPr>
          <w:rFonts w:cstheme="minorHAnsi"/>
          <w:sz w:val="24"/>
          <w:szCs w:val="24"/>
          <w:lang w:val="fr-FR"/>
        </w:rPr>
        <w:t>Exercer la prestation dans l’intérêt commun du client et des bénéficiaires des actions de formation, en mettant en œuvre les moyens nécessaires pour atteindre les objectifs contractualisés.</w:t>
      </w:r>
    </w:p>
    <w:p w14:paraId="2A13D6E6" w14:textId="77777777" w:rsidR="009773E9" w:rsidRPr="009773E9" w:rsidRDefault="009773E9" w:rsidP="006175BC">
      <w:pPr>
        <w:pStyle w:val="Paragraphedeliste"/>
        <w:numPr>
          <w:ilvl w:val="0"/>
          <w:numId w:val="15"/>
        </w:numPr>
        <w:spacing w:after="0" w:line="240" w:lineRule="auto"/>
        <w:jc w:val="both"/>
        <w:rPr>
          <w:rFonts w:cstheme="minorHAnsi"/>
          <w:sz w:val="24"/>
          <w:szCs w:val="24"/>
          <w:lang w:val="fr-FR"/>
        </w:rPr>
      </w:pPr>
      <w:r w:rsidRPr="009773E9">
        <w:rPr>
          <w:rFonts w:cstheme="minorHAnsi"/>
          <w:sz w:val="24"/>
          <w:szCs w:val="24"/>
          <w:lang w:val="fr-FR"/>
        </w:rPr>
        <w:t>Informer, dans les meilleurs délais, son client de tout élément risquant d’entraver l’atteinte des objectifs pédagogiques ou le bon déroulement des actions de formation.</w:t>
      </w:r>
    </w:p>
    <w:p w14:paraId="562800EE" w14:textId="77777777" w:rsidR="009773E9" w:rsidRPr="009773E9" w:rsidRDefault="009773E9" w:rsidP="006175BC">
      <w:pPr>
        <w:pStyle w:val="Paragraphedeliste"/>
        <w:numPr>
          <w:ilvl w:val="0"/>
          <w:numId w:val="15"/>
        </w:numPr>
        <w:spacing w:after="0" w:line="240" w:lineRule="auto"/>
        <w:jc w:val="both"/>
        <w:rPr>
          <w:rFonts w:cstheme="minorHAnsi"/>
          <w:sz w:val="24"/>
          <w:szCs w:val="24"/>
          <w:lang w:val="fr-FR"/>
        </w:rPr>
      </w:pPr>
      <w:r w:rsidRPr="009773E9">
        <w:rPr>
          <w:rFonts w:cstheme="minorHAnsi"/>
          <w:sz w:val="24"/>
          <w:szCs w:val="24"/>
          <w:lang w:val="fr-FR"/>
        </w:rPr>
        <w:t>Respecter du principe de neutralité et de confidentialité des informations concernant le client.</w:t>
      </w:r>
    </w:p>
    <w:p w14:paraId="57B8A052" w14:textId="77777777" w:rsidR="009773E9" w:rsidRPr="009773E9" w:rsidRDefault="009773E9" w:rsidP="006175BC">
      <w:pPr>
        <w:pStyle w:val="Paragraphedeliste"/>
        <w:numPr>
          <w:ilvl w:val="0"/>
          <w:numId w:val="15"/>
        </w:numPr>
        <w:spacing w:after="0" w:line="240" w:lineRule="auto"/>
        <w:jc w:val="both"/>
        <w:rPr>
          <w:rFonts w:cstheme="minorHAnsi"/>
          <w:sz w:val="24"/>
          <w:szCs w:val="24"/>
          <w:lang w:val="fr-FR"/>
        </w:rPr>
      </w:pPr>
      <w:r w:rsidRPr="009773E9">
        <w:rPr>
          <w:rFonts w:cstheme="minorHAnsi"/>
          <w:sz w:val="24"/>
          <w:szCs w:val="24"/>
          <w:lang w:val="fr-FR"/>
        </w:rPr>
        <w:t>Mettre tout en œuvre, dans la mesure du raisonnable et du possible, pour garantir la satisfaction du client</w:t>
      </w:r>
    </w:p>
    <w:p w14:paraId="60EB5F46" w14:textId="77777777" w:rsidR="009773E9" w:rsidRPr="006175BC" w:rsidRDefault="009773E9" w:rsidP="00FA3CEE">
      <w:pPr>
        <w:pStyle w:val="Paragraphedeliste"/>
        <w:numPr>
          <w:ilvl w:val="0"/>
          <w:numId w:val="15"/>
        </w:numPr>
        <w:spacing w:after="0" w:line="240" w:lineRule="auto"/>
        <w:jc w:val="both"/>
        <w:rPr>
          <w:rFonts w:cstheme="minorHAnsi"/>
          <w:sz w:val="24"/>
          <w:szCs w:val="24"/>
          <w:lang w:val="fr-FR"/>
        </w:rPr>
      </w:pPr>
      <w:r w:rsidRPr="006175BC">
        <w:rPr>
          <w:rFonts w:cstheme="minorHAnsi"/>
          <w:sz w:val="24"/>
          <w:szCs w:val="24"/>
          <w:lang w:val="fr-FR"/>
        </w:rPr>
        <w:t>Rester neutre par rapport aux jeux d’influence chez son client et n’exprimer aucun jugement sur son</w:t>
      </w:r>
      <w:r w:rsidR="006175BC" w:rsidRPr="006175BC">
        <w:rPr>
          <w:rFonts w:cstheme="minorHAnsi"/>
          <w:sz w:val="24"/>
          <w:szCs w:val="24"/>
          <w:lang w:val="fr-FR"/>
        </w:rPr>
        <w:t xml:space="preserve"> </w:t>
      </w:r>
      <w:r w:rsidRPr="006175BC">
        <w:rPr>
          <w:rFonts w:cstheme="minorHAnsi"/>
          <w:sz w:val="24"/>
          <w:szCs w:val="24"/>
          <w:lang w:val="fr-FR"/>
        </w:rPr>
        <w:t>client auprès des bénéficiaires des actions.</w:t>
      </w:r>
    </w:p>
    <w:p w14:paraId="40B2F970" w14:textId="77777777" w:rsidR="009773E9" w:rsidRPr="009773E9" w:rsidRDefault="009773E9" w:rsidP="006175BC">
      <w:pPr>
        <w:pStyle w:val="Paragraphedeliste"/>
        <w:numPr>
          <w:ilvl w:val="0"/>
          <w:numId w:val="15"/>
        </w:numPr>
        <w:spacing w:after="0" w:line="240" w:lineRule="auto"/>
        <w:jc w:val="both"/>
        <w:rPr>
          <w:rFonts w:cstheme="minorHAnsi"/>
          <w:sz w:val="24"/>
          <w:szCs w:val="24"/>
          <w:lang w:val="fr-FR"/>
        </w:rPr>
      </w:pPr>
      <w:r w:rsidRPr="009773E9">
        <w:rPr>
          <w:rFonts w:cstheme="minorHAnsi"/>
          <w:sz w:val="24"/>
          <w:szCs w:val="24"/>
          <w:lang w:val="fr-FR"/>
        </w:rPr>
        <w:t>Respecter la confidentialité des informations concernant son client.</w:t>
      </w:r>
    </w:p>
    <w:p w14:paraId="2D1824F1" w14:textId="77777777" w:rsidR="009773E9" w:rsidRPr="009773E9" w:rsidRDefault="009773E9" w:rsidP="006175BC">
      <w:pPr>
        <w:pStyle w:val="Paragraphedeliste"/>
        <w:numPr>
          <w:ilvl w:val="0"/>
          <w:numId w:val="15"/>
        </w:numPr>
        <w:spacing w:after="0" w:line="240" w:lineRule="auto"/>
        <w:jc w:val="both"/>
        <w:rPr>
          <w:rFonts w:cstheme="minorHAnsi"/>
          <w:sz w:val="24"/>
          <w:szCs w:val="24"/>
          <w:lang w:val="fr-FR"/>
        </w:rPr>
      </w:pPr>
      <w:r w:rsidRPr="009773E9">
        <w:rPr>
          <w:rFonts w:cstheme="minorHAnsi"/>
          <w:sz w:val="24"/>
          <w:szCs w:val="24"/>
          <w:lang w:val="fr-FR"/>
        </w:rPr>
        <w:t>Respecter la culture de l’organisation cliente.</w:t>
      </w:r>
      <w:r w:rsidRPr="009773E9">
        <w:rPr>
          <w:rFonts w:cstheme="minorHAnsi"/>
          <w:sz w:val="24"/>
          <w:szCs w:val="24"/>
          <w:lang w:val="fr-FR"/>
        </w:rPr>
        <w:cr/>
      </w:r>
    </w:p>
    <w:p w14:paraId="124DF092" w14:textId="77777777" w:rsidR="009773E9" w:rsidRPr="009773E9" w:rsidRDefault="009773E9" w:rsidP="009773E9">
      <w:pPr>
        <w:rPr>
          <w:rFonts w:cstheme="minorHAnsi"/>
          <w:b/>
          <w:bCs/>
          <w:sz w:val="24"/>
          <w:szCs w:val="24"/>
          <w:lang w:val="fr-FR"/>
        </w:rPr>
      </w:pPr>
      <w:r w:rsidRPr="009773E9">
        <w:rPr>
          <w:rFonts w:cstheme="minorHAnsi"/>
          <w:b/>
          <w:bCs/>
          <w:sz w:val="24"/>
          <w:szCs w:val="24"/>
          <w:lang w:val="fr-FR"/>
        </w:rPr>
        <w:t xml:space="preserve">Relations avec les bénéficiaires des actions de formation et/ou de conseil </w:t>
      </w:r>
    </w:p>
    <w:p w14:paraId="5312BB4C" w14:textId="77777777" w:rsidR="009773E9" w:rsidRPr="009773E9" w:rsidRDefault="009773E9" w:rsidP="006175BC">
      <w:pPr>
        <w:pStyle w:val="Paragraphedeliste"/>
        <w:numPr>
          <w:ilvl w:val="0"/>
          <w:numId w:val="16"/>
        </w:numPr>
        <w:spacing w:after="0" w:line="240" w:lineRule="auto"/>
        <w:jc w:val="both"/>
        <w:rPr>
          <w:rFonts w:cstheme="minorHAnsi"/>
          <w:sz w:val="24"/>
          <w:szCs w:val="24"/>
          <w:lang w:val="fr-FR"/>
        </w:rPr>
      </w:pPr>
      <w:r w:rsidRPr="009773E9">
        <w:rPr>
          <w:rFonts w:cstheme="minorHAnsi"/>
          <w:sz w:val="24"/>
          <w:szCs w:val="24"/>
          <w:lang w:val="fr-FR"/>
        </w:rPr>
        <w:t>Inscrire ses actions de formation et de conseil dans le respect des critères de qualité émis par la profession et l’Etat</w:t>
      </w:r>
    </w:p>
    <w:p w14:paraId="10A83D89" w14:textId="77777777" w:rsidR="009773E9" w:rsidRDefault="009773E9" w:rsidP="006175BC">
      <w:pPr>
        <w:pStyle w:val="Paragraphedeliste"/>
        <w:numPr>
          <w:ilvl w:val="0"/>
          <w:numId w:val="16"/>
        </w:numPr>
        <w:spacing w:after="0" w:line="240" w:lineRule="auto"/>
        <w:jc w:val="both"/>
        <w:rPr>
          <w:rFonts w:cstheme="minorHAnsi"/>
          <w:sz w:val="24"/>
          <w:szCs w:val="24"/>
          <w:lang w:val="fr-FR"/>
        </w:rPr>
      </w:pPr>
      <w:r w:rsidRPr="009773E9">
        <w:rPr>
          <w:rFonts w:cstheme="minorHAnsi"/>
          <w:sz w:val="24"/>
          <w:szCs w:val="24"/>
          <w:lang w:val="fr-FR"/>
        </w:rPr>
        <w:t>Garantir aux stagiaires la confidentialité absolue des propos tenus, écrits ou comportements, sauf s’ils présentent des risques pour l’action.</w:t>
      </w:r>
    </w:p>
    <w:p w14:paraId="214D6BF7" w14:textId="77777777" w:rsidR="009B2A3F" w:rsidRPr="009773E9" w:rsidRDefault="009B2A3F" w:rsidP="009B2A3F">
      <w:pPr>
        <w:pStyle w:val="Paragraphedeliste"/>
        <w:spacing w:after="0" w:line="240" w:lineRule="auto"/>
        <w:ind w:left="360"/>
        <w:jc w:val="both"/>
        <w:rPr>
          <w:rFonts w:cstheme="minorHAnsi"/>
          <w:sz w:val="24"/>
          <w:szCs w:val="24"/>
          <w:lang w:val="fr-FR"/>
        </w:rPr>
      </w:pPr>
    </w:p>
    <w:p w14:paraId="3233A93D" w14:textId="77777777" w:rsidR="009773E9" w:rsidRPr="009773E9" w:rsidRDefault="009773E9" w:rsidP="006175BC">
      <w:pPr>
        <w:pStyle w:val="Paragraphedeliste"/>
        <w:numPr>
          <w:ilvl w:val="0"/>
          <w:numId w:val="16"/>
        </w:numPr>
        <w:spacing w:after="0" w:line="240" w:lineRule="auto"/>
        <w:jc w:val="both"/>
        <w:rPr>
          <w:rFonts w:cstheme="minorHAnsi"/>
          <w:sz w:val="24"/>
          <w:szCs w:val="24"/>
          <w:lang w:val="fr-FR"/>
        </w:rPr>
      </w:pPr>
      <w:r w:rsidRPr="009773E9">
        <w:rPr>
          <w:rFonts w:cstheme="minorHAnsi"/>
          <w:sz w:val="24"/>
          <w:szCs w:val="24"/>
          <w:lang w:val="fr-FR"/>
        </w:rPr>
        <w:t>Garantir une posture professionnelle et du respect des principes d’éthique professionnelle</w:t>
      </w:r>
    </w:p>
    <w:p w14:paraId="02F06015" w14:textId="77777777" w:rsidR="002B0841" w:rsidRDefault="002B0841" w:rsidP="002B0841">
      <w:pPr>
        <w:pStyle w:val="Paragraphedeliste"/>
        <w:spacing w:after="0" w:line="240" w:lineRule="auto"/>
        <w:ind w:left="360"/>
        <w:jc w:val="both"/>
        <w:rPr>
          <w:rFonts w:cstheme="minorHAnsi"/>
          <w:sz w:val="24"/>
          <w:szCs w:val="24"/>
          <w:lang w:val="fr-FR"/>
        </w:rPr>
      </w:pPr>
    </w:p>
    <w:p w14:paraId="5AA2ADB7" w14:textId="77777777" w:rsidR="009773E9" w:rsidRPr="006175BC" w:rsidRDefault="009773E9" w:rsidP="006175BC">
      <w:pPr>
        <w:pStyle w:val="Paragraphedeliste"/>
        <w:numPr>
          <w:ilvl w:val="0"/>
          <w:numId w:val="16"/>
        </w:numPr>
        <w:spacing w:after="0" w:line="240" w:lineRule="auto"/>
        <w:jc w:val="both"/>
        <w:rPr>
          <w:rFonts w:cstheme="minorHAnsi"/>
          <w:sz w:val="24"/>
          <w:szCs w:val="24"/>
          <w:lang w:val="fr-FR"/>
        </w:rPr>
      </w:pPr>
      <w:r w:rsidRPr="009773E9">
        <w:rPr>
          <w:rFonts w:cstheme="minorHAnsi"/>
          <w:sz w:val="24"/>
          <w:szCs w:val="24"/>
          <w:lang w:val="fr-FR"/>
        </w:rPr>
        <w:t>S’interdire tout abus d’autorité ou de pouvoir lié à sa position et ne pas subordonner l’intérêt de ses</w:t>
      </w:r>
      <w:r w:rsidR="006175BC">
        <w:rPr>
          <w:rFonts w:cstheme="minorHAnsi"/>
          <w:sz w:val="24"/>
          <w:szCs w:val="24"/>
          <w:lang w:val="fr-FR"/>
        </w:rPr>
        <w:t xml:space="preserve"> </w:t>
      </w:r>
      <w:r w:rsidRPr="006175BC">
        <w:rPr>
          <w:rFonts w:cstheme="minorHAnsi"/>
          <w:sz w:val="24"/>
          <w:szCs w:val="24"/>
          <w:lang w:val="fr-FR"/>
        </w:rPr>
        <w:t>clients à ses propres intérêts.</w:t>
      </w:r>
    </w:p>
    <w:p w14:paraId="2DEF2624" w14:textId="77777777" w:rsidR="009773E9" w:rsidRPr="006175BC" w:rsidRDefault="009773E9" w:rsidP="00FA3CEE">
      <w:pPr>
        <w:pStyle w:val="Paragraphedeliste"/>
        <w:numPr>
          <w:ilvl w:val="0"/>
          <w:numId w:val="16"/>
        </w:numPr>
        <w:spacing w:after="0" w:line="240" w:lineRule="auto"/>
        <w:rPr>
          <w:rFonts w:cstheme="minorHAnsi"/>
          <w:sz w:val="24"/>
          <w:szCs w:val="24"/>
          <w:lang w:val="fr-FR"/>
        </w:rPr>
      </w:pPr>
      <w:r w:rsidRPr="006175BC">
        <w:rPr>
          <w:rFonts w:cstheme="minorHAnsi"/>
          <w:sz w:val="24"/>
          <w:szCs w:val="24"/>
          <w:lang w:val="fr-FR"/>
        </w:rPr>
        <w:t>Ne pas outrepasser son rôle et se garder de toute dérive d’ordre psychologique ou à prétention</w:t>
      </w:r>
      <w:r w:rsidR="006175BC" w:rsidRPr="006175BC">
        <w:rPr>
          <w:rFonts w:cstheme="minorHAnsi"/>
          <w:sz w:val="24"/>
          <w:szCs w:val="24"/>
          <w:lang w:val="fr-FR"/>
        </w:rPr>
        <w:t xml:space="preserve"> </w:t>
      </w:r>
      <w:r w:rsidRPr="006175BC">
        <w:rPr>
          <w:rFonts w:cstheme="minorHAnsi"/>
          <w:sz w:val="24"/>
          <w:szCs w:val="24"/>
          <w:lang w:val="fr-FR"/>
        </w:rPr>
        <w:t>thérapeutique.</w:t>
      </w:r>
    </w:p>
    <w:p w14:paraId="4A9709B2" w14:textId="77777777" w:rsidR="009773E9" w:rsidRPr="009773E9" w:rsidRDefault="009773E9" w:rsidP="009773E9">
      <w:pPr>
        <w:pStyle w:val="Paragraphedeliste"/>
        <w:numPr>
          <w:ilvl w:val="0"/>
          <w:numId w:val="16"/>
        </w:numPr>
        <w:spacing w:after="0" w:line="240" w:lineRule="auto"/>
        <w:rPr>
          <w:rFonts w:cstheme="minorHAnsi"/>
          <w:sz w:val="24"/>
          <w:szCs w:val="24"/>
          <w:lang w:val="fr-FR"/>
        </w:rPr>
      </w:pPr>
      <w:r w:rsidRPr="009773E9">
        <w:rPr>
          <w:rFonts w:cstheme="minorHAnsi"/>
          <w:sz w:val="24"/>
          <w:szCs w:val="24"/>
          <w:lang w:val="fr-FR"/>
        </w:rPr>
        <w:t>S’interdire tout prosélytisme, approche sectaire et manipulation mentale.</w:t>
      </w:r>
    </w:p>
    <w:p w14:paraId="1F5BCA9B" w14:textId="77777777" w:rsidR="009773E9" w:rsidRPr="009773E9" w:rsidRDefault="009773E9" w:rsidP="009773E9">
      <w:pPr>
        <w:rPr>
          <w:rFonts w:cstheme="minorHAnsi"/>
          <w:sz w:val="24"/>
          <w:szCs w:val="24"/>
          <w:lang w:val="fr-FR"/>
        </w:rPr>
      </w:pPr>
    </w:p>
    <w:p w14:paraId="1F786717" w14:textId="77777777" w:rsidR="009773E9" w:rsidRPr="009773E9" w:rsidRDefault="009773E9" w:rsidP="009773E9">
      <w:pPr>
        <w:rPr>
          <w:rFonts w:cstheme="minorHAnsi"/>
          <w:b/>
          <w:bCs/>
          <w:sz w:val="24"/>
          <w:szCs w:val="24"/>
          <w:lang w:val="fr-FR"/>
        </w:rPr>
      </w:pPr>
      <w:r w:rsidRPr="009773E9">
        <w:rPr>
          <w:rFonts w:cstheme="minorHAnsi"/>
          <w:b/>
          <w:bCs/>
          <w:sz w:val="24"/>
          <w:szCs w:val="24"/>
          <w:lang w:val="fr-FR"/>
        </w:rPr>
        <w:t xml:space="preserve">Respect du cadre légal et réglementaire </w:t>
      </w:r>
    </w:p>
    <w:p w14:paraId="69179B78" w14:textId="77777777" w:rsidR="006175BC" w:rsidRDefault="009773E9" w:rsidP="006175BC">
      <w:pPr>
        <w:pStyle w:val="Paragraphedeliste"/>
        <w:numPr>
          <w:ilvl w:val="0"/>
          <w:numId w:val="17"/>
        </w:numPr>
        <w:spacing w:after="0" w:line="240" w:lineRule="auto"/>
        <w:jc w:val="both"/>
        <w:rPr>
          <w:rFonts w:cstheme="minorHAnsi"/>
          <w:sz w:val="24"/>
          <w:szCs w:val="24"/>
          <w:lang w:val="fr-FR"/>
        </w:rPr>
      </w:pPr>
      <w:r w:rsidRPr="009773E9">
        <w:rPr>
          <w:rFonts w:cstheme="minorHAnsi"/>
          <w:sz w:val="24"/>
          <w:szCs w:val="24"/>
          <w:lang w:val="fr-FR"/>
        </w:rPr>
        <w:t>Connaître et appliquer les lois et règlements</w:t>
      </w:r>
      <w:r w:rsidR="006175BC">
        <w:rPr>
          <w:rFonts w:cstheme="minorHAnsi"/>
          <w:sz w:val="24"/>
          <w:szCs w:val="24"/>
          <w:lang w:val="fr-FR"/>
        </w:rPr>
        <w:t xml:space="preserve"> pour les actions de formation p</w:t>
      </w:r>
      <w:r w:rsidRPr="009773E9">
        <w:rPr>
          <w:rFonts w:cstheme="minorHAnsi"/>
          <w:sz w:val="24"/>
          <w:szCs w:val="24"/>
          <w:lang w:val="fr-FR"/>
        </w:rPr>
        <w:t xml:space="preserve">rofessionnelle </w:t>
      </w:r>
    </w:p>
    <w:p w14:paraId="49B43AB0" w14:textId="77777777" w:rsidR="009773E9" w:rsidRPr="009773E9" w:rsidRDefault="006175BC" w:rsidP="006175BC">
      <w:pPr>
        <w:pStyle w:val="Paragraphedeliste"/>
        <w:spacing w:after="0" w:line="240" w:lineRule="auto"/>
        <w:ind w:left="360"/>
        <w:jc w:val="both"/>
        <w:rPr>
          <w:rFonts w:cstheme="minorHAnsi"/>
          <w:sz w:val="24"/>
          <w:szCs w:val="24"/>
          <w:lang w:val="fr-FR"/>
        </w:rPr>
      </w:pPr>
      <w:proofErr w:type="gramStart"/>
      <w:r>
        <w:rPr>
          <w:rFonts w:cstheme="minorHAnsi"/>
          <w:sz w:val="24"/>
          <w:szCs w:val="24"/>
          <w:lang w:val="fr-FR"/>
        </w:rPr>
        <w:t>c</w:t>
      </w:r>
      <w:r w:rsidR="009773E9" w:rsidRPr="009773E9">
        <w:rPr>
          <w:rFonts w:cstheme="minorHAnsi"/>
          <w:sz w:val="24"/>
          <w:szCs w:val="24"/>
          <w:lang w:val="fr-FR"/>
        </w:rPr>
        <w:t>ontinue</w:t>
      </w:r>
      <w:proofErr w:type="gramEnd"/>
      <w:r w:rsidR="009773E9" w:rsidRPr="009773E9">
        <w:rPr>
          <w:rFonts w:cstheme="minorHAnsi"/>
          <w:sz w:val="24"/>
          <w:szCs w:val="24"/>
          <w:lang w:val="fr-FR"/>
        </w:rPr>
        <w:t>, et se tenir informé de leur évolution.</w:t>
      </w:r>
    </w:p>
    <w:p w14:paraId="223C4197" w14:textId="77777777" w:rsidR="009773E9" w:rsidRPr="009773E9" w:rsidRDefault="009773E9" w:rsidP="006175BC">
      <w:pPr>
        <w:pStyle w:val="Paragraphedeliste"/>
        <w:numPr>
          <w:ilvl w:val="0"/>
          <w:numId w:val="17"/>
        </w:numPr>
        <w:spacing w:after="0" w:line="240" w:lineRule="auto"/>
        <w:jc w:val="both"/>
        <w:rPr>
          <w:rFonts w:cstheme="minorHAnsi"/>
          <w:sz w:val="24"/>
          <w:szCs w:val="24"/>
          <w:lang w:val="fr-FR"/>
        </w:rPr>
      </w:pPr>
      <w:r w:rsidRPr="009773E9">
        <w:rPr>
          <w:rFonts w:cstheme="minorHAnsi"/>
          <w:sz w:val="24"/>
          <w:szCs w:val="24"/>
          <w:lang w:val="fr-FR"/>
        </w:rPr>
        <w:t>Être en règle avec toute obligation légale et fiscale.</w:t>
      </w:r>
    </w:p>
    <w:p w14:paraId="7CACF48D" w14:textId="77777777" w:rsidR="009773E9" w:rsidRPr="009773E9" w:rsidRDefault="009773E9" w:rsidP="006175BC">
      <w:pPr>
        <w:pStyle w:val="Paragraphedeliste"/>
        <w:numPr>
          <w:ilvl w:val="0"/>
          <w:numId w:val="17"/>
        </w:numPr>
        <w:spacing w:after="0" w:line="240" w:lineRule="auto"/>
        <w:jc w:val="both"/>
        <w:rPr>
          <w:rFonts w:cstheme="minorHAnsi"/>
          <w:sz w:val="24"/>
          <w:szCs w:val="24"/>
        </w:rPr>
      </w:pPr>
      <w:proofErr w:type="spellStart"/>
      <w:r w:rsidRPr="009773E9">
        <w:rPr>
          <w:rFonts w:cstheme="minorHAnsi"/>
          <w:sz w:val="24"/>
          <w:szCs w:val="24"/>
        </w:rPr>
        <w:t>N’accepter</w:t>
      </w:r>
      <w:proofErr w:type="spellEnd"/>
      <w:r w:rsidRPr="009773E9">
        <w:rPr>
          <w:rFonts w:cstheme="minorHAnsi"/>
          <w:sz w:val="24"/>
          <w:szCs w:val="24"/>
        </w:rPr>
        <w:t xml:space="preserve"> </w:t>
      </w:r>
      <w:proofErr w:type="spellStart"/>
      <w:r w:rsidRPr="009773E9">
        <w:rPr>
          <w:rFonts w:cstheme="minorHAnsi"/>
          <w:sz w:val="24"/>
          <w:szCs w:val="24"/>
        </w:rPr>
        <w:t>aucune</w:t>
      </w:r>
      <w:proofErr w:type="spellEnd"/>
      <w:r w:rsidRPr="009773E9">
        <w:rPr>
          <w:rFonts w:cstheme="minorHAnsi"/>
          <w:sz w:val="24"/>
          <w:szCs w:val="24"/>
        </w:rPr>
        <w:t xml:space="preserve"> </w:t>
      </w:r>
      <w:proofErr w:type="spellStart"/>
      <w:r w:rsidRPr="009773E9">
        <w:rPr>
          <w:rFonts w:cstheme="minorHAnsi"/>
          <w:sz w:val="24"/>
          <w:szCs w:val="24"/>
        </w:rPr>
        <w:t>rémunération</w:t>
      </w:r>
      <w:proofErr w:type="spellEnd"/>
      <w:r w:rsidRPr="009773E9">
        <w:rPr>
          <w:rFonts w:cstheme="minorHAnsi"/>
          <w:sz w:val="24"/>
          <w:szCs w:val="24"/>
        </w:rPr>
        <w:t xml:space="preserve"> </w:t>
      </w:r>
      <w:proofErr w:type="spellStart"/>
      <w:r w:rsidRPr="009773E9">
        <w:rPr>
          <w:rFonts w:cstheme="minorHAnsi"/>
          <w:sz w:val="24"/>
          <w:szCs w:val="24"/>
        </w:rPr>
        <w:t>illicite</w:t>
      </w:r>
      <w:proofErr w:type="spellEnd"/>
      <w:r w:rsidRPr="009773E9">
        <w:rPr>
          <w:rFonts w:cstheme="minorHAnsi"/>
          <w:sz w:val="24"/>
          <w:szCs w:val="24"/>
        </w:rPr>
        <w:t>.</w:t>
      </w:r>
    </w:p>
    <w:p w14:paraId="122EB5FE" w14:textId="77777777" w:rsidR="009773E9" w:rsidRPr="009773E9" w:rsidRDefault="009773E9" w:rsidP="006175BC">
      <w:pPr>
        <w:pStyle w:val="Paragraphedeliste"/>
        <w:numPr>
          <w:ilvl w:val="0"/>
          <w:numId w:val="17"/>
        </w:numPr>
        <w:spacing w:after="0" w:line="240" w:lineRule="auto"/>
        <w:jc w:val="both"/>
        <w:rPr>
          <w:rFonts w:cstheme="minorHAnsi"/>
          <w:sz w:val="24"/>
          <w:szCs w:val="24"/>
          <w:lang w:val="fr-FR"/>
        </w:rPr>
      </w:pPr>
      <w:r w:rsidRPr="009773E9">
        <w:rPr>
          <w:rFonts w:cstheme="minorHAnsi"/>
          <w:sz w:val="24"/>
          <w:szCs w:val="24"/>
          <w:lang w:val="fr-FR"/>
        </w:rPr>
        <w:t>Citer ses sources et respecter la propriété intellectuelle.</w:t>
      </w:r>
    </w:p>
    <w:p w14:paraId="250892FD" w14:textId="77777777" w:rsidR="009773E9" w:rsidRPr="009773E9" w:rsidRDefault="009773E9" w:rsidP="006175BC">
      <w:pPr>
        <w:pStyle w:val="Paragraphedeliste"/>
        <w:numPr>
          <w:ilvl w:val="0"/>
          <w:numId w:val="17"/>
        </w:numPr>
        <w:spacing w:after="0" w:line="240" w:lineRule="auto"/>
        <w:jc w:val="both"/>
        <w:rPr>
          <w:rFonts w:cstheme="minorHAnsi"/>
          <w:sz w:val="24"/>
          <w:szCs w:val="24"/>
          <w:lang w:val="fr-FR"/>
        </w:rPr>
      </w:pPr>
      <w:r w:rsidRPr="009773E9">
        <w:rPr>
          <w:rFonts w:cstheme="minorHAnsi"/>
          <w:sz w:val="24"/>
          <w:szCs w:val="24"/>
          <w:lang w:val="fr-FR"/>
        </w:rPr>
        <w:t>Connaître et appliquer les règles en vigueur dans sa profession.</w:t>
      </w:r>
    </w:p>
    <w:p w14:paraId="54FBB2D9" w14:textId="77777777" w:rsidR="009773E9" w:rsidRPr="009773E9" w:rsidRDefault="009773E9" w:rsidP="009773E9">
      <w:pPr>
        <w:rPr>
          <w:rFonts w:cstheme="minorHAnsi"/>
          <w:sz w:val="24"/>
          <w:szCs w:val="24"/>
          <w:lang w:val="fr-FR"/>
        </w:rPr>
      </w:pPr>
    </w:p>
    <w:p w14:paraId="57091ED9" w14:textId="794B3C94" w:rsidR="009773E9" w:rsidRPr="009B4EFD" w:rsidRDefault="009773E9" w:rsidP="009773E9">
      <w:pPr>
        <w:pStyle w:val="soustitre"/>
        <w:shd w:val="clear" w:color="auto" w:fill="FFFFFF"/>
        <w:spacing w:before="0" w:beforeAutospacing="0" w:after="0" w:afterAutospacing="0" w:line="360" w:lineRule="atLeast"/>
        <w:textAlignment w:val="baseline"/>
        <w:rPr>
          <w:rFonts w:asciiTheme="minorHAnsi" w:eastAsiaTheme="minorHAnsi" w:hAnsiTheme="minorHAnsi" w:cstheme="minorHAnsi"/>
          <w:b/>
          <w:bCs/>
          <w:lang w:val="fr-FR"/>
        </w:rPr>
      </w:pPr>
      <w:r w:rsidRPr="009B4EFD">
        <w:rPr>
          <w:rFonts w:asciiTheme="minorHAnsi" w:hAnsiTheme="minorHAnsi" w:cstheme="minorHAnsi"/>
          <w:lang w:val="fr-FR"/>
        </w:rPr>
        <w:t>Je soussigné</w:t>
      </w:r>
      <w:r w:rsidR="00EC6298">
        <w:rPr>
          <w:rFonts w:asciiTheme="minorHAnsi" w:hAnsiTheme="minorHAnsi" w:cstheme="minorHAnsi"/>
          <w:lang w:val="fr-FR"/>
        </w:rPr>
        <w:t>e</w:t>
      </w:r>
      <w:r w:rsidRPr="009B4EFD">
        <w:rPr>
          <w:rFonts w:asciiTheme="minorHAnsi" w:hAnsiTheme="minorHAnsi" w:cstheme="minorHAnsi"/>
          <w:lang w:val="fr-FR"/>
        </w:rPr>
        <w:t xml:space="preserve"> </w:t>
      </w:r>
      <w:r w:rsidR="009B4EFD" w:rsidRPr="00EC6298">
        <w:rPr>
          <w:rFonts w:asciiTheme="minorHAnsi" w:hAnsiTheme="minorHAnsi"/>
          <w:lang w:val="fr-FR"/>
        </w:rPr>
        <w:t>Evelyne REVELLAT</w:t>
      </w:r>
      <w:r w:rsidR="009B4EFD" w:rsidRPr="009B4EFD">
        <w:rPr>
          <w:rFonts w:asciiTheme="minorHAnsi" w:hAnsiTheme="minorHAnsi" w:cstheme="minorHAnsi"/>
          <w:lang w:val="fr-FR"/>
        </w:rPr>
        <w:t xml:space="preserve"> </w:t>
      </w:r>
      <w:r w:rsidRPr="009B4EFD">
        <w:rPr>
          <w:rFonts w:asciiTheme="minorHAnsi" w:hAnsiTheme="minorHAnsi" w:cstheme="minorHAnsi"/>
          <w:lang w:val="fr-FR"/>
        </w:rPr>
        <w:t>m’engage à respecter le présent engagement déontologique et à le communiquer à toute personne en faisant la demande</w:t>
      </w:r>
    </w:p>
    <w:p w14:paraId="13F159E1" w14:textId="77777777" w:rsidR="009773E9" w:rsidRPr="009B4EFD" w:rsidRDefault="009773E9" w:rsidP="009773E9">
      <w:pPr>
        <w:pStyle w:val="soustitre"/>
        <w:shd w:val="clear" w:color="auto" w:fill="FFFFFF"/>
        <w:spacing w:before="0" w:beforeAutospacing="0" w:after="450" w:afterAutospacing="0" w:line="360" w:lineRule="atLeast"/>
        <w:textAlignment w:val="baseline"/>
        <w:rPr>
          <w:rFonts w:asciiTheme="minorHAnsi" w:eastAsiaTheme="minorHAnsi" w:hAnsiTheme="minorHAnsi" w:cstheme="minorHAnsi"/>
          <w:b/>
          <w:bCs/>
          <w:lang w:val="fr-FR"/>
        </w:rPr>
      </w:pPr>
    </w:p>
    <w:p w14:paraId="2D11C78F" w14:textId="77777777" w:rsidR="00D86F7D" w:rsidRPr="009B4EFD" w:rsidRDefault="009B4EFD" w:rsidP="00EC6298">
      <w:pPr>
        <w:pStyle w:val="soustitre"/>
        <w:shd w:val="clear" w:color="auto" w:fill="FFFFFF"/>
        <w:spacing w:before="0" w:beforeAutospacing="0" w:after="450" w:afterAutospacing="0" w:line="360" w:lineRule="atLeast"/>
        <w:textAlignment w:val="baseline"/>
        <w:rPr>
          <w:rFonts w:asciiTheme="minorHAnsi" w:eastAsiaTheme="minorHAnsi" w:hAnsiTheme="minorHAnsi" w:cstheme="minorBidi"/>
          <w:b/>
          <w:bCs/>
          <w:lang w:val="fr-FR"/>
        </w:rPr>
      </w:pPr>
      <w:r w:rsidRPr="00EC6298">
        <w:rPr>
          <w:rFonts w:asciiTheme="minorHAnsi" w:hAnsiTheme="minorHAnsi"/>
          <w:lang w:val="fr-FR"/>
        </w:rPr>
        <w:t>Evelyne REVELLAT</w:t>
      </w:r>
    </w:p>
    <w:p w14:paraId="1E2182FB" w14:textId="77777777" w:rsidR="00D86F7D" w:rsidRDefault="00D86F7D">
      <w:pPr>
        <w:rPr>
          <w:b/>
          <w:bCs/>
          <w:szCs w:val="32"/>
          <w:lang w:val="fr-FR"/>
        </w:rPr>
      </w:pPr>
      <w:r>
        <w:rPr>
          <w:b/>
          <w:bCs/>
          <w:szCs w:val="32"/>
          <w:lang w:val="fr-FR"/>
        </w:rPr>
        <w:br w:type="page"/>
      </w:r>
    </w:p>
    <w:p w14:paraId="06AA9C59" w14:textId="77777777" w:rsidR="009B2A3F" w:rsidRDefault="009B2A3F" w:rsidP="002B0841">
      <w:pPr>
        <w:spacing w:after="0"/>
        <w:rPr>
          <w:b/>
          <w:bCs/>
          <w:sz w:val="24"/>
          <w:szCs w:val="32"/>
          <w:lang w:val="fr-FR"/>
        </w:rPr>
      </w:pPr>
    </w:p>
    <w:p w14:paraId="5A3CA88B" w14:textId="77777777" w:rsidR="00D86F7D" w:rsidRDefault="00D86F7D" w:rsidP="00A27E42">
      <w:pPr>
        <w:pStyle w:val="Titre2"/>
        <w:shd w:val="clear" w:color="auto" w:fill="FF6600"/>
        <w:rPr>
          <w:rFonts w:asciiTheme="minorHAnsi" w:eastAsiaTheme="minorHAnsi" w:hAnsiTheme="minorHAnsi" w:cstheme="minorBidi"/>
          <w:b/>
          <w:bCs/>
          <w:szCs w:val="32"/>
          <w:lang w:val="fr-FR"/>
        </w:rPr>
      </w:pPr>
      <w:bookmarkStart w:id="27" w:name="_Toc499062177"/>
      <w:r w:rsidRPr="00B55336">
        <w:rPr>
          <w:b/>
          <w:bCs/>
          <w:color w:val="auto"/>
          <w:lang w:val="fr-FR"/>
        </w:rPr>
        <w:t>REGLEMENT INTERIEUR</w:t>
      </w:r>
      <w:bookmarkEnd w:id="27"/>
    </w:p>
    <w:p w14:paraId="641ACEC3" w14:textId="77777777" w:rsidR="00011461" w:rsidRPr="00011461" w:rsidRDefault="00011461" w:rsidP="00011461">
      <w:pPr>
        <w:spacing w:after="200" w:line="240" w:lineRule="auto"/>
        <w:jc w:val="center"/>
        <w:rPr>
          <w:rFonts w:ascii="Times New Roman" w:eastAsia="Times New Roman" w:hAnsi="Times New Roman" w:cs="Times New Roman"/>
          <w:sz w:val="24"/>
          <w:szCs w:val="24"/>
          <w:lang w:val="fr-FR"/>
        </w:rPr>
      </w:pPr>
      <w:r w:rsidRPr="00011461">
        <w:rPr>
          <w:rFonts w:ascii="Arial" w:eastAsia="Times New Roman" w:hAnsi="Arial" w:cs="Arial"/>
          <w:b/>
          <w:bCs/>
          <w:smallCaps/>
          <w:color w:val="000000"/>
          <w:sz w:val="28"/>
          <w:lang w:val="fr-FR"/>
        </w:rPr>
        <w:t>Règlement intérieur pour les stagiaires de la formation</w:t>
      </w:r>
    </w:p>
    <w:p w14:paraId="737AE8C0" w14:textId="77777777" w:rsidR="00011461" w:rsidRPr="00011461" w:rsidRDefault="00011461" w:rsidP="00011461">
      <w:pPr>
        <w:spacing w:after="200" w:line="240" w:lineRule="auto"/>
        <w:jc w:val="center"/>
        <w:rPr>
          <w:rFonts w:ascii="Times New Roman" w:eastAsia="Times New Roman" w:hAnsi="Times New Roman" w:cs="Times New Roman"/>
          <w:sz w:val="24"/>
          <w:szCs w:val="24"/>
          <w:lang w:val="fr-FR"/>
        </w:rPr>
      </w:pPr>
      <w:r w:rsidRPr="00011461">
        <w:rPr>
          <w:rFonts w:ascii="Arial" w:eastAsia="Times New Roman" w:hAnsi="Arial" w:cs="Arial"/>
          <w:b/>
          <w:bCs/>
          <w:smallCaps/>
          <w:color w:val="000000"/>
          <w:sz w:val="28"/>
          <w:lang w:val="fr-FR"/>
        </w:rPr>
        <w:t>professionnelle continue</w:t>
      </w:r>
    </w:p>
    <w:p w14:paraId="4D400CC1"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2D361D75"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lang w:val="fr-FR"/>
        </w:rPr>
        <w:t>I – Préambule</w:t>
      </w:r>
    </w:p>
    <w:p w14:paraId="1014E713" w14:textId="77777777" w:rsidR="00FF54AA" w:rsidRPr="00FF54AA" w:rsidRDefault="00FF54AA" w:rsidP="00FF54AA">
      <w:pPr>
        <w:pStyle w:val="TableContents"/>
        <w:rPr>
          <w:rFonts w:ascii="Arial" w:hAnsi="Arial"/>
          <w:sz w:val="18"/>
          <w:szCs w:val="18"/>
        </w:rPr>
      </w:pPr>
      <w:r>
        <w:rPr>
          <w:rFonts w:ascii="Arial" w:eastAsia="Times New Roman" w:hAnsi="Arial"/>
          <w:b/>
          <w:bCs/>
          <w:color w:val="000000"/>
          <w:sz w:val="18"/>
          <w:szCs w:val="18"/>
        </w:rPr>
        <w:t>SOPHROKHEPRI</w:t>
      </w:r>
      <w:r w:rsidR="00011461" w:rsidRPr="00011461">
        <w:rPr>
          <w:rFonts w:ascii="Arial" w:eastAsia="Times New Roman" w:hAnsi="Arial"/>
          <w:b/>
          <w:bCs/>
          <w:color w:val="000000"/>
          <w:sz w:val="18"/>
          <w:szCs w:val="18"/>
        </w:rPr>
        <w:t xml:space="preserve"> </w:t>
      </w:r>
      <w:r w:rsidR="00011461" w:rsidRPr="00011461">
        <w:rPr>
          <w:rFonts w:ascii="Arial" w:eastAsia="Times New Roman" w:hAnsi="Arial"/>
          <w:color w:val="000000"/>
          <w:sz w:val="18"/>
          <w:szCs w:val="18"/>
        </w:rPr>
        <w:t xml:space="preserve">est un organisme de formation professionnelle indépendant. </w:t>
      </w:r>
      <w:r>
        <w:rPr>
          <w:rFonts w:ascii="Arial" w:eastAsia="Times New Roman" w:hAnsi="Arial"/>
          <w:b/>
          <w:bCs/>
          <w:color w:val="000000"/>
          <w:sz w:val="18"/>
          <w:szCs w:val="18"/>
        </w:rPr>
        <w:t>SOPHROKHEPRI</w:t>
      </w:r>
      <w:r w:rsidR="00011461" w:rsidRPr="00011461">
        <w:rPr>
          <w:rFonts w:ascii="Arial" w:eastAsia="Times New Roman" w:hAnsi="Arial"/>
          <w:color w:val="000000"/>
          <w:sz w:val="18"/>
          <w:szCs w:val="18"/>
        </w:rPr>
        <w:t xml:space="preserve">, est domicilié au </w:t>
      </w:r>
      <w:r w:rsidRPr="00FF54AA">
        <w:rPr>
          <w:rFonts w:ascii="Arial" w:hAnsi="Arial"/>
          <w:sz w:val="18"/>
          <w:szCs w:val="18"/>
        </w:rPr>
        <w:t>188 Grande rue Charles de Gaulle, 94130 Nogent sur Marne</w:t>
      </w:r>
    </w:p>
    <w:p w14:paraId="0CF18804" w14:textId="77777777" w:rsidR="00011461" w:rsidRPr="00EC6298" w:rsidRDefault="00011461" w:rsidP="00FF54AA">
      <w:pPr>
        <w:spacing w:after="0" w:line="240" w:lineRule="auto"/>
        <w:rPr>
          <w:rFonts w:ascii="Arial" w:hAnsi="Arial" w:cs="Arial"/>
          <w:sz w:val="18"/>
          <w:szCs w:val="18"/>
          <w:lang w:val="fr-FR"/>
        </w:rPr>
      </w:pPr>
      <w:r w:rsidRPr="00FF54AA">
        <w:rPr>
          <w:rFonts w:ascii="Arial" w:eastAsia="Times New Roman" w:hAnsi="Arial" w:cs="Arial"/>
          <w:color w:val="000000"/>
          <w:sz w:val="18"/>
          <w:szCs w:val="18"/>
          <w:lang w:val="fr-FR"/>
        </w:rPr>
        <w:t xml:space="preserve">. Numéro de déclaration d’activité : </w:t>
      </w:r>
      <w:r w:rsidR="00FF54AA" w:rsidRPr="00EC6298">
        <w:rPr>
          <w:rFonts w:ascii="Arial" w:hAnsi="Arial" w:cs="Arial"/>
          <w:sz w:val="18"/>
          <w:szCs w:val="18"/>
          <w:lang w:val="fr-FR"/>
        </w:rPr>
        <w:t xml:space="preserve">11940951494 </w:t>
      </w:r>
      <w:r w:rsidR="00FF54AA" w:rsidRPr="00FF54AA">
        <w:rPr>
          <w:rStyle w:val="Aucun"/>
          <w:rFonts w:ascii="Arial" w:hAnsi="Arial" w:cs="Arial"/>
          <w:sz w:val="18"/>
          <w:szCs w:val="18"/>
          <w:lang w:val="es-ES_tradnl"/>
        </w:rPr>
        <w:t>Pr</w:t>
      </w:r>
      <w:proofErr w:type="spellStart"/>
      <w:r w:rsidR="00FF54AA" w:rsidRPr="00EC6298">
        <w:rPr>
          <w:rStyle w:val="Aucun"/>
          <w:rFonts w:ascii="Arial" w:hAnsi="Arial" w:cs="Arial"/>
          <w:sz w:val="18"/>
          <w:szCs w:val="18"/>
          <w:lang w:val="fr-FR"/>
        </w:rPr>
        <w:t>éfecture</w:t>
      </w:r>
      <w:proofErr w:type="spellEnd"/>
      <w:r w:rsidR="00FF54AA" w:rsidRPr="00EC6298">
        <w:rPr>
          <w:rStyle w:val="Aucun"/>
          <w:rFonts w:ascii="Arial" w:hAnsi="Arial" w:cs="Arial"/>
          <w:sz w:val="18"/>
          <w:szCs w:val="18"/>
          <w:lang w:val="fr-FR"/>
        </w:rPr>
        <w:t xml:space="preserve"> d’Ile de France</w:t>
      </w:r>
      <w:r w:rsidR="00FF54AA" w:rsidRPr="00EC6298">
        <w:rPr>
          <w:rFonts w:ascii="Arial" w:hAnsi="Arial" w:cs="Arial"/>
          <w:sz w:val="18"/>
          <w:szCs w:val="18"/>
          <w:lang w:val="fr-FR"/>
        </w:rPr>
        <w:t xml:space="preserve"> </w:t>
      </w:r>
      <w:r w:rsidR="00FF54AA" w:rsidRPr="00FF54AA">
        <w:rPr>
          <w:rFonts w:ascii="Arial" w:eastAsia="Times New Roman" w:hAnsi="Arial" w:cs="Arial"/>
          <w:color w:val="000000"/>
          <w:sz w:val="18"/>
          <w:szCs w:val="18"/>
          <w:lang w:val="fr-FR"/>
        </w:rPr>
        <w:t xml:space="preserve">de la DIRECCTE </w:t>
      </w:r>
      <w:r w:rsidR="00FF54AA" w:rsidRPr="00EC6298">
        <w:rPr>
          <w:rStyle w:val="Aucun"/>
          <w:rFonts w:ascii="Arial" w:hAnsi="Arial" w:cs="Arial"/>
          <w:sz w:val="18"/>
          <w:szCs w:val="18"/>
          <w:lang w:val="fr-FR"/>
        </w:rPr>
        <w:t xml:space="preserve">d’Ile de </w:t>
      </w:r>
      <w:proofErr w:type="gramStart"/>
      <w:r w:rsidR="00FF54AA" w:rsidRPr="00EC6298">
        <w:rPr>
          <w:rStyle w:val="Aucun"/>
          <w:rFonts w:ascii="Arial" w:hAnsi="Arial" w:cs="Arial"/>
          <w:sz w:val="18"/>
          <w:szCs w:val="18"/>
          <w:lang w:val="fr-FR"/>
        </w:rPr>
        <w:t>France</w:t>
      </w:r>
      <w:r w:rsidRPr="00FF54AA">
        <w:rPr>
          <w:rFonts w:ascii="Arial" w:eastAsia="Times New Roman" w:hAnsi="Arial" w:cs="Arial"/>
          <w:color w:val="000000"/>
          <w:sz w:val="18"/>
          <w:szCs w:val="18"/>
          <w:lang w:val="fr-FR"/>
        </w:rPr>
        <w:t xml:space="preserve"> .</w:t>
      </w:r>
      <w:proofErr w:type="gramEnd"/>
    </w:p>
    <w:p w14:paraId="28FBB934"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Le présent Règlement intérieur a vocation à préciser certaines dispositions s’appliquant à tous les inscrits et participants aux différents stages organisés par </w:t>
      </w:r>
      <w:r w:rsidR="00FF54AA">
        <w:rPr>
          <w:rFonts w:ascii="Arial" w:eastAsia="Times New Roman" w:hAnsi="Arial" w:cs="Arial"/>
          <w:b/>
          <w:bCs/>
          <w:color w:val="000000"/>
          <w:sz w:val="18"/>
          <w:szCs w:val="18"/>
          <w:lang w:val="fr-FR"/>
        </w:rPr>
        <w:t>SOPHROKHEPRI</w:t>
      </w:r>
      <w:r w:rsidRPr="00011461">
        <w:rPr>
          <w:rFonts w:ascii="Arial" w:eastAsia="Times New Roman" w:hAnsi="Arial" w:cs="Arial"/>
          <w:color w:val="000000"/>
          <w:sz w:val="18"/>
          <w:szCs w:val="18"/>
          <w:lang w:val="fr-FR"/>
        </w:rPr>
        <w:t xml:space="preserve"> dans le but de permettre un fonctionnement régulier des formations proposées.</w:t>
      </w:r>
    </w:p>
    <w:p w14:paraId="5BFCB8C3" w14:textId="77777777" w:rsidR="00011461" w:rsidRPr="00011461" w:rsidRDefault="00011461" w:rsidP="00011461">
      <w:pPr>
        <w:spacing w:after="0" w:line="240" w:lineRule="auto"/>
        <w:jc w:val="both"/>
        <w:rPr>
          <w:rFonts w:ascii="Times New Roman" w:eastAsia="Times New Roman" w:hAnsi="Times New Roman" w:cs="Times New Roman"/>
          <w:sz w:val="24"/>
          <w:szCs w:val="24"/>
        </w:rPr>
      </w:pPr>
      <w:proofErr w:type="spellStart"/>
      <w:proofErr w:type="gramStart"/>
      <w:r w:rsidRPr="00011461">
        <w:rPr>
          <w:rFonts w:ascii="Arial" w:eastAsia="Times New Roman" w:hAnsi="Arial" w:cs="Arial"/>
          <w:color w:val="000000"/>
          <w:sz w:val="18"/>
          <w:szCs w:val="18"/>
          <w:u w:val="single"/>
        </w:rPr>
        <w:t>Définitions</w:t>
      </w:r>
      <w:proofErr w:type="spellEnd"/>
      <w:r w:rsidRPr="00011461">
        <w:rPr>
          <w:rFonts w:ascii="Arial" w:eastAsia="Times New Roman" w:hAnsi="Arial" w:cs="Arial"/>
          <w:color w:val="000000"/>
          <w:sz w:val="18"/>
          <w:szCs w:val="18"/>
        </w:rPr>
        <w:t xml:space="preserve"> :</w:t>
      </w:r>
      <w:proofErr w:type="gramEnd"/>
    </w:p>
    <w:p w14:paraId="0948E583" w14:textId="77777777" w:rsidR="00011461" w:rsidRPr="00011461" w:rsidRDefault="00FF54AA" w:rsidP="00011461">
      <w:pPr>
        <w:numPr>
          <w:ilvl w:val="0"/>
          <w:numId w:val="26"/>
        </w:numPr>
        <w:spacing w:after="0" w:line="240" w:lineRule="auto"/>
        <w:ind w:left="1080"/>
        <w:textAlignment w:val="baseline"/>
        <w:rPr>
          <w:rFonts w:ascii="Arial" w:eastAsia="Times New Roman" w:hAnsi="Arial" w:cs="Arial"/>
          <w:color w:val="E05529"/>
          <w:sz w:val="18"/>
          <w:szCs w:val="18"/>
          <w:lang w:val="fr-FR"/>
        </w:rPr>
      </w:pPr>
      <w:r>
        <w:rPr>
          <w:rFonts w:ascii="Arial" w:eastAsia="Times New Roman" w:hAnsi="Arial" w:cs="Arial"/>
          <w:b/>
          <w:bCs/>
          <w:color w:val="000000"/>
          <w:sz w:val="18"/>
          <w:szCs w:val="18"/>
          <w:lang w:val="fr-FR"/>
        </w:rPr>
        <w:t>SOPHROKHEPRI</w:t>
      </w:r>
      <w:r w:rsidR="00011461" w:rsidRPr="00011461">
        <w:rPr>
          <w:rFonts w:ascii="Arial" w:eastAsia="Times New Roman" w:hAnsi="Arial" w:cs="Arial"/>
          <w:color w:val="000000"/>
          <w:sz w:val="18"/>
          <w:szCs w:val="18"/>
          <w:lang w:val="fr-FR"/>
        </w:rPr>
        <w:t xml:space="preserve"> sera dénommé ci-après « organisme de formation » ;</w:t>
      </w:r>
    </w:p>
    <w:p w14:paraId="4C998FCE" w14:textId="77777777" w:rsidR="00011461" w:rsidRPr="00011461" w:rsidRDefault="00011461" w:rsidP="00011461">
      <w:pPr>
        <w:numPr>
          <w:ilvl w:val="0"/>
          <w:numId w:val="26"/>
        </w:numPr>
        <w:spacing w:after="0" w:line="240" w:lineRule="auto"/>
        <w:ind w:left="1080"/>
        <w:textAlignment w:val="baseline"/>
        <w:rPr>
          <w:rFonts w:ascii="Arial" w:eastAsia="Times New Roman" w:hAnsi="Arial" w:cs="Arial"/>
          <w:color w:val="E05529"/>
          <w:sz w:val="18"/>
          <w:szCs w:val="18"/>
          <w:lang w:val="fr-FR"/>
        </w:rPr>
      </w:pPr>
      <w:r w:rsidRPr="00011461">
        <w:rPr>
          <w:rFonts w:ascii="Arial" w:eastAsia="Times New Roman" w:hAnsi="Arial" w:cs="Arial"/>
          <w:color w:val="000000"/>
          <w:sz w:val="18"/>
          <w:szCs w:val="18"/>
          <w:lang w:val="fr-FR"/>
        </w:rPr>
        <w:t>Les personnes suivant le stage seront dénommées ci-après « stagiaires » ;</w:t>
      </w:r>
    </w:p>
    <w:p w14:paraId="3A2EBB09" w14:textId="77777777" w:rsidR="00011461" w:rsidRPr="00011461" w:rsidRDefault="00011461" w:rsidP="00011461">
      <w:pPr>
        <w:numPr>
          <w:ilvl w:val="0"/>
          <w:numId w:val="26"/>
        </w:numPr>
        <w:spacing w:after="0" w:line="240" w:lineRule="auto"/>
        <w:ind w:left="1080"/>
        <w:textAlignment w:val="baseline"/>
        <w:rPr>
          <w:rFonts w:ascii="Arial" w:eastAsia="Times New Roman" w:hAnsi="Arial" w:cs="Arial"/>
          <w:color w:val="E05529"/>
          <w:sz w:val="18"/>
          <w:szCs w:val="18"/>
          <w:lang w:val="fr-FR"/>
        </w:rPr>
      </w:pPr>
      <w:r w:rsidRPr="00011461">
        <w:rPr>
          <w:rFonts w:ascii="Arial" w:eastAsia="Times New Roman" w:hAnsi="Arial" w:cs="Arial"/>
          <w:color w:val="000000"/>
          <w:sz w:val="18"/>
          <w:szCs w:val="18"/>
          <w:lang w:val="fr-FR"/>
        </w:rPr>
        <w:t xml:space="preserve">Le directeur de la formation de </w:t>
      </w:r>
      <w:r w:rsidR="00FF54AA">
        <w:rPr>
          <w:rFonts w:ascii="Arial" w:eastAsia="Times New Roman" w:hAnsi="Arial" w:cs="Arial"/>
          <w:b/>
          <w:bCs/>
          <w:color w:val="000000"/>
          <w:sz w:val="18"/>
          <w:szCs w:val="18"/>
          <w:lang w:val="fr-FR"/>
        </w:rPr>
        <w:t>SOPHROKHEPRI</w:t>
      </w:r>
      <w:r w:rsidRPr="00011461">
        <w:rPr>
          <w:rFonts w:ascii="Arial" w:eastAsia="Times New Roman" w:hAnsi="Arial" w:cs="Arial"/>
          <w:color w:val="000000"/>
          <w:sz w:val="18"/>
          <w:szCs w:val="18"/>
          <w:lang w:val="fr-FR"/>
        </w:rPr>
        <w:t xml:space="preserve"> sera ci-après dénommé « le responsable de l’organisme de formation ».</w:t>
      </w:r>
    </w:p>
    <w:p w14:paraId="2DCA2302" w14:textId="77777777" w:rsidR="00011461" w:rsidRPr="00011461" w:rsidRDefault="00011461" w:rsidP="00011461">
      <w:pPr>
        <w:spacing w:after="240" w:line="240" w:lineRule="auto"/>
        <w:rPr>
          <w:rFonts w:ascii="Times New Roman" w:eastAsia="Times New Roman" w:hAnsi="Times New Roman" w:cs="Times New Roman"/>
          <w:sz w:val="24"/>
          <w:szCs w:val="24"/>
          <w:lang w:val="fr-FR"/>
        </w:rPr>
      </w:pPr>
    </w:p>
    <w:p w14:paraId="3EADDC4B"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lang w:val="fr-FR"/>
        </w:rPr>
        <w:t>II - Dispositions générales</w:t>
      </w:r>
    </w:p>
    <w:p w14:paraId="2EE8F78C"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1</w:t>
      </w:r>
    </w:p>
    <w:p w14:paraId="3A6D8895"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171D83FD" w14:textId="77777777" w:rsidR="00011461" w:rsidRPr="00011461" w:rsidRDefault="00011461" w:rsidP="00011461">
      <w:pPr>
        <w:spacing w:after="240" w:line="240" w:lineRule="auto"/>
        <w:rPr>
          <w:rFonts w:ascii="Times New Roman" w:eastAsia="Times New Roman" w:hAnsi="Times New Roman" w:cs="Times New Roman"/>
          <w:sz w:val="24"/>
          <w:szCs w:val="24"/>
          <w:lang w:val="fr-FR"/>
        </w:rPr>
      </w:pPr>
    </w:p>
    <w:p w14:paraId="625D3BCD"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lang w:val="fr-FR"/>
        </w:rPr>
        <w:t>III - Champ d’application</w:t>
      </w:r>
    </w:p>
    <w:p w14:paraId="2DCC1ED6"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2 : Personnes concernées</w:t>
      </w:r>
    </w:p>
    <w:p w14:paraId="0AC7B8C9"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Le présent Règlement s’applique à tous les stagiaires inscrits à une session dispensée par </w:t>
      </w:r>
      <w:r w:rsidR="00FF54AA">
        <w:rPr>
          <w:rFonts w:ascii="Arial" w:eastAsia="Times New Roman" w:hAnsi="Arial" w:cs="Arial"/>
          <w:b/>
          <w:bCs/>
          <w:color w:val="000000"/>
          <w:sz w:val="18"/>
          <w:szCs w:val="18"/>
          <w:lang w:val="fr-FR"/>
        </w:rPr>
        <w:t>SOPHROKHEPRI</w:t>
      </w:r>
      <w:r w:rsidRPr="00011461">
        <w:rPr>
          <w:rFonts w:ascii="Arial" w:eastAsia="Times New Roman" w:hAnsi="Arial" w:cs="Arial"/>
          <w:color w:val="000000"/>
          <w:sz w:val="18"/>
          <w:szCs w:val="18"/>
          <w:lang w:val="fr-FR"/>
        </w:rPr>
        <w:t xml:space="preserve">, et ce, pour toute la durée de la formation suivie. </w:t>
      </w:r>
    </w:p>
    <w:p w14:paraId="2B089D9C"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Chaque stagiaire est considéré comme ayant accepté les termes du présent règlement lorsqu'il suit une formation dispensée par </w:t>
      </w:r>
      <w:r w:rsidR="00FF54AA">
        <w:rPr>
          <w:rFonts w:ascii="Arial" w:eastAsia="Times New Roman" w:hAnsi="Arial" w:cs="Arial"/>
          <w:b/>
          <w:bCs/>
          <w:color w:val="000000"/>
          <w:sz w:val="18"/>
          <w:szCs w:val="18"/>
          <w:lang w:val="fr-FR"/>
        </w:rPr>
        <w:t>SOPHROKHEPRI</w:t>
      </w:r>
      <w:r w:rsidRPr="00011461">
        <w:rPr>
          <w:rFonts w:ascii="Arial" w:eastAsia="Times New Roman" w:hAnsi="Arial" w:cs="Arial"/>
          <w:color w:val="000000"/>
          <w:sz w:val="18"/>
          <w:szCs w:val="18"/>
          <w:lang w:val="fr-FR"/>
        </w:rPr>
        <w:t xml:space="preserve"> et accepte que des mesures soient prises à son égard en cas d'inobservation de ce dernier.</w:t>
      </w:r>
    </w:p>
    <w:p w14:paraId="0493320E"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1DF40866"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3 : Lieu de la formation</w:t>
      </w:r>
    </w:p>
    <w:p w14:paraId="35F2E535"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La formation aur</w:t>
      </w:r>
      <w:r w:rsidR="00493DE6">
        <w:rPr>
          <w:rFonts w:ascii="Arial" w:eastAsia="Times New Roman" w:hAnsi="Arial" w:cs="Arial"/>
          <w:color w:val="000000"/>
          <w:sz w:val="18"/>
          <w:szCs w:val="18"/>
          <w:lang w:val="fr-FR"/>
        </w:rPr>
        <w:t xml:space="preserve">a lieu soit dans les locaux de </w:t>
      </w:r>
      <w:r w:rsidR="00FF54AA">
        <w:rPr>
          <w:rFonts w:ascii="Arial" w:eastAsia="Times New Roman" w:hAnsi="Arial" w:cs="Arial"/>
          <w:b/>
          <w:bCs/>
          <w:color w:val="000000"/>
          <w:sz w:val="18"/>
          <w:szCs w:val="18"/>
          <w:lang w:val="fr-FR"/>
        </w:rPr>
        <w:t>SOPHROKHEPRI</w:t>
      </w:r>
      <w:r w:rsidRPr="00011461">
        <w:rPr>
          <w:rFonts w:ascii="Arial" w:eastAsia="Times New Roman" w:hAnsi="Arial" w:cs="Arial"/>
          <w:color w:val="000000"/>
          <w:sz w:val="18"/>
          <w:szCs w:val="18"/>
          <w:lang w:val="fr-FR"/>
        </w:rPr>
        <w:t xml:space="preserve">, soit dans des locaux extérieurs. </w:t>
      </w:r>
    </w:p>
    <w:p w14:paraId="424FE5EA"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Les dispositions du présent Règlement sont applicables non seulement au sein des locaux de </w:t>
      </w:r>
      <w:r w:rsidR="00FF54AA">
        <w:rPr>
          <w:rFonts w:ascii="Arial" w:eastAsia="Times New Roman" w:hAnsi="Arial" w:cs="Arial"/>
          <w:b/>
          <w:bCs/>
          <w:color w:val="000000"/>
          <w:sz w:val="18"/>
          <w:szCs w:val="18"/>
          <w:lang w:val="fr-FR"/>
        </w:rPr>
        <w:t>SOPHROKHEPRI</w:t>
      </w:r>
      <w:r w:rsidRPr="00011461">
        <w:rPr>
          <w:rFonts w:ascii="Arial" w:eastAsia="Times New Roman" w:hAnsi="Arial" w:cs="Arial"/>
          <w:color w:val="000000"/>
          <w:sz w:val="18"/>
          <w:szCs w:val="18"/>
          <w:lang w:val="fr-FR"/>
        </w:rPr>
        <w:t>, mais également dans tout local destiné à recevoir des formations.</w:t>
      </w:r>
    </w:p>
    <w:p w14:paraId="0E341CAD" w14:textId="77777777" w:rsidR="00011461" w:rsidRPr="00011461" w:rsidRDefault="00011461" w:rsidP="00011461">
      <w:pPr>
        <w:spacing w:after="240" w:line="240" w:lineRule="auto"/>
        <w:rPr>
          <w:rFonts w:ascii="Times New Roman" w:eastAsia="Times New Roman" w:hAnsi="Times New Roman" w:cs="Times New Roman"/>
          <w:sz w:val="24"/>
          <w:szCs w:val="24"/>
          <w:lang w:val="fr-FR"/>
        </w:rPr>
      </w:pPr>
    </w:p>
    <w:p w14:paraId="003CC416"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lang w:val="fr-FR"/>
        </w:rPr>
        <w:t>IV - Hygiène et sécurité</w:t>
      </w:r>
    </w:p>
    <w:p w14:paraId="363B2C0D"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4 : Règles générales</w:t>
      </w:r>
    </w:p>
    <w:p w14:paraId="1715C113"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La prévention des risques d’accidents et de maladies est impérative et exige de chacun le respect : </w:t>
      </w:r>
    </w:p>
    <w:p w14:paraId="389CA94E"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 des prescriptions applicables en matière d’hygiène et de sécurité sur les lieux de formation ; </w:t>
      </w:r>
    </w:p>
    <w:p w14:paraId="6D17E009"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de toute consigne imposée soit par la direction de l’organisme de formation ou le formateur s’agissant notamment de l’usage des matériels mis à disposition.</w:t>
      </w:r>
    </w:p>
    <w:p w14:paraId="47FABD25"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7937024A"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lastRenderedPageBreak/>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14:paraId="4E5FC685"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4B4FBD0C"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5 : Interdiction de fumer</w:t>
      </w:r>
    </w:p>
    <w:p w14:paraId="4D14624E"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En application du décret n° 92-478 du 29 mai 1992 fixant les conditions d'application de l'interdiction de fumer dans les lieux affectés à un usage collectif, il est interdit de fumer dans les locaux de formation, sauf dans les lieux réservés à cet usage.</w:t>
      </w:r>
    </w:p>
    <w:p w14:paraId="220C2839"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476FDD09"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6 : Boissons alcoolisées et drogues</w:t>
      </w:r>
    </w:p>
    <w:p w14:paraId="297F834E"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14:paraId="1BDD036E"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08D9605E"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7 : Lieux de restauration</w:t>
      </w:r>
    </w:p>
    <w:p w14:paraId="16529B9E"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Le ou les repas ne sont pas pris en charge par </w:t>
      </w:r>
      <w:r w:rsidR="00FF54AA">
        <w:rPr>
          <w:rFonts w:ascii="Arial" w:eastAsia="Times New Roman" w:hAnsi="Arial" w:cs="Arial"/>
          <w:b/>
          <w:bCs/>
          <w:color w:val="000000"/>
          <w:sz w:val="18"/>
          <w:szCs w:val="18"/>
          <w:lang w:val="fr-FR"/>
        </w:rPr>
        <w:t>SOPHROKHEPRI</w:t>
      </w:r>
      <w:r w:rsidRPr="00011461">
        <w:rPr>
          <w:rFonts w:ascii="Arial" w:eastAsia="Times New Roman" w:hAnsi="Arial" w:cs="Arial"/>
          <w:color w:val="000000"/>
          <w:sz w:val="18"/>
          <w:szCs w:val="18"/>
          <w:lang w:val="fr-FR"/>
        </w:rPr>
        <w:t xml:space="preserve"> S’ils le désirent les stagiaires peuvent se restaurer dans un autre lieu de leur choix.</w:t>
      </w:r>
    </w:p>
    <w:p w14:paraId="7A28A8FA"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04E781F3"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8 : Accident</w:t>
      </w:r>
    </w:p>
    <w:p w14:paraId="4070F5F5"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Tout accident ou incident survenu à l'occasion ou en cours de formation doit être immédiatement déclaré par le stagiaire accidenté ou les personnes témoins de l'accident, au responsable de l'organisme. </w:t>
      </w:r>
    </w:p>
    <w:p w14:paraId="48989810"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14:paraId="210E7269"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Le responsable de l’organisme de formation entreprend les démarches appropriées en matière de soins et réalise la déclaration auprès de la caisse de Sécurité sociale compétente.</w:t>
      </w:r>
    </w:p>
    <w:p w14:paraId="4247DC65"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59DED5A6"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9 : Consignes d’incendie</w:t>
      </w:r>
    </w:p>
    <w:p w14:paraId="54B71BAB"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0FAD4B36"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14:paraId="062B132A"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3D8ADCBE"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lang w:val="fr-FR"/>
        </w:rPr>
        <w:t>V - Discipline</w:t>
      </w:r>
    </w:p>
    <w:p w14:paraId="13433E7E"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10 : Horaires de stage</w:t>
      </w:r>
    </w:p>
    <w:p w14:paraId="15C1169B"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Les horaires de stage sont fixés par </w:t>
      </w:r>
      <w:r w:rsidR="00FF54AA">
        <w:rPr>
          <w:rFonts w:ascii="Arial" w:eastAsia="Times New Roman" w:hAnsi="Arial" w:cs="Arial"/>
          <w:b/>
          <w:bCs/>
          <w:color w:val="000000"/>
          <w:sz w:val="18"/>
          <w:szCs w:val="18"/>
          <w:lang w:val="fr-FR"/>
        </w:rPr>
        <w:t>SOPHROKHEPRI</w:t>
      </w:r>
      <w:r w:rsidRPr="00011461">
        <w:rPr>
          <w:rFonts w:ascii="Arial" w:eastAsia="Times New Roman" w:hAnsi="Arial" w:cs="Arial"/>
          <w:color w:val="000000"/>
          <w:sz w:val="18"/>
          <w:szCs w:val="18"/>
          <w:lang w:val="fr-FR"/>
        </w:rPr>
        <w:t xml:space="preserve"> et portés à la connaissance des stagiaires soit par la convocation adressée par voie électronique ou par courrier. Les stagiaires sont tenus de respecter ces horaires. </w:t>
      </w:r>
    </w:p>
    <w:p w14:paraId="2B8CFFF1" w14:textId="77777777" w:rsidR="00011461" w:rsidRPr="00011461" w:rsidRDefault="00FF54AA" w:rsidP="00011461">
      <w:pPr>
        <w:spacing w:after="0"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000000"/>
          <w:sz w:val="18"/>
          <w:szCs w:val="18"/>
          <w:lang w:val="fr-FR"/>
        </w:rPr>
        <w:t>SOPHROKHEPRI</w:t>
      </w:r>
      <w:r w:rsidR="00011461" w:rsidRPr="00011461">
        <w:rPr>
          <w:rFonts w:ascii="Arial" w:eastAsia="Times New Roman" w:hAnsi="Arial" w:cs="Arial"/>
          <w:color w:val="000000"/>
          <w:sz w:val="18"/>
          <w:szCs w:val="18"/>
          <w:lang w:val="fr-FR"/>
        </w:rPr>
        <w:t xml:space="preserve"> se réserve, dans les limites imposées par des dispositions en vigueur, le droit de modifier les horaires de stage en fonction des nécessités de service. Les stagiaires doivent se conformer aux modifications apportées par </w:t>
      </w:r>
      <w:r>
        <w:rPr>
          <w:rFonts w:ascii="Arial" w:eastAsia="Times New Roman" w:hAnsi="Arial" w:cs="Arial"/>
          <w:b/>
          <w:bCs/>
          <w:color w:val="000000"/>
          <w:sz w:val="18"/>
          <w:szCs w:val="18"/>
          <w:lang w:val="fr-FR"/>
        </w:rPr>
        <w:t>SOPHROKHEPRI</w:t>
      </w:r>
      <w:r w:rsidR="00011461" w:rsidRPr="00011461">
        <w:rPr>
          <w:rFonts w:ascii="Arial" w:eastAsia="Times New Roman" w:hAnsi="Arial" w:cs="Arial"/>
          <w:color w:val="000000"/>
          <w:sz w:val="18"/>
          <w:szCs w:val="18"/>
          <w:lang w:val="fr-FR"/>
        </w:rPr>
        <w:t xml:space="preserve"> aux horaires d’organisation du stage.</w:t>
      </w:r>
    </w:p>
    <w:p w14:paraId="5B438CE7"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49815747"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14:paraId="01FE2513"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0DE0FB0F"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lang w:val="fr-FR"/>
        </w:rPr>
        <w:t xml:space="preserve">Article 11 - Absences, retards ou départs anticipés </w:t>
      </w:r>
    </w:p>
    <w:p w14:paraId="0B0C27ED"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011461">
        <w:rPr>
          <w:rFonts w:ascii="Arial" w:eastAsia="Times New Roman" w:hAnsi="Arial" w:cs="Arial"/>
          <w:color w:val="000000"/>
          <w:sz w:val="18"/>
          <w:szCs w:val="18"/>
          <w:lang w:val="fr-FR"/>
        </w:rPr>
        <w:t>Fongecif</w:t>
      </w:r>
      <w:proofErr w:type="spellEnd"/>
      <w:r w:rsidRPr="00011461">
        <w:rPr>
          <w:rFonts w:ascii="Arial" w:eastAsia="Times New Roman" w:hAnsi="Arial" w:cs="Arial"/>
          <w:color w:val="000000"/>
          <w:sz w:val="18"/>
          <w:szCs w:val="18"/>
          <w:lang w:val="fr-FR"/>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14:paraId="6C645F6D"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61ADB881"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lastRenderedPageBreak/>
        <w:t>Article 11 : Accès au lieu de formation</w:t>
      </w:r>
    </w:p>
    <w:p w14:paraId="608C19E2"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Sauf autorisation expresse de </w:t>
      </w:r>
      <w:r w:rsidR="00FF54AA">
        <w:rPr>
          <w:rFonts w:ascii="Arial" w:eastAsia="Times New Roman" w:hAnsi="Arial" w:cs="Arial"/>
          <w:b/>
          <w:bCs/>
          <w:color w:val="000000"/>
          <w:sz w:val="18"/>
          <w:szCs w:val="18"/>
          <w:lang w:val="fr-FR"/>
        </w:rPr>
        <w:t>SOPHROKHEPRI</w:t>
      </w:r>
      <w:r w:rsidRPr="00011461">
        <w:rPr>
          <w:rFonts w:ascii="Arial" w:eastAsia="Times New Roman" w:hAnsi="Arial" w:cs="Arial"/>
          <w:color w:val="000000"/>
          <w:sz w:val="18"/>
          <w:szCs w:val="18"/>
          <w:lang w:val="fr-FR"/>
        </w:rPr>
        <w:t>, les stagiaires ayant accès au lieu de formation pour suivre leur stage ne peuvent:</w:t>
      </w:r>
    </w:p>
    <w:p w14:paraId="79C9D7F4" w14:textId="77777777" w:rsidR="00011461" w:rsidRPr="00011461" w:rsidRDefault="00011461" w:rsidP="00011461">
      <w:pPr>
        <w:numPr>
          <w:ilvl w:val="0"/>
          <w:numId w:val="27"/>
        </w:numPr>
        <w:spacing w:after="0" w:line="240" w:lineRule="auto"/>
        <w:ind w:left="1080"/>
        <w:textAlignment w:val="baseline"/>
        <w:rPr>
          <w:rFonts w:ascii="Arial" w:eastAsia="Times New Roman" w:hAnsi="Arial" w:cs="Arial"/>
          <w:color w:val="E05529"/>
          <w:sz w:val="18"/>
          <w:szCs w:val="18"/>
          <w:lang w:val="fr-FR"/>
        </w:rPr>
      </w:pPr>
      <w:r w:rsidRPr="00011461">
        <w:rPr>
          <w:rFonts w:ascii="Arial" w:eastAsia="Times New Roman" w:hAnsi="Arial" w:cs="Arial"/>
          <w:color w:val="000000"/>
          <w:sz w:val="18"/>
          <w:szCs w:val="18"/>
          <w:lang w:val="fr-FR"/>
        </w:rPr>
        <w:t>y entrer ou y demeurer à d'autres fins;</w:t>
      </w:r>
    </w:p>
    <w:p w14:paraId="4F6E9836" w14:textId="77777777" w:rsidR="00011461" w:rsidRPr="00011461" w:rsidRDefault="00011461" w:rsidP="00011461">
      <w:pPr>
        <w:numPr>
          <w:ilvl w:val="0"/>
          <w:numId w:val="27"/>
        </w:numPr>
        <w:spacing w:after="0" w:line="240" w:lineRule="auto"/>
        <w:ind w:left="1080"/>
        <w:textAlignment w:val="baseline"/>
        <w:rPr>
          <w:rFonts w:ascii="Arial" w:eastAsia="Times New Roman" w:hAnsi="Arial" w:cs="Arial"/>
          <w:color w:val="E05529"/>
          <w:sz w:val="18"/>
          <w:szCs w:val="18"/>
          <w:lang w:val="fr-FR"/>
        </w:rPr>
      </w:pPr>
      <w:r w:rsidRPr="00011461">
        <w:rPr>
          <w:rFonts w:ascii="Arial" w:eastAsia="Times New Roman" w:hAnsi="Arial" w:cs="Arial"/>
          <w:color w:val="000000"/>
          <w:sz w:val="18"/>
          <w:szCs w:val="18"/>
          <w:lang w:val="fr-FR"/>
        </w:rPr>
        <w:t>faciliter l'introduction de tierces personnes à l’organisme ;</w:t>
      </w:r>
    </w:p>
    <w:p w14:paraId="60D23119" w14:textId="77777777" w:rsidR="00011461" w:rsidRPr="00011461" w:rsidRDefault="00011461" w:rsidP="00011461">
      <w:pPr>
        <w:numPr>
          <w:ilvl w:val="0"/>
          <w:numId w:val="27"/>
        </w:numPr>
        <w:spacing w:after="0" w:line="240" w:lineRule="auto"/>
        <w:ind w:left="1080"/>
        <w:textAlignment w:val="baseline"/>
        <w:rPr>
          <w:rFonts w:ascii="Arial" w:eastAsia="Times New Roman" w:hAnsi="Arial" w:cs="Arial"/>
          <w:color w:val="E05529"/>
          <w:sz w:val="18"/>
          <w:szCs w:val="18"/>
          <w:lang w:val="fr-FR"/>
        </w:rPr>
      </w:pPr>
      <w:r w:rsidRPr="00011461">
        <w:rPr>
          <w:rFonts w:ascii="Arial" w:eastAsia="Times New Roman" w:hAnsi="Arial" w:cs="Arial"/>
          <w:color w:val="000000"/>
          <w:sz w:val="18"/>
          <w:szCs w:val="18"/>
          <w:lang w:val="fr-FR"/>
        </w:rPr>
        <w:t>procéder, dans ces derniers, à la vente de biens et de services.</w:t>
      </w:r>
    </w:p>
    <w:p w14:paraId="7AB271FB"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2ACBAB96"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12 : Tenue et comportement</w:t>
      </w:r>
    </w:p>
    <w:p w14:paraId="628267A4"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3FCEE9BA"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7FE954AA"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13 : Usage du matériel</w:t>
      </w:r>
    </w:p>
    <w:p w14:paraId="356204A1"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Sauf autorisation particulière de la direction de l’organisme de formation, l’usage du matériel de formation se fait sur les lieux de formation et est exclusivement réservé à l’activité de formation. </w:t>
      </w:r>
    </w:p>
    <w:p w14:paraId="0C586C88"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14:paraId="3748614B"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14:paraId="6EC94373"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À la fin du stage, le stagiaire est tenu de restituer tout matériel et document en sa possession appartenant à l’organisme de formation, sauf les documents pédagogiques distribués en cours de formation.</w:t>
      </w:r>
    </w:p>
    <w:p w14:paraId="3A2D7E60"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7E55FC6B"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14 : Enregistrements</w:t>
      </w:r>
    </w:p>
    <w:p w14:paraId="43C18304"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Il est formellement interdit, sauf dérogation expresse, d’enregistrer ou de filmer les sessions de formation.</w:t>
      </w:r>
    </w:p>
    <w:p w14:paraId="71CC0AE4" w14:textId="77777777" w:rsidR="00011461" w:rsidRPr="00011461" w:rsidRDefault="00011461" w:rsidP="00011461">
      <w:pPr>
        <w:spacing w:after="240" w:line="240" w:lineRule="auto"/>
        <w:rPr>
          <w:rFonts w:ascii="Times New Roman" w:eastAsia="Times New Roman" w:hAnsi="Times New Roman" w:cs="Times New Roman"/>
          <w:sz w:val="24"/>
          <w:szCs w:val="24"/>
          <w:lang w:val="fr-FR"/>
        </w:rPr>
      </w:pPr>
    </w:p>
    <w:p w14:paraId="3BCAAFE2"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15 : Documentation pédagogique</w:t>
      </w:r>
    </w:p>
    <w:p w14:paraId="69CA5009"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La documentation pédagogique remise lors des sessions de formation est protégée au titre des droits d’auteur et ne peut être réutilisée autrement que pour un strict usage personnel.</w:t>
      </w:r>
    </w:p>
    <w:p w14:paraId="116D486E"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288071AA"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lang w:val="fr-FR"/>
        </w:rPr>
        <w:t xml:space="preserve">Article 16 : Formalisme attaché au suivi de la formation </w:t>
      </w:r>
    </w:p>
    <w:p w14:paraId="62954818"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Le stagiaire est tenu de renseigner la feuille d’émargement au fur et à mesure du déroulement de l’action. Il peut lui être demandé de réaliser un bilan de la formation.</w:t>
      </w:r>
    </w:p>
    <w:p w14:paraId="13FBA98C"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38A417C2"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0A30344A"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17 : Responsabilité de l'organisme en cas de vol ou endommagement de biens personnels des stagiaires</w:t>
      </w:r>
    </w:p>
    <w:p w14:paraId="7652A0F2" w14:textId="77777777" w:rsidR="00011461" w:rsidRPr="00011461" w:rsidRDefault="00FF54AA" w:rsidP="00011461">
      <w:pPr>
        <w:spacing w:after="0"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000000"/>
          <w:sz w:val="18"/>
          <w:szCs w:val="18"/>
          <w:lang w:val="fr-FR"/>
        </w:rPr>
        <w:t>SOPHROKHEPRI</w:t>
      </w:r>
      <w:r w:rsidR="00011461" w:rsidRPr="00011461">
        <w:rPr>
          <w:rFonts w:ascii="Arial" w:eastAsia="Times New Roman" w:hAnsi="Arial" w:cs="Arial"/>
          <w:color w:val="000000"/>
          <w:sz w:val="18"/>
          <w:szCs w:val="18"/>
          <w:lang w:val="fr-FR"/>
        </w:rPr>
        <w:t xml:space="preserve"> décline toute responsabilité en cas de perte, vol ou détérioration des objets personnels de toute</w:t>
      </w:r>
      <w:r w:rsidR="00536EE2">
        <w:rPr>
          <w:rFonts w:ascii="Arial" w:eastAsia="Times New Roman" w:hAnsi="Arial" w:cs="Arial"/>
          <w:color w:val="000000"/>
          <w:sz w:val="18"/>
          <w:szCs w:val="18"/>
          <w:lang w:val="fr-FR"/>
        </w:rPr>
        <w:t>s</w:t>
      </w:r>
      <w:r w:rsidR="00011461" w:rsidRPr="00011461">
        <w:rPr>
          <w:rFonts w:ascii="Arial" w:eastAsia="Times New Roman" w:hAnsi="Arial" w:cs="Arial"/>
          <w:color w:val="000000"/>
          <w:sz w:val="18"/>
          <w:szCs w:val="18"/>
          <w:lang w:val="fr-FR"/>
        </w:rPr>
        <w:t xml:space="preserve"> natures déposés par les stagiaires dans les locaux de formation.</w:t>
      </w:r>
    </w:p>
    <w:p w14:paraId="5AF5483E"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0EE154C2"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18 : Sanctions disciplinaires</w:t>
      </w:r>
    </w:p>
    <w:p w14:paraId="757D4EF8"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Tout manquement du stagiaire à l'une des dispositions du présent Règlement intérieur pourra faire l'objet d'une sanction prononcée par le responsable de l’organisme de formation ou son représentant.</w:t>
      </w:r>
    </w:p>
    <w:p w14:paraId="634B7EA5"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Tout agissement considéré comme fautif pourra, en fonction de sa nature et de sa gravité, faire l’objet de l’une ou l’autre des sanctions suivantes : </w:t>
      </w:r>
    </w:p>
    <w:p w14:paraId="62467833"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rappel à l’ordre ;</w:t>
      </w:r>
    </w:p>
    <w:p w14:paraId="447E2AD2"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 avertissement écrit par le directeur de l’organisme de formation ou par son représentant ; </w:t>
      </w:r>
    </w:p>
    <w:p w14:paraId="373DA284"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 blâme ; </w:t>
      </w:r>
    </w:p>
    <w:p w14:paraId="52906ED4"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 exclusion temporaire de la formation ; </w:t>
      </w:r>
    </w:p>
    <w:p w14:paraId="09F8A2CC"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 exclusion définitive de la formation. </w:t>
      </w:r>
    </w:p>
    <w:p w14:paraId="228A0F2E"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lastRenderedPageBreak/>
        <w:t xml:space="preserve">Les amendes ou autres sanctions pécuniaires sont interdites. </w:t>
      </w:r>
    </w:p>
    <w:p w14:paraId="25750B7D"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Le responsable de l’organisme de formation ou son représentant informe de la sanction prise :</w:t>
      </w:r>
    </w:p>
    <w:p w14:paraId="16468198"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l’employeur du salarié stagiaire ou l’administration de l’agent stagiaire (NDLR : uniquement quand la formation se réalise sur commande de l’employeur ou de l’administration) ;</w:t>
      </w:r>
    </w:p>
    <w:p w14:paraId="29E66D20"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et/ou le financeur du stage.</w:t>
      </w:r>
    </w:p>
    <w:p w14:paraId="07F5345A"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64E61E5C"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L’exclusion du stagiaire ne pourra en aucun lieu donner lieu au remboursement des sommes payées pour la formation. </w:t>
      </w:r>
    </w:p>
    <w:p w14:paraId="6B279C11"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699B208C"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rPr>
      </w:pPr>
      <w:r w:rsidRPr="00011461">
        <w:rPr>
          <w:rFonts w:ascii="Arial" w:eastAsia="Times New Roman" w:hAnsi="Arial" w:cs="Arial"/>
          <w:b/>
          <w:bCs/>
          <w:color w:val="000000"/>
          <w:sz w:val="18"/>
          <w:szCs w:val="18"/>
          <w:u w:val="single"/>
        </w:rPr>
        <w:t xml:space="preserve">Article </w:t>
      </w:r>
      <w:proofErr w:type="gramStart"/>
      <w:r w:rsidRPr="00011461">
        <w:rPr>
          <w:rFonts w:ascii="Arial" w:eastAsia="Times New Roman" w:hAnsi="Arial" w:cs="Arial"/>
          <w:b/>
          <w:bCs/>
          <w:color w:val="000000"/>
          <w:sz w:val="18"/>
          <w:szCs w:val="18"/>
          <w:u w:val="single"/>
        </w:rPr>
        <w:t>19 :</w:t>
      </w:r>
      <w:proofErr w:type="gramEnd"/>
      <w:r w:rsidRPr="00011461">
        <w:rPr>
          <w:rFonts w:ascii="Arial" w:eastAsia="Times New Roman" w:hAnsi="Arial" w:cs="Arial"/>
          <w:b/>
          <w:bCs/>
          <w:color w:val="000000"/>
          <w:sz w:val="18"/>
          <w:szCs w:val="18"/>
          <w:u w:val="single"/>
        </w:rPr>
        <w:t xml:space="preserve"> </w:t>
      </w:r>
      <w:proofErr w:type="spellStart"/>
      <w:r w:rsidRPr="00011461">
        <w:rPr>
          <w:rFonts w:ascii="Arial" w:eastAsia="Times New Roman" w:hAnsi="Arial" w:cs="Arial"/>
          <w:b/>
          <w:bCs/>
          <w:color w:val="000000"/>
          <w:sz w:val="18"/>
          <w:szCs w:val="18"/>
          <w:u w:val="single"/>
        </w:rPr>
        <w:t>Procédure</w:t>
      </w:r>
      <w:proofErr w:type="spellEnd"/>
      <w:r w:rsidRPr="00011461">
        <w:rPr>
          <w:rFonts w:ascii="Arial" w:eastAsia="Times New Roman" w:hAnsi="Arial" w:cs="Arial"/>
          <w:b/>
          <w:bCs/>
          <w:color w:val="000000"/>
          <w:sz w:val="18"/>
          <w:szCs w:val="18"/>
          <w:u w:val="single"/>
        </w:rPr>
        <w:t xml:space="preserve"> </w:t>
      </w:r>
      <w:proofErr w:type="spellStart"/>
      <w:r w:rsidRPr="00011461">
        <w:rPr>
          <w:rFonts w:ascii="Arial" w:eastAsia="Times New Roman" w:hAnsi="Arial" w:cs="Arial"/>
          <w:b/>
          <w:bCs/>
          <w:color w:val="000000"/>
          <w:sz w:val="18"/>
          <w:szCs w:val="18"/>
          <w:u w:val="single"/>
        </w:rPr>
        <w:t>disciplinaire</w:t>
      </w:r>
      <w:proofErr w:type="spellEnd"/>
      <w:r w:rsidRPr="00011461">
        <w:rPr>
          <w:rFonts w:ascii="Arial" w:eastAsia="Times New Roman" w:hAnsi="Arial" w:cs="Arial"/>
          <w:b/>
          <w:bCs/>
          <w:color w:val="000000"/>
          <w:sz w:val="18"/>
          <w:szCs w:val="18"/>
          <w:u w:val="single"/>
        </w:rPr>
        <w:t xml:space="preserve"> </w:t>
      </w:r>
    </w:p>
    <w:p w14:paraId="7F3C9C1B" w14:textId="77777777" w:rsidR="00011461" w:rsidRPr="00011461" w:rsidRDefault="00011461" w:rsidP="00011461">
      <w:pPr>
        <w:spacing w:after="0" w:line="240" w:lineRule="auto"/>
        <w:rPr>
          <w:rFonts w:ascii="Times New Roman" w:eastAsia="Times New Roman" w:hAnsi="Times New Roman" w:cs="Times New Roman"/>
          <w:sz w:val="24"/>
          <w:szCs w:val="24"/>
        </w:rPr>
      </w:pPr>
    </w:p>
    <w:p w14:paraId="533DC4AC" w14:textId="77777777" w:rsidR="00011461" w:rsidRPr="00011461" w:rsidRDefault="00011461" w:rsidP="00011461">
      <w:pPr>
        <w:numPr>
          <w:ilvl w:val="0"/>
          <w:numId w:val="28"/>
        </w:numPr>
        <w:spacing w:before="60" w:after="60" w:line="240" w:lineRule="auto"/>
        <w:jc w:val="both"/>
        <w:textAlignment w:val="baseline"/>
        <w:rPr>
          <w:rFonts w:ascii="Arial" w:eastAsia="Times New Roman" w:hAnsi="Arial" w:cs="Arial"/>
          <w:b/>
          <w:bCs/>
          <w:color w:val="000000"/>
          <w:sz w:val="18"/>
          <w:szCs w:val="18"/>
        </w:rPr>
      </w:pPr>
      <w:r w:rsidRPr="00011461">
        <w:rPr>
          <w:rFonts w:ascii="Arial" w:eastAsia="Times New Roman" w:hAnsi="Arial" w:cs="Arial"/>
          <w:b/>
          <w:bCs/>
          <w:color w:val="000000"/>
          <w:sz w:val="18"/>
          <w:szCs w:val="18"/>
          <w:u w:val="single"/>
        </w:rPr>
        <w:t xml:space="preserve">Information du </w:t>
      </w:r>
      <w:proofErr w:type="spellStart"/>
      <w:r w:rsidRPr="00011461">
        <w:rPr>
          <w:rFonts w:ascii="Arial" w:eastAsia="Times New Roman" w:hAnsi="Arial" w:cs="Arial"/>
          <w:b/>
          <w:bCs/>
          <w:color w:val="000000"/>
          <w:sz w:val="18"/>
          <w:szCs w:val="18"/>
          <w:u w:val="single"/>
        </w:rPr>
        <w:t>stagiaire</w:t>
      </w:r>
      <w:proofErr w:type="spellEnd"/>
    </w:p>
    <w:p w14:paraId="03AEE6E9"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Aucune sanction ne peut être infligée à un stagiaire sans que celui-ci ait été informé au préalable des griefs retenus contre lui. </w:t>
      </w:r>
    </w:p>
    <w:p w14:paraId="5469EB49" w14:textId="77777777" w:rsidR="00EC6298" w:rsidRDefault="00011461" w:rsidP="00EC6298">
      <w:pPr>
        <w:spacing w:after="0" w:line="240" w:lineRule="auto"/>
        <w:jc w:val="both"/>
        <w:rPr>
          <w:rFonts w:ascii="Arial" w:eastAsia="Times New Roman" w:hAnsi="Arial" w:cs="Arial"/>
          <w:color w:val="000000"/>
          <w:sz w:val="18"/>
          <w:szCs w:val="18"/>
          <w:lang w:val="fr-FR"/>
        </w:rPr>
      </w:pPr>
      <w:r w:rsidRPr="00011461">
        <w:rPr>
          <w:rFonts w:ascii="Arial" w:eastAsia="Times New Roman" w:hAnsi="Arial" w:cs="Arial"/>
          <w:color w:val="000000"/>
          <w:sz w:val="18"/>
          <w:szCs w:val="18"/>
          <w:lang w:val="fr-FR"/>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w:t>
      </w:r>
    </w:p>
    <w:p w14:paraId="29FE1DEE" w14:textId="7E743A78" w:rsidR="00011461" w:rsidRPr="00011461" w:rsidRDefault="00011461" w:rsidP="00EC6298">
      <w:pPr>
        <w:spacing w:after="0" w:line="240" w:lineRule="auto"/>
        <w:rPr>
          <w:rFonts w:ascii="Times New Roman" w:eastAsia="Times New Roman" w:hAnsi="Times New Roman" w:cs="Times New Roman"/>
          <w:sz w:val="24"/>
          <w:szCs w:val="24"/>
          <w:lang w:val="fr-FR"/>
        </w:rPr>
      </w:pPr>
      <w:proofErr w:type="gramStart"/>
      <w:r w:rsidRPr="00011461">
        <w:rPr>
          <w:rFonts w:ascii="Arial" w:eastAsia="Times New Roman" w:hAnsi="Arial" w:cs="Arial"/>
          <w:color w:val="000000"/>
          <w:sz w:val="18"/>
          <w:szCs w:val="18"/>
          <w:lang w:val="fr-FR"/>
        </w:rPr>
        <w:t>après</w:t>
      </w:r>
      <w:proofErr w:type="gramEnd"/>
      <w:r w:rsidRPr="00011461">
        <w:rPr>
          <w:rFonts w:ascii="Arial" w:eastAsia="Times New Roman" w:hAnsi="Arial" w:cs="Arial"/>
          <w:color w:val="000000"/>
          <w:sz w:val="18"/>
          <w:szCs w:val="18"/>
          <w:lang w:val="fr-FR"/>
        </w:rPr>
        <w:t xml:space="preserve"> décrite ait été respectée.</w:t>
      </w:r>
      <w:r w:rsidR="00EC6298">
        <w:rPr>
          <w:rFonts w:ascii="Arial" w:eastAsia="Times New Roman" w:hAnsi="Arial" w:cs="Arial"/>
          <w:color w:val="000000"/>
          <w:sz w:val="18"/>
          <w:szCs w:val="18"/>
          <w:lang w:val="fr-FR"/>
        </w:rPr>
        <w:br/>
      </w:r>
      <w:r w:rsidRPr="00011461">
        <w:rPr>
          <w:rFonts w:ascii="Times New Roman" w:eastAsia="Times New Roman" w:hAnsi="Times New Roman" w:cs="Times New Roman"/>
          <w:sz w:val="24"/>
          <w:szCs w:val="24"/>
          <w:lang w:val="fr-FR"/>
        </w:rPr>
        <w:br/>
      </w:r>
    </w:p>
    <w:p w14:paraId="14CEEB83" w14:textId="77777777" w:rsidR="00011461" w:rsidRPr="00011461" w:rsidRDefault="00011461" w:rsidP="00011461">
      <w:pPr>
        <w:numPr>
          <w:ilvl w:val="0"/>
          <w:numId w:val="29"/>
        </w:numPr>
        <w:spacing w:after="0" w:line="240" w:lineRule="auto"/>
        <w:jc w:val="both"/>
        <w:textAlignment w:val="baseline"/>
        <w:rPr>
          <w:rFonts w:ascii="Arial" w:eastAsia="Times New Roman" w:hAnsi="Arial" w:cs="Arial"/>
          <w:b/>
          <w:bCs/>
          <w:color w:val="000000"/>
          <w:sz w:val="18"/>
          <w:szCs w:val="18"/>
        </w:rPr>
      </w:pPr>
      <w:r w:rsidRPr="00011461">
        <w:rPr>
          <w:rFonts w:ascii="Arial" w:eastAsia="Times New Roman" w:hAnsi="Arial" w:cs="Arial"/>
          <w:b/>
          <w:bCs/>
          <w:color w:val="000000"/>
          <w:sz w:val="18"/>
          <w:szCs w:val="18"/>
        </w:rPr>
        <w:t xml:space="preserve">Convocation pour un </w:t>
      </w:r>
      <w:proofErr w:type="spellStart"/>
      <w:r w:rsidRPr="00011461">
        <w:rPr>
          <w:rFonts w:ascii="Arial" w:eastAsia="Times New Roman" w:hAnsi="Arial" w:cs="Arial"/>
          <w:b/>
          <w:bCs/>
          <w:color w:val="000000"/>
          <w:sz w:val="18"/>
          <w:szCs w:val="18"/>
        </w:rPr>
        <w:t>entretien</w:t>
      </w:r>
      <w:proofErr w:type="spellEnd"/>
      <w:r w:rsidRPr="00011461">
        <w:rPr>
          <w:rFonts w:ascii="Arial" w:eastAsia="Times New Roman" w:hAnsi="Arial" w:cs="Arial"/>
          <w:b/>
          <w:bCs/>
          <w:color w:val="000000"/>
          <w:sz w:val="18"/>
          <w:szCs w:val="18"/>
        </w:rPr>
        <w:t xml:space="preserve"> </w:t>
      </w:r>
    </w:p>
    <w:p w14:paraId="612DAEF8"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Lorsque le directeur de l’organisme de formation ou son représentant envisage de prendre une sanction, il est procédé de la manière suivante : </w:t>
      </w:r>
    </w:p>
    <w:p w14:paraId="309E4AA5" w14:textId="77777777" w:rsidR="00011461" w:rsidRPr="00011461" w:rsidRDefault="00011461" w:rsidP="00011461">
      <w:pPr>
        <w:spacing w:after="0" w:line="240" w:lineRule="auto"/>
        <w:ind w:left="360"/>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 il convoque le stagiaire – par lettre recommandée avec demande d’accusé de réception ou remise à l’intéressé contre décharge – en lui indiquant l’objet de la convocation ; </w:t>
      </w:r>
    </w:p>
    <w:p w14:paraId="43A25AA8" w14:textId="77777777" w:rsidR="00011461" w:rsidRPr="00011461" w:rsidRDefault="00011461" w:rsidP="00011461">
      <w:pPr>
        <w:spacing w:after="0" w:line="240" w:lineRule="auto"/>
        <w:ind w:left="360"/>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la convocation indique également la date, l’heure et le lieu de l’entretien ainsi que la possibilité    de se faire assister par une personne de son choix stagiaire ou salarié de l’organisme de formation</w:t>
      </w:r>
    </w:p>
    <w:p w14:paraId="467CBA25"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39FDF27C" w14:textId="77777777" w:rsidR="00011461" w:rsidRPr="00011461" w:rsidRDefault="00011461" w:rsidP="00011461">
      <w:pPr>
        <w:numPr>
          <w:ilvl w:val="0"/>
          <w:numId w:val="30"/>
        </w:numPr>
        <w:spacing w:after="0" w:line="240" w:lineRule="auto"/>
        <w:jc w:val="both"/>
        <w:textAlignment w:val="baseline"/>
        <w:rPr>
          <w:rFonts w:ascii="Arial" w:eastAsia="Times New Roman" w:hAnsi="Arial" w:cs="Arial"/>
          <w:b/>
          <w:bCs/>
          <w:color w:val="000000"/>
          <w:sz w:val="18"/>
          <w:szCs w:val="18"/>
        </w:rPr>
      </w:pPr>
      <w:r w:rsidRPr="00011461">
        <w:rPr>
          <w:rFonts w:ascii="Arial" w:eastAsia="Times New Roman" w:hAnsi="Arial" w:cs="Arial"/>
          <w:b/>
          <w:bCs/>
          <w:color w:val="000000"/>
          <w:sz w:val="18"/>
          <w:szCs w:val="18"/>
        </w:rPr>
        <w:t xml:space="preserve">Assistance possible pendant </w:t>
      </w:r>
      <w:proofErr w:type="spellStart"/>
      <w:r w:rsidRPr="00011461">
        <w:rPr>
          <w:rFonts w:ascii="Arial" w:eastAsia="Times New Roman" w:hAnsi="Arial" w:cs="Arial"/>
          <w:b/>
          <w:bCs/>
          <w:color w:val="000000"/>
          <w:sz w:val="18"/>
          <w:szCs w:val="18"/>
        </w:rPr>
        <w:t>l’entretien</w:t>
      </w:r>
      <w:proofErr w:type="spellEnd"/>
      <w:r w:rsidRPr="00011461">
        <w:rPr>
          <w:rFonts w:ascii="Arial" w:eastAsia="Times New Roman" w:hAnsi="Arial" w:cs="Arial"/>
          <w:b/>
          <w:bCs/>
          <w:color w:val="000000"/>
          <w:sz w:val="18"/>
          <w:szCs w:val="18"/>
        </w:rPr>
        <w:t xml:space="preserve"> </w:t>
      </w:r>
    </w:p>
    <w:p w14:paraId="5E4C5F1A"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32E96367"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3E974308" w14:textId="77777777" w:rsidR="00011461" w:rsidRPr="00011461" w:rsidRDefault="00011461" w:rsidP="00011461">
      <w:pPr>
        <w:numPr>
          <w:ilvl w:val="0"/>
          <w:numId w:val="31"/>
        </w:numPr>
        <w:spacing w:after="0" w:line="240" w:lineRule="auto"/>
        <w:jc w:val="both"/>
        <w:textAlignment w:val="baseline"/>
        <w:rPr>
          <w:rFonts w:ascii="Arial" w:eastAsia="Times New Roman" w:hAnsi="Arial" w:cs="Arial"/>
          <w:b/>
          <w:bCs/>
          <w:color w:val="000000"/>
          <w:sz w:val="18"/>
          <w:szCs w:val="18"/>
        </w:rPr>
      </w:pPr>
      <w:proofErr w:type="spellStart"/>
      <w:r w:rsidRPr="00011461">
        <w:rPr>
          <w:rFonts w:ascii="Arial" w:eastAsia="Times New Roman" w:hAnsi="Arial" w:cs="Arial"/>
          <w:b/>
          <w:bCs/>
          <w:color w:val="000000"/>
          <w:sz w:val="18"/>
          <w:szCs w:val="18"/>
        </w:rPr>
        <w:t>Prononcé</w:t>
      </w:r>
      <w:proofErr w:type="spellEnd"/>
      <w:r w:rsidRPr="00011461">
        <w:rPr>
          <w:rFonts w:ascii="Arial" w:eastAsia="Times New Roman" w:hAnsi="Arial" w:cs="Arial"/>
          <w:b/>
          <w:bCs/>
          <w:color w:val="000000"/>
          <w:sz w:val="18"/>
          <w:szCs w:val="18"/>
        </w:rPr>
        <w:t xml:space="preserve"> de la sanction </w:t>
      </w:r>
    </w:p>
    <w:p w14:paraId="4BF350DD"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La sanction ne peut intervenir moins d’un jour franc ni plus de quinze jours après l’entretien. La sanction fait l’objet d’une notification écrite et motivée au stagiaire sous forme d’une lettre recommandée ou remise contre décharge.</w:t>
      </w:r>
    </w:p>
    <w:p w14:paraId="507208A6"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41C2A464"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lang w:val="fr-FR"/>
        </w:rPr>
        <w:t>VI – Représentation des stagiaires</w:t>
      </w:r>
    </w:p>
    <w:p w14:paraId="6329733B"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483695A5"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Article 20 : Représentation des stagiaires</w:t>
      </w:r>
    </w:p>
    <w:p w14:paraId="7117B467"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14:paraId="3570CEFA" w14:textId="77777777" w:rsidR="00011461" w:rsidRPr="00011461" w:rsidRDefault="00011461" w:rsidP="00011461">
      <w:pPr>
        <w:spacing w:after="0" w:line="240" w:lineRule="auto"/>
        <w:rPr>
          <w:rFonts w:ascii="Times New Roman" w:eastAsia="Times New Roman" w:hAnsi="Times New Roman" w:cs="Times New Roman"/>
          <w:sz w:val="24"/>
          <w:szCs w:val="24"/>
          <w:lang w:val="fr-FR"/>
        </w:rPr>
      </w:pPr>
    </w:p>
    <w:p w14:paraId="43C11487" w14:textId="77777777" w:rsidR="00011461" w:rsidRPr="00011461" w:rsidRDefault="00011461" w:rsidP="00011461">
      <w:pPr>
        <w:numPr>
          <w:ilvl w:val="0"/>
          <w:numId w:val="32"/>
        </w:numPr>
        <w:spacing w:after="0" w:line="240" w:lineRule="auto"/>
        <w:ind w:left="1080"/>
        <w:textAlignment w:val="baseline"/>
        <w:rPr>
          <w:rFonts w:ascii="Arial" w:eastAsia="Times New Roman" w:hAnsi="Arial" w:cs="Arial"/>
          <w:color w:val="E05529"/>
          <w:sz w:val="18"/>
          <w:szCs w:val="18"/>
          <w:lang w:val="fr-FR"/>
        </w:rPr>
      </w:pPr>
      <w:r w:rsidRPr="00011461">
        <w:rPr>
          <w:rFonts w:ascii="Arial" w:eastAsia="Times New Roman" w:hAnsi="Arial" w:cs="Arial"/>
          <w:color w:val="000000"/>
          <w:sz w:val="18"/>
          <w:szCs w:val="18"/>
          <w:lang w:val="fr-FR"/>
        </w:rPr>
        <w:t xml:space="preserve">Tous les stagiaires sont électeurs et éligibles. Le scrutin a lieu, pendant les heures de la formation, au plus tôt vingt heures et au plus tard quarante heures après le début du stage. </w:t>
      </w:r>
    </w:p>
    <w:p w14:paraId="613D525D" w14:textId="77777777" w:rsidR="00011461" w:rsidRPr="00011461" w:rsidRDefault="00011461" w:rsidP="00011461">
      <w:pPr>
        <w:numPr>
          <w:ilvl w:val="0"/>
          <w:numId w:val="32"/>
        </w:numPr>
        <w:spacing w:after="0" w:line="240" w:lineRule="auto"/>
        <w:ind w:left="1080"/>
        <w:textAlignment w:val="baseline"/>
        <w:rPr>
          <w:rFonts w:ascii="Arial" w:eastAsia="Times New Roman" w:hAnsi="Arial" w:cs="Arial"/>
          <w:color w:val="E05529"/>
          <w:sz w:val="18"/>
          <w:szCs w:val="18"/>
          <w:lang w:val="fr-FR"/>
        </w:rPr>
      </w:pPr>
      <w:r w:rsidRPr="00011461">
        <w:rPr>
          <w:rFonts w:ascii="Arial" w:eastAsia="Times New Roman" w:hAnsi="Arial" w:cs="Arial"/>
          <w:color w:val="000000"/>
          <w:sz w:val="18"/>
          <w:szCs w:val="18"/>
          <w:lang w:val="fr-FR"/>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14:paraId="088D9307" w14:textId="77777777" w:rsidR="00011461" w:rsidRPr="00011461" w:rsidRDefault="00011461" w:rsidP="00011461">
      <w:pPr>
        <w:numPr>
          <w:ilvl w:val="0"/>
          <w:numId w:val="32"/>
        </w:numPr>
        <w:spacing w:after="0" w:line="240" w:lineRule="auto"/>
        <w:ind w:left="1080"/>
        <w:textAlignment w:val="baseline"/>
        <w:rPr>
          <w:rFonts w:ascii="Arial" w:eastAsia="Times New Roman" w:hAnsi="Arial" w:cs="Arial"/>
          <w:color w:val="E05529"/>
          <w:sz w:val="18"/>
          <w:szCs w:val="18"/>
          <w:lang w:val="fr-FR"/>
        </w:rPr>
      </w:pPr>
      <w:r w:rsidRPr="00011461">
        <w:rPr>
          <w:rFonts w:ascii="Arial" w:eastAsia="Times New Roman" w:hAnsi="Arial" w:cs="Arial"/>
          <w:color w:val="000000"/>
          <w:sz w:val="18"/>
          <w:szCs w:val="18"/>
          <w:lang w:val="fr-FR"/>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14:paraId="3A4E33D5" w14:textId="77777777" w:rsidR="00011461" w:rsidRPr="00011461" w:rsidRDefault="00011461" w:rsidP="00011461">
      <w:pPr>
        <w:spacing w:after="240" w:line="240" w:lineRule="auto"/>
        <w:rPr>
          <w:rFonts w:ascii="Times New Roman" w:eastAsia="Times New Roman" w:hAnsi="Times New Roman" w:cs="Times New Roman"/>
          <w:sz w:val="24"/>
          <w:szCs w:val="24"/>
          <w:lang w:val="fr-FR"/>
        </w:rPr>
      </w:pPr>
    </w:p>
    <w:p w14:paraId="6527465F"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 xml:space="preserve">Article 21 : Rôle des délégués des stagiaires </w:t>
      </w:r>
    </w:p>
    <w:p w14:paraId="2EC39C1B"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lastRenderedPageBreak/>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14:paraId="21487960" w14:textId="77777777" w:rsidR="00011461" w:rsidRPr="00011461" w:rsidRDefault="00011461" w:rsidP="00011461">
      <w:pPr>
        <w:spacing w:after="240" w:line="240" w:lineRule="auto"/>
        <w:rPr>
          <w:rFonts w:ascii="Times New Roman" w:eastAsia="Times New Roman" w:hAnsi="Times New Roman" w:cs="Times New Roman"/>
          <w:sz w:val="24"/>
          <w:szCs w:val="24"/>
          <w:lang w:val="fr-FR"/>
        </w:rPr>
      </w:pPr>
    </w:p>
    <w:p w14:paraId="746508E0"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lang w:val="fr-FR"/>
        </w:rPr>
        <w:t>VII - Publicité et date d’entrée en vigueur</w:t>
      </w:r>
    </w:p>
    <w:p w14:paraId="631271A2" w14:textId="77777777" w:rsidR="00011461" w:rsidRPr="00011461" w:rsidRDefault="00011461" w:rsidP="00011461">
      <w:pPr>
        <w:spacing w:before="60" w:after="6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b/>
          <w:bCs/>
          <w:color w:val="000000"/>
          <w:sz w:val="18"/>
          <w:szCs w:val="18"/>
          <w:u w:val="single"/>
          <w:lang w:val="fr-FR"/>
        </w:rPr>
        <w:t xml:space="preserve">Article 22 : Publicité </w:t>
      </w:r>
    </w:p>
    <w:p w14:paraId="559E4238"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Le présent règlement est présenté à chaque stagiaire avant la session de formation. </w:t>
      </w:r>
    </w:p>
    <w:p w14:paraId="335F4D8A" w14:textId="77777777" w:rsidR="00011461" w:rsidRPr="00011461" w:rsidRDefault="00011461" w:rsidP="00011461">
      <w:pPr>
        <w:spacing w:after="0" w:line="240" w:lineRule="auto"/>
        <w:jc w:val="both"/>
        <w:rPr>
          <w:rFonts w:ascii="Times New Roman" w:eastAsia="Times New Roman" w:hAnsi="Times New Roman" w:cs="Times New Roman"/>
          <w:sz w:val="24"/>
          <w:szCs w:val="24"/>
          <w:lang w:val="fr-FR"/>
        </w:rPr>
      </w:pPr>
      <w:r w:rsidRPr="00011461">
        <w:rPr>
          <w:rFonts w:ascii="Arial" w:eastAsia="Times New Roman" w:hAnsi="Arial" w:cs="Arial"/>
          <w:color w:val="000000"/>
          <w:sz w:val="18"/>
          <w:szCs w:val="18"/>
          <w:lang w:val="fr-FR"/>
        </w:rPr>
        <w:t xml:space="preserve">Un exemplaire du présent règlement est disponible dans les locaux de </w:t>
      </w:r>
      <w:r w:rsidR="00FF54AA">
        <w:rPr>
          <w:rFonts w:ascii="Arial" w:eastAsia="Times New Roman" w:hAnsi="Arial" w:cs="Arial"/>
          <w:b/>
          <w:bCs/>
          <w:color w:val="000000"/>
          <w:sz w:val="18"/>
          <w:szCs w:val="18"/>
          <w:lang w:val="fr-FR"/>
        </w:rPr>
        <w:t>SOPHROKHEPRI</w:t>
      </w:r>
      <w:r w:rsidRPr="00011461">
        <w:rPr>
          <w:rFonts w:ascii="Arial" w:eastAsia="Times New Roman" w:hAnsi="Arial" w:cs="Arial"/>
          <w:color w:val="000000"/>
          <w:sz w:val="18"/>
          <w:szCs w:val="18"/>
          <w:lang w:val="fr-FR"/>
        </w:rPr>
        <w:t xml:space="preserve"> et sur son site Internet. </w:t>
      </w:r>
    </w:p>
    <w:p w14:paraId="12873F9E" w14:textId="77A646DD" w:rsidR="00011461" w:rsidRDefault="00011461" w:rsidP="0068630A">
      <w:pPr>
        <w:spacing w:after="240" w:line="240" w:lineRule="auto"/>
        <w:rPr>
          <w:rFonts w:ascii="Arial" w:eastAsia="Times New Roman" w:hAnsi="Arial" w:cs="Arial"/>
          <w:b/>
          <w:bCs/>
          <w:color w:val="000000"/>
          <w:sz w:val="18"/>
          <w:szCs w:val="18"/>
          <w:lang w:val="fr-FR"/>
        </w:rPr>
      </w:pPr>
      <w:r w:rsidRPr="00011461">
        <w:rPr>
          <w:rFonts w:ascii="Times New Roman" w:eastAsia="Times New Roman" w:hAnsi="Times New Roman" w:cs="Times New Roman"/>
          <w:sz w:val="24"/>
          <w:szCs w:val="24"/>
          <w:lang w:val="fr-FR"/>
        </w:rPr>
        <w:br/>
      </w:r>
    </w:p>
    <w:p w14:paraId="40F97659" w14:textId="77777777" w:rsidR="0068630A" w:rsidRDefault="0068630A" w:rsidP="0068630A">
      <w:pPr>
        <w:spacing w:after="240" w:line="240" w:lineRule="auto"/>
        <w:rPr>
          <w:rFonts w:ascii="Arial" w:eastAsia="Times New Roman" w:hAnsi="Arial" w:cs="Arial"/>
          <w:b/>
          <w:bCs/>
          <w:color w:val="000000"/>
          <w:sz w:val="18"/>
          <w:szCs w:val="18"/>
          <w:lang w:val="fr-FR"/>
        </w:rPr>
      </w:pPr>
    </w:p>
    <w:p w14:paraId="69A0564E" w14:textId="77777777" w:rsidR="0039001D" w:rsidRPr="00011461" w:rsidRDefault="0039001D" w:rsidP="00011461">
      <w:pPr>
        <w:spacing w:after="0" w:line="240" w:lineRule="auto"/>
        <w:jc w:val="right"/>
        <w:rPr>
          <w:rFonts w:ascii="Times New Roman" w:eastAsia="Times New Roman" w:hAnsi="Times New Roman" w:cs="Times New Roman"/>
          <w:sz w:val="24"/>
          <w:szCs w:val="24"/>
          <w:lang w:val="fr-FR"/>
        </w:rPr>
      </w:pPr>
    </w:p>
    <w:p w14:paraId="471BDA3C" w14:textId="77777777" w:rsidR="00011461" w:rsidRPr="00011461" w:rsidRDefault="00FF54AA" w:rsidP="00EC6298">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SOPHROKHEPRI</w:t>
      </w:r>
      <w:r w:rsidR="00011461" w:rsidRPr="00011461">
        <w:rPr>
          <w:rFonts w:ascii="Arial" w:eastAsia="Times New Roman" w:hAnsi="Arial" w:cs="Arial"/>
          <w:color w:val="000000"/>
          <w:sz w:val="18"/>
          <w:szCs w:val="18"/>
        </w:rPr>
        <w:t xml:space="preserve"> </w:t>
      </w:r>
    </w:p>
    <w:p w14:paraId="128FF8DB" w14:textId="77777777" w:rsidR="0030348D" w:rsidRDefault="0030348D" w:rsidP="00D86F7D">
      <w:pPr>
        <w:spacing w:after="200" w:line="240" w:lineRule="auto"/>
        <w:jc w:val="center"/>
        <w:rPr>
          <w:rFonts w:ascii="Helvetica Neue" w:eastAsia="Times New Roman" w:hAnsi="Helvetica Neue" w:cs="Times New Roman"/>
          <w:b/>
          <w:bCs/>
          <w:smallCaps/>
          <w:color w:val="000000"/>
          <w:sz w:val="32"/>
          <w:szCs w:val="32"/>
          <w:lang w:val="fr-FR"/>
        </w:rPr>
      </w:pPr>
    </w:p>
    <w:sectPr w:rsidR="0030348D" w:rsidSect="007868C4">
      <w:headerReference w:type="default" r:id="rId19"/>
      <w:footerReference w:type="default" r:id="rId20"/>
      <w:pgSz w:w="12240" w:h="15840"/>
      <w:pgMar w:top="1276" w:right="1440" w:bottom="1440" w:left="144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27398" w14:textId="77777777" w:rsidR="00DB352B" w:rsidRDefault="00DB352B" w:rsidP="006F4ED7">
      <w:pPr>
        <w:spacing w:after="0" w:line="240" w:lineRule="auto"/>
      </w:pPr>
      <w:r>
        <w:separator/>
      </w:r>
    </w:p>
  </w:endnote>
  <w:endnote w:type="continuationSeparator" w:id="0">
    <w:p w14:paraId="4824E260" w14:textId="77777777" w:rsidR="00DB352B" w:rsidRDefault="00DB352B" w:rsidP="006F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Corbel"/>
    <w:charset w:val="00"/>
    <w:family w:val="auto"/>
    <w:pitch w:val="variable"/>
    <w:sig w:usb0="E50002FF" w:usb1="500079DB" w:usb2="0000001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B3115" w14:textId="77777777" w:rsidR="00EC6298" w:rsidRPr="00EC6298" w:rsidRDefault="00EC6298" w:rsidP="00EC6298">
    <w:pPr>
      <w:pStyle w:val="Pieddepage"/>
      <w:ind w:right="360"/>
      <w:jc w:val="center"/>
      <w:rPr>
        <w:rFonts w:ascii="Helvetica" w:hAnsi="Helvetica"/>
        <w:color w:val="808080"/>
        <w:sz w:val="16"/>
        <w:szCs w:val="16"/>
        <w:lang w:val="fr-FR"/>
      </w:rPr>
    </w:pPr>
    <w:r w:rsidRPr="00EC6298">
      <w:rPr>
        <w:rFonts w:ascii="Helvetica" w:hAnsi="Helvetica"/>
        <w:noProof/>
        <w:color w:val="808080"/>
        <w:sz w:val="16"/>
        <w:szCs w:val="16"/>
        <w:lang w:val="fr-FR"/>
      </w:rPr>
      <w:t>Société SOPHROKHEPRI</w:t>
    </w:r>
    <w:r w:rsidRPr="00EC6298">
      <w:rPr>
        <w:rFonts w:ascii="Helvetica" w:hAnsi="Helvetica"/>
        <w:color w:val="808080"/>
        <w:sz w:val="16"/>
        <w:szCs w:val="16"/>
        <w:lang w:val="fr-FR"/>
      </w:rPr>
      <w:t xml:space="preserve"> SAS au capital de 10 000 €</w:t>
    </w:r>
  </w:p>
  <w:p w14:paraId="66B519FF" w14:textId="3649FCED" w:rsidR="00EC6298" w:rsidRPr="00EC6298" w:rsidRDefault="00EC6298" w:rsidP="00EC6298">
    <w:pPr>
      <w:pStyle w:val="Pieddepage"/>
      <w:jc w:val="center"/>
      <w:rPr>
        <w:lang w:val="fr-FR"/>
      </w:rPr>
    </w:pPr>
    <w:r w:rsidRPr="00EC6298">
      <w:rPr>
        <w:rFonts w:ascii="HelveticaNeue-Roman" w:hAnsi="HelveticaNeue-Roman" w:cs="HelveticaNeue-Roman"/>
        <w:color w:val="808080"/>
        <w:sz w:val="16"/>
        <w:szCs w:val="16"/>
        <w:lang w:val="fr-FR"/>
      </w:rPr>
      <w:t>188 GR rue Charles de Gaulle -  94130 NOGENT SUR MARNE - Tél. :+33 (0)09 73 67 35 45</w:t>
    </w:r>
    <w:r w:rsidRPr="00EC6298">
      <w:rPr>
        <w:rFonts w:ascii="HelveticaNeue-Roman" w:hAnsi="HelveticaNeue-Roman" w:cs="HelveticaNeue-Roman"/>
        <w:color w:val="808080"/>
        <w:sz w:val="16"/>
        <w:szCs w:val="16"/>
        <w:lang w:val="fr-FR"/>
      </w:rPr>
      <w:br/>
    </w:r>
    <w:r w:rsidRPr="00EC6298">
      <w:rPr>
        <w:rFonts w:ascii="Helvetica" w:hAnsi="Helvetica"/>
        <w:color w:val="808080"/>
        <w:sz w:val="16"/>
        <w:szCs w:val="16"/>
        <w:lang w:val="fr-FR"/>
      </w:rPr>
      <w:t xml:space="preserve">RCS Créteil 811 445 410 00012  – APE 8690F – N° TVA </w:t>
    </w:r>
    <w:r w:rsidRPr="00EC6298">
      <w:rPr>
        <w:rFonts w:ascii="Helvetica" w:hAnsi="Helvetica"/>
        <w:color w:val="7F7F7F"/>
        <w:sz w:val="16"/>
        <w:szCs w:val="16"/>
        <w:lang w:val="fr-FR"/>
      </w:rPr>
      <w:t>FR 89811445410 – N° Formateur 11940951494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A6C6A" w14:textId="77777777" w:rsidR="007868C4" w:rsidRPr="00EC6298" w:rsidRDefault="007868C4" w:rsidP="007868C4">
    <w:pPr>
      <w:pStyle w:val="Pieddepage"/>
      <w:ind w:right="360"/>
      <w:jc w:val="center"/>
      <w:rPr>
        <w:rFonts w:ascii="Helvetica" w:hAnsi="Helvetica"/>
        <w:color w:val="808080"/>
        <w:sz w:val="16"/>
        <w:szCs w:val="16"/>
        <w:lang w:val="fr-FR"/>
      </w:rPr>
    </w:pPr>
    <w:r w:rsidRPr="00EC6298">
      <w:rPr>
        <w:rFonts w:ascii="Helvetica" w:hAnsi="Helvetica"/>
        <w:noProof/>
        <w:color w:val="808080"/>
        <w:sz w:val="16"/>
        <w:szCs w:val="16"/>
        <w:lang w:val="fr-FR"/>
      </w:rPr>
      <w:t>Société SOPHROKHEPRI</w:t>
    </w:r>
    <w:r w:rsidRPr="00EC6298">
      <w:rPr>
        <w:rFonts w:ascii="Helvetica" w:hAnsi="Helvetica"/>
        <w:color w:val="808080"/>
        <w:sz w:val="16"/>
        <w:szCs w:val="16"/>
        <w:lang w:val="fr-FR"/>
      </w:rPr>
      <w:t xml:space="preserve"> SAS au capital de 10 000 €</w:t>
    </w:r>
  </w:p>
  <w:p w14:paraId="0AA83A8A" w14:textId="3DAFC8DB" w:rsidR="007868C4" w:rsidRPr="007868C4" w:rsidRDefault="007868C4" w:rsidP="007868C4">
    <w:pPr>
      <w:pStyle w:val="Pieddepage"/>
      <w:jc w:val="center"/>
      <w:rPr>
        <w:lang w:val="fr-FR"/>
      </w:rPr>
    </w:pPr>
    <w:r w:rsidRPr="00EC6298">
      <w:rPr>
        <w:rFonts w:ascii="HelveticaNeue-Roman" w:hAnsi="HelveticaNeue-Roman" w:cs="HelveticaNeue-Roman"/>
        <w:color w:val="808080"/>
        <w:sz w:val="16"/>
        <w:szCs w:val="16"/>
        <w:lang w:val="fr-FR"/>
      </w:rPr>
      <w:t>188 GR rue Charles de Gaulle -  94130 NOGENT SUR MARNE - Tél. :+33 (0)09 73 67 35 45</w:t>
    </w:r>
    <w:r w:rsidRPr="00EC6298">
      <w:rPr>
        <w:rFonts w:ascii="HelveticaNeue-Roman" w:hAnsi="HelveticaNeue-Roman" w:cs="HelveticaNeue-Roman"/>
        <w:color w:val="808080"/>
        <w:sz w:val="16"/>
        <w:szCs w:val="16"/>
        <w:lang w:val="fr-FR"/>
      </w:rPr>
      <w:br/>
    </w:r>
    <w:r w:rsidRPr="00EC6298">
      <w:rPr>
        <w:rFonts w:ascii="Helvetica" w:hAnsi="Helvetica"/>
        <w:color w:val="808080"/>
        <w:sz w:val="16"/>
        <w:szCs w:val="16"/>
        <w:lang w:val="fr-FR"/>
      </w:rPr>
      <w:t xml:space="preserve">RCS Créteil 811 445 410 00012  – APE 8690F – N° TVA </w:t>
    </w:r>
    <w:r w:rsidRPr="00EC6298">
      <w:rPr>
        <w:rFonts w:ascii="Helvetica" w:hAnsi="Helvetica"/>
        <w:color w:val="7F7F7F"/>
        <w:sz w:val="16"/>
        <w:szCs w:val="16"/>
        <w:lang w:val="fr-FR"/>
      </w:rPr>
      <w:t>FR 89811445410 – N° Formateur 11940951494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743844"/>
      <w:docPartObj>
        <w:docPartGallery w:val="Page Numbers (Bottom of Page)"/>
        <w:docPartUnique/>
      </w:docPartObj>
    </w:sdtPr>
    <w:sdtEndPr>
      <w:rPr>
        <w:noProof/>
      </w:rPr>
    </w:sdtEndPr>
    <w:sdtContent>
      <w:p w14:paraId="690B2485" w14:textId="34AD382A" w:rsidR="00EC6298" w:rsidRDefault="00EC6298">
        <w:pPr>
          <w:pStyle w:val="Pieddepage"/>
          <w:jc w:val="right"/>
        </w:pPr>
        <w:r>
          <w:fldChar w:fldCharType="begin"/>
        </w:r>
        <w:r>
          <w:instrText xml:space="preserve"> PAGE   \* MERGEFORMAT </w:instrText>
        </w:r>
        <w:r>
          <w:fldChar w:fldCharType="separate"/>
        </w:r>
        <w:r w:rsidR="00833E5A">
          <w:rPr>
            <w:noProof/>
          </w:rPr>
          <w:t>18</w:t>
        </w:r>
        <w:r>
          <w:rPr>
            <w:noProof/>
          </w:rPr>
          <w:fldChar w:fldCharType="end"/>
        </w:r>
      </w:p>
    </w:sdtContent>
  </w:sdt>
  <w:p w14:paraId="7A5A362F" w14:textId="77777777" w:rsidR="007868C4" w:rsidRPr="00EC6298" w:rsidRDefault="007868C4" w:rsidP="007868C4">
    <w:pPr>
      <w:pStyle w:val="Pieddepage"/>
      <w:ind w:right="360"/>
      <w:jc w:val="center"/>
      <w:rPr>
        <w:rFonts w:ascii="Helvetica" w:hAnsi="Helvetica"/>
        <w:color w:val="808080"/>
        <w:sz w:val="16"/>
        <w:szCs w:val="16"/>
        <w:lang w:val="fr-FR"/>
      </w:rPr>
    </w:pPr>
    <w:r w:rsidRPr="00EC6298">
      <w:rPr>
        <w:rFonts w:ascii="Helvetica" w:hAnsi="Helvetica"/>
        <w:noProof/>
        <w:color w:val="808080"/>
        <w:sz w:val="16"/>
        <w:szCs w:val="16"/>
        <w:lang w:val="fr-FR"/>
      </w:rPr>
      <w:t>Société SOPHROKHEPRI</w:t>
    </w:r>
    <w:r w:rsidRPr="00EC6298">
      <w:rPr>
        <w:rFonts w:ascii="Helvetica" w:hAnsi="Helvetica"/>
        <w:color w:val="808080"/>
        <w:sz w:val="16"/>
        <w:szCs w:val="16"/>
        <w:lang w:val="fr-FR"/>
      </w:rPr>
      <w:t xml:space="preserve"> SAS au capital de 10 000 €</w:t>
    </w:r>
  </w:p>
  <w:p w14:paraId="6B85043D" w14:textId="15038600" w:rsidR="00EC6298" w:rsidRPr="007868C4" w:rsidRDefault="007868C4" w:rsidP="007868C4">
    <w:pPr>
      <w:pStyle w:val="Pieddepage"/>
      <w:jc w:val="center"/>
      <w:rPr>
        <w:lang w:val="fr-FR"/>
      </w:rPr>
    </w:pPr>
    <w:r w:rsidRPr="00EC6298">
      <w:rPr>
        <w:rFonts w:ascii="HelveticaNeue-Roman" w:hAnsi="HelveticaNeue-Roman" w:cs="HelveticaNeue-Roman"/>
        <w:color w:val="808080"/>
        <w:sz w:val="16"/>
        <w:szCs w:val="16"/>
        <w:lang w:val="fr-FR"/>
      </w:rPr>
      <w:t>188 GR rue Charles de Gaulle -  94130 NOGENT SUR MARNE - Tél. :+33 (0)09 73 67 35 45</w:t>
    </w:r>
    <w:r w:rsidRPr="00EC6298">
      <w:rPr>
        <w:rFonts w:ascii="HelveticaNeue-Roman" w:hAnsi="HelveticaNeue-Roman" w:cs="HelveticaNeue-Roman"/>
        <w:color w:val="808080"/>
        <w:sz w:val="16"/>
        <w:szCs w:val="16"/>
        <w:lang w:val="fr-FR"/>
      </w:rPr>
      <w:br/>
    </w:r>
    <w:r w:rsidRPr="00EC6298">
      <w:rPr>
        <w:rFonts w:ascii="Helvetica" w:hAnsi="Helvetica"/>
        <w:color w:val="808080"/>
        <w:sz w:val="16"/>
        <w:szCs w:val="16"/>
        <w:lang w:val="fr-FR"/>
      </w:rPr>
      <w:t xml:space="preserve">RCS Créteil 811 445 410 00012  – APE 8690F – N° TVA </w:t>
    </w:r>
    <w:r w:rsidRPr="00EC6298">
      <w:rPr>
        <w:rFonts w:ascii="Helvetica" w:hAnsi="Helvetica"/>
        <w:color w:val="7F7F7F"/>
        <w:sz w:val="16"/>
        <w:szCs w:val="16"/>
        <w:lang w:val="fr-FR"/>
      </w:rPr>
      <w:t>FR 89811445410 – N° Formateur 11940951494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CA694" w14:textId="77777777" w:rsidR="00DB352B" w:rsidRDefault="00DB352B" w:rsidP="006F4ED7">
      <w:pPr>
        <w:spacing w:after="0" w:line="240" w:lineRule="auto"/>
      </w:pPr>
      <w:r>
        <w:separator/>
      </w:r>
    </w:p>
  </w:footnote>
  <w:footnote w:type="continuationSeparator" w:id="0">
    <w:p w14:paraId="744D0D38" w14:textId="77777777" w:rsidR="00DB352B" w:rsidRDefault="00DB352B" w:rsidP="006F4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63720" w14:textId="2E242B31" w:rsidR="007868C4" w:rsidRDefault="00F0461E">
    <w:pPr>
      <w:pStyle w:val="En-tte"/>
    </w:pPr>
    <w:r>
      <w:rPr>
        <w:noProof/>
        <w:lang w:val="fr-FR" w:eastAsia="fr-FR" w:bidi="ar-SA"/>
      </w:rPr>
      <w:drawing>
        <wp:anchor distT="0" distB="0" distL="114300" distR="114300" simplePos="0" relativeHeight="251663360" behindDoc="0" locked="0" layoutInCell="1" allowOverlap="1" wp14:anchorId="3C99C780" wp14:editId="4DFD1423">
          <wp:simplePos x="0" y="0"/>
          <wp:positionH relativeFrom="column">
            <wp:posOffset>-521970</wp:posOffset>
          </wp:positionH>
          <wp:positionV relativeFrom="paragraph">
            <wp:posOffset>-298450</wp:posOffset>
          </wp:positionV>
          <wp:extent cx="2228850" cy="767080"/>
          <wp:effectExtent l="0" t="0" r="0" b="0"/>
          <wp:wrapSquare wrapText="bothSides"/>
          <wp:docPr id="6" name="Image 6"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67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63CB0" w14:textId="73065C1D" w:rsidR="007868C4" w:rsidRDefault="007868C4">
    <w:pPr>
      <w:pStyle w:val="En-tte"/>
    </w:pPr>
    <w:r w:rsidRPr="005955C2">
      <w:rPr>
        <w:rFonts w:asciiTheme="majorHAnsi" w:hAnsiTheme="majorHAnsi"/>
        <w:noProof/>
        <w:lang w:val="fr-FR" w:eastAsia="fr-FR" w:bidi="ar-SA"/>
      </w:rPr>
      <w:drawing>
        <wp:anchor distT="0" distB="0" distL="114300" distR="114300" simplePos="0" relativeHeight="251660288" behindDoc="0" locked="0" layoutInCell="1" allowOverlap="1" wp14:anchorId="5608B8D3" wp14:editId="556DEB0D">
          <wp:simplePos x="0" y="0"/>
          <wp:positionH relativeFrom="column">
            <wp:posOffset>-695325</wp:posOffset>
          </wp:positionH>
          <wp:positionV relativeFrom="paragraph">
            <wp:posOffset>-18415</wp:posOffset>
          </wp:positionV>
          <wp:extent cx="1781175" cy="572135"/>
          <wp:effectExtent l="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ccrocheV3Hdef - Copie.png"/>
                  <pic:cNvPicPr/>
                </pic:nvPicPr>
                <pic:blipFill>
                  <a:blip r:embed="rId1">
                    <a:extLst>
                      <a:ext uri="{28A0092B-C50C-407E-A947-70E740481C1C}">
                        <a14:useLocalDpi xmlns:a14="http://schemas.microsoft.com/office/drawing/2010/main" val="0"/>
                      </a:ext>
                    </a:extLst>
                  </a:blip>
                  <a:stretch>
                    <a:fillRect/>
                  </a:stretch>
                </pic:blipFill>
                <pic:spPr>
                  <a:xfrm>
                    <a:off x="0" y="0"/>
                    <a:ext cx="1781175" cy="572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32316" w14:textId="77777777" w:rsidR="00EC6298" w:rsidRDefault="00EC6298" w:rsidP="003B7D27">
    <w:pPr>
      <w:pStyle w:val="En-tte"/>
      <w:tabs>
        <w:tab w:val="clear" w:pos="4680"/>
        <w:tab w:val="clear" w:pos="9360"/>
        <w:tab w:val="left" w:pos="7220"/>
      </w:tabs>
      <w:jc w:val="center"/>
    </w:pPr>
    <w:r w:rsidRPr="005955C2">
      <w:rPr>
        <w:rFonts w:asciiTheme="majorHAnsi" w:hAnsiTheme="majorHAnsi"/>
        <w:noProof/>
        <w:lang w:val="fr-FR" w:eastAsia="fr-FR" w:bidi="ar-SA"/>
      </w:rPr>
      <w:drawing>
        <wp:anchor distT="0" distB="0" distL="114300" distR="114300" simplePos="0" relativeHeight="251661312" behindDoc="0" locked="0" layoutInCell="1" allowOverlap="1" wp14:anchorId="4A177B84" wp14:editId="32D97828">
          <wp:simplePos x="0" y="0"/>
          <wp:positionH relativeFrom="column">
            <wp:posOffset>-714375</wp:posOffset>
          </wp:positionH>
          <wp:positionV relativeFrom="paragraph">
            <wp:posOffset>635</wp:posOffset>
          </wp:positionV>
          <wp:extent cx="1743075" cy="56007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ccrocheV3Hdef - Copie.png"/>
                  <pic:cNvPicPr/>
                </pic:nvPicPr>
                <pic:blipFill>
                  <a:blip r:embed="rId1">
                    <a:extLst>
                      <a:ext uri="{28A0092B-C50C-407E-A947-70E740481C1C}">
                        <a14:useLocalDpi xmlns:a14="http://schemas.microsoft.com/office/drawing/2010/main" val="0"/>
                      </a:ext>
                    </a:extLst>
                  </a:blip>
                  <a:stretch>
                    <a:fillRect/>
                  </a:stretch>
                </pic:blipFill>
                <pic:spPr>
                  <a:xfrm>
                    <a:off x="0" y="0"/>
                    <a:ext cx="1743075" cy="560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05F9"/>
    <w:multiLevelType w:val="hybridMultilevel"/>
    <w:tmpl w:val="61F08924"/>
    <w:lvl w:ilvl="0" w:tplc="A9720786">
      <w:start w:val="1"/>
      <w:numFmt w:val="bullet"/>
      <w:lvlText w:val=""/>
      <w:lvlJc w:val="left"/>
      <w:pPr>
        <w:ind w:left="1440" w:hanging="360"/>
      </w:pPr>
      <w:rPr>
        <w:rFonts w:ascii="Symbol" w:hAnsi="Symbol" w:hint="default"/>
        <w:b/>
        <w:bCs w:val="0"/>
        <w:color w:val="ED7D31"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B36042"/>
    <w:multiLevelType w:val="hybridMultilevel"/>
    <w:tmpl w:val="1B4A4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EE1857"/>
    <w:multiLevelType w:val="hybridMultilevel"/>
    <w:tmpl w:val="FB882D78"/>
    <w:lvl w:ilvl="0" w:tplc="61602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74BE8"/>
    <w:multiLevelType w:val="multilevel"/>
    <w:tmpl w:val="ABD6E1D8"/>
    <w:lvl w:ilvl="0">
      <w:start w:val="1"/>
      <w:numFmt w:val="bullet"/>
      <w:lvlText w:val=""/>
      <w:lvlJc w:val="left"/>
      <w:pPr>
        <w:tabs>
          <w:tab w:val="num" w:pos="720"/>
        </w:tabs>
        <w:ind w:left="720" w:hanging="360"/>
      </w:pPr>
      <w:rPr>
        <w:rFonts w:ascii="Symbol" w:hAnsi="Symbol" w:hint="default"/>
        <w:color w:val="FF66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6D"/>
    <w:multiLevelType w:val="hybridMultilevel"/>
    <w:tmpl w:val="42D09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AD12D0"/>
    <w:multiLevelType w:val="hybridMultilevel"/>
    <w:tmpl w:val="E472721E"/>
    <w:lvl w:ilvl="0" w:tplc="91EA3F3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C1F5E"/>
    <w:multiLevelType w:val="hybridMultilevel"/>
    <w:tmpl w:val="5BD2F2BC"/>
    <w:lvl w:ilvl="0" w:tplc="7F2C4DF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6426DD"/>
    <w:multiLevelType w:val="multilevel"/>
    <w:tmpl w:val="66A4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553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281F2E"/>
    <w:multiLevelType w:val="multilevel"/>
    <w:tmpl w:val="B2167C8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83FC6"/>
    <w:multiLevelType w:val="multilevel"/>
    <w:tmpl w:val="9E2A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17B20"/>
    <w:multiLevelType w:val="hybridMultilevel"/>
    <w:tmpl w:val="943C2F24"/>
    <w:lvl w:ilvl="0" w:tplc="C1F8D5C6">
      <w:start w:val="3"/>
      <w:numFmt w:val="lowerLetter"/>
      <w:lvlText w:val="%1."/>
      <w:lvlJc w:val="left"/>
      <w:pPr>
        <w:tabs>
          <w:tab w:val="num" w:pos="360"/>
        </w:tabs>
        <w:ind w:left="360" w:hanging="360"/>
      </w:pPr>
    </w:lvl>
    <w:lvl w:ilvl="1" w:tplc="CD0A9BEC" w:tentative="1">
      <w:start w:val="1"/>
      <w:numFmt w:val="decimal"/>
      <w:lvlText w:val="%2."/>
      <w:lvlJc w:val="left"/>
      <w:pPr>
        <w:tabs>
          <w:tab w:val="num" w:pos="1080"/>
        </w:tabs>
        <w:ind w:left="1080" w:hanging="360"/>
      </w:pPr>
    </w:lvl>
    <w:lvl w:ilvl="2" w:tplc="486E18BA" w:tentative="1">
      <w:start w:val="1"/>
      <w:numFmt w:val="decimal"/>
      <w:lvlText w:val="%3."/>
      <w:lvlJc w:val="left"/>
      <w:pPr>
        <w:tabs>
          <w:tab w:val="num" w:pos="1800"/>
        </w:tabs>
        <w:ind w:left="1800" w:hanging="360"/>
      </w:pPr>
    </w:lvl>
    <w:lvl w:ilvl="3" w:tplc="193EB87A" w:tentative="1">
      <w:start w:val="1"/>
      <w:numFmt w:val="decimal"/>
      <w:lvlText w:val="%4."/>
      <w:lvlJc w:val="left"/>
      <w:pPr>
        <w:tabs>
          <w:tab w:val="num" w:pos="2520"/>
        </w:tabs>
        <w:ind w:left="2520" w:hanging="360"/>
      </w:pPr>
    </w:lvl>
    <w:lvl w:ilvl="4" w:tplc="D5141100" w:tentative="1">
      <w:start w:val="1"/>
      <w:numFmt w:val="decimal"/>
      <w:lvlText w:val="%5."/>
      <w:lvlJc w:val="left"/>
      <w:pPr>
        <w:tabs>
          <w:tab w:val="num" w:pos="3240"/>
        </w:tabs>
        <w:ind w:left="3240" w:hanging="360"/>
      </w:pPr>
    </w:lvl>
    <w:lvl w:ilvl="5" w:tplc="6E145E90" w:tentative="1">
      <w:start w:val="1"/>
      <w:numFmt w:val="decimal"/>
      <w:lvlText w:val="%6."/>
      <w:lvlJc w:val="left"/>
      <w:pPr>
        <w:tabs>
          <w:tab w:val="num" w:pos="3960"/>
        </w:tabs>
        <w:ind w:left="3960" w:hanging="360"/>
      </w:pPr>
    </w:lvl>
    <w:lvl w:ilvl="6" w:tplc="551EDB0C" w:tentative="1">
      <w:start w:val="1"/>
      <w:numFmt w:val="decimal"/>
      <w:lvlText w:val="%7."/>
      <w:lvlJc w:val="left"/>
      <w:pPr>
        <w:tabs>
          <w:tab w:val="num" w:pos="4680"/>
        </w:tabs>
        <w:ind w:left="4680" w:hanging="360"/>
      </w:pPr>
    </w:lvl>
    <w:lvl w:ilvl="7" w:tplc="0C961F80" w:tentative="1">
      <w:start w:val="1"/>
      <w:numFmt w:val="decimal"/>
      <w:lvlText w:val="%8."/>
      <w:lvlJc w:val="left"/>
      <w:pPr>
        <w:tabs>
          <w:tab w:val="num" w:pos="5400"/>
        </w:tabs>
        <w:ind w:left="5400" w:hanging="360"/>
      </w:pPr>
    </w:lvl>
    <w:lvl w:ilvl="8" w:tplc="EAD23232" w:tentative="1">
      <w:start w:val="1"/>
      <w:numFmt w:val="decimal"/>
      <w:lvlText w:val="%9."/>
      <w:lvlJc w:val="left"/>
      <w:pPr>
        <w:tabs>
          <w:tab w:val="num" w:pos="6120"/>
        </w:tabs>
        <w:ind w:left="6120" w:hanging="360"/>
      </w:pPr>
    </w:lvl>
  </w:abstractNum>
  <w:abstractNum w:abstractNumId="12">
    <w:nsid w:val="323971CA"/>
    <w:multiLevelType w:val="hybridMultilevel"/>
    <w:tmpl w:val="4C7C7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FC1968"/>
    <w:multiLevelType w:val="hybridMultilevel"/>
    <w:tmpl w:val="E080542C"/>
    <w:lvl w:ilvl="0" w:tplc="A2A2A844">
      <w:start w:val="2"/>
      <w:numFmt w:val="lowerLetter"/>
      <w:lvlText w:val="%1."/>
      <w:lvlJc w:val="left"/>
      <w:pPr>
        <w:tabs>
          <w:tab w:val="num" w:pos="720"/>
        </w:tabs>
        <w:ind w:left="720" w:hanging="360"/>
      </w:pPr>
    </w:lvl>
    <w:lvl w:ilvl="1" w:tplc="AA06178A" w:tentative="1">
      <w:start w:val="1"/>
      <w:numFmt w:val="decimal"/>
      <w:lvlText w:val="%2."/>
      <w:lvlJc w:val="left"/>
      <w:pPr>
        <w:tabs>
          <w:tab w:val="num" w:pos="1440"/>
        </w:tabs>
        <w:ind w:left="1440" w:hanging="360"/>
      </w:pPr>
    </w:lvl>
    <w:lvl w:ilvl="2" w:tplc="8E446776" w:tentative="1">
      <w:start w:val="1"/>
      <w:numFmt w:val="decimal"/>
      <w:lvlText w:val="%3."/>
      <w:lvlJc w:val="left"/>
      <w:pPr>
        <w:tabs>
          <w:tab w:val="num" w:pos="2160"/>
        </w:tabs>
        <w:ind w:left="2160" w:hanging="360"/>
      </w:pPr>
    </w:lvl>
    <w:lvl w:ilvl="3" w:tplc="79C6FE1A" w:tentative="1">
      <w:start w:val="1"/>
      <w:numFmt w:val="decimal"/>
      <w:lvlText w:val="%4."/>
      <w:lvlJc w:val="left"/>
      <w:pPr>
        <w:tabs>
          <w:tab w:val="num" w:pos="2880"/>
        </w:tabs>
        <w:ind w:left="2880" w:hanging="360"/>
      </w:pPr>
    </w:lvl>
    <w:lvl w:ilvl="4" w:tplc="BC4C1EC6" w:tentative="1">
      <w:start w:val="1"/>
      <w:numFmt w:val="decimal"/>
      <w:lvlText w:val="%5."/>
      <w:lvlJc w:val="left"/>
      <w:pPr>
        <w:tabs>
          <w:tab w:val="num" w:pos="3600"/>
        </w:tabs>
        <w:ind w:left="3600" w:hanging="360"/>
      </w:pPr>
    </w:lvl>
    <w:lvl w:ilvl="5" w:tplc="D4E856DC" w:tentative="1">
      <w:start w:val="1"/>
      <w:numFmt w:val="decimal"/>
      <w:lvlText w:val="%6."/>
      <w:lvlJc w:val="left"/>
      <w:pPr>
        <w:tabs>
          <w:tab w:val="num" w:pos="4320"/>
        </w:tabs>
        <w:ind w:left="4320" w:hanging="360"/>
      </w:pPr>
    </w:lvl>
    <w:lvl w:ilvl="6" w:tplc="D04CACE6" w:tentative="1">
      <w:start w:val="1"/>
      <w:numFmt w:val="decimal"/>
      <w:lvlText w:val="%7."/>
      <w:lvlJc w:val="left"/>
      <w:pPr>
        <w:tabs>
          <w:tab w:val="num" w:pos="5040"/>
        </w:tabs>
        <w:ind w:left="5040" w:hanging="360"/>
      </w:pPr>
    </w:lvl>
    <w:lvl w:ilvl="7" w:tplc="940ADDF2" w:tentative="1">
      <w:start w:val="1"/>
      <w:numFmt w:val="decimal"/>
      <w:lvlText w:val="%8."/>
      <w:lvlJc w:val="left"/>
      <w:pPr>
        <w:tabs>
          <w:tab w:val="num" w:pos="5760"/>
        </w:tabs>
        <w:ind w:left="5760" w:hanging="360"/>
      </w:pPr>
    </w:lvl>
    <w:lvl w:ilvl="8" w:tplc="17D0C55C" w:tentative="1">
      <w:start w:val="1"/>
      <w:numFmt w:val="decimal"/>
      <w:lvlText w:val="%9."/>
      <w:lvlJc w:val="left"/>
      <w:pPr>
        <w:tabs>
          <w:tab w:val="num" w:pos="6480"/>
        </w:tabs>
        <w:ind w:left="6480" w:hanging="360"/>
      </w:pPr>
    </w:lvl>
  </w:abstractNum>
  <w:abstractNum w:abstractNumId="14">
    <w:nsid w:val="336744E7"/>
    <w:multiLevelType w:val="hybridMultilevel"/>
    <w:tmpl w:val="35C2AF50"/>
    <w:lvl w:ilvl="0" w:tplc="30E06020">
      <w:start w:val="3"/>
      <w:numFmt w:val="lowerLetter"/>
      <w:lvlText w:val="%1."/>
      <w:lvlJc w:val="left"/>
      <w:pPr>
        <w:tabs>
          <w:tab w:val="num" w:pos="720"/>
        </w:tabs>
        <w:ind w:left="720" w:hanging="360"/>
      </w:pPr>
    </w:lvl>
    <w:lvl w:ilvl="1" w:tplc="47A2755A" w:tentative="1">
      <w:start w:val="1"/>
      <w:numFmt w:val="decimal"/>
      <w:lvlText w:val="%2."/>
      <w:lvlJc w:val="left"/>
      <w:pPr>
        <w:tabs>
          <w:tab w:val="num" w:pos="1440"/>
        </w:tabs>
        <w:ind w:left="1440" w:hanging="360"/>
      </w:pPr>
    </w:lvl>
    <w:lvl w:ilvl="2" w:tplc="56FC5936" w:tentative="1">
      <w:start w:val="1"/>
      <w:numFmt w:val="decimal"/>
      <w:lvlText w:val="%3."/>
      <w:lvlJc w:val="left"/>
      <w:pPr>
        <w:tabs>
          <w:tab w:val="num" w:pos="2160"/>
        </w:tabs>
        <w:ind w:left="2160" w:hanging="360"/>
      </w:pPr>
    </w:lvl>
    <w:lvl w:ilvl="3" w:tplc="C72682E0" w:tentative="1">
      <w:start w:val="1"/>
      <w:numFmt w:val="decimal"/>
      <w:lvlText w:val="%4."/>
      <w:lvlJc w:val="left"/>
      <w:pPr>
        <w:tabs>
          <w:tab w:val="num" w:pos="2880"/>
        </w:tabs>
        <w:ind w:left="2880" w:hanging="360"/>
      </w:pPr>
    </w:lvl>
    <w:lvl w:ilvl="4" w:tplc="3AD69F9C" w:tentative="1">
      <w:start w:val="1"/>
      <w:numFmt w:val="decimal"/>
      <w:lvlText w:val="%5."/>
      <w:lvlJc w:val="left"/>
      <w:pPr>
        <w:tabs>
          <w:tab w:val="num" w:pos="3600"/>
        </w:tabs>
        <w:ind w:left="3600" w:hanging="360"/>
      </w:pPr>
    </w:lvl>
    <w:lvl w:ilvl="5" w:tplc="960E063C" w:tentative="1">
      <w:start w:val="1"/>
      <w:numFmt w:val="decimal"/>
      <w:lvlText w:val="%6."/>
      <w:lvlJc w:val="left"/>
      <w:pPr>
        <w:tabs>
          <w:tab w:val="num" w:pos="4320"/>
        </w:tabs>
        <w:ind w:left="4320" w:hanging="360"/>
      </w:pPr>
    </w:lvl>
    <w:lvl w:ilvl="6" w:tplc="78E20C54" w:tentative="1">
      <w:start w:val="1"/>
      <w:numFmt w:val="decimal"/>
      <w:lvlText w:val="%7."/>
      <w:lvlJc w:val="left"/>
      <w:pPr>
        <w:tabs>
          <w:tab w:val="num" w:pos="5040"/>
        </w:tabs>
        <w:ind w:left="5040" w:hanging="360"/>
      </w:pPr>
    </w:lvl>
    <w:lvl w:ilvl="7" w:tplc="2E283BB2" w:tentative="1">
      <w:start w:val="1"/>
      <w:numFmt w:val="decimal"/>
      <w:lvlText w:val="%8."/>
      <w:lvlJc w:val="left"/>
      <w:pPr>
        <w:tabs>
          <w:tab w:val="num" w:pos="5760"/>
        </w:tabs>
        <w:ind w:left="5760" w:hanging="360"/>
      </w:pPr>
    </w:lvl>
    <w:lvl w:ilvl="8" w:tplc="9962CD1E" w:tentative="1">
      <w:start w:val="1"/>
      <w:numFmt w:val="decimal"/>
      <w:lvlText w:val="%9."/>
      <w:lvlJc w:val="left"/>
      <w:pPr>
        <w:tabs>
          <w:tab w:val="num" w:pos="6480"/>
        </w:tabs>
        <w:ind w:left="6480" w:hanging="360"/>
      </w:pPr>
    </w:lvl>
  </w:abstractNum>
  <w:abstractNum w:abstractNumId="15">
    <w:nsid w:val="34266315"/>
    <w:multiLevelType w:val="multilevel"/>
    <w:tmpl w:val="E7BA6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A4447D"/>
    <w:multiLevelType w:val="hybridMultilevel"/>
    <w:tmpl w:val="582AD210"/>
    <w:lvl w:ilvl="0" w:tplc="60B68E0E">
      <w:numFmt w:val="bullet"/>
      <w:lvlText w:val="-"/>
      <w:lvlJc w:val="left"/>
      <w:pPr>
        <w:ind w:left="116" w:hanging="140"/>
      </w:pPr>
      <w:rPr>
        <w:rFonts w:hint="default"/>
        <w:w w:val="100"/>
        <w:lang w:val="fr-FR" w:eastAsia="fr-FR" w:bidi="fr-FR"/>
      </w:rPr>
    </w:lvl>
    <w:lvl w:ilvl="1" w:tplc="18C48CDA">
      <w:numFmt w:val="bullet"/>
      <w:lvlText w:val="•"/>
      <w:lvlJc w:val="left"/>
      <w:pPr>
        <w:ind w:left="550" w:hanging="140"/>
      </w:pPr>
      <w:rPr>
        <w:rFonts w:hint="default"/>
        <w:lang w:val="fr-FR" w:eastAsia="fr-FR" w:bidi="fr-FR"/>
      </w:rPr>
    </w:lvl>
    <w:lvl w:ilvl="2" w:tplc="200CC0CC">
      <w:numFmt w:val="bullet"/>
      <w:lvlText w:val="•"/>
      <w:lvlJc w:val="left"/>
      <w:pPr>
        <w:ind w:left="981" w:hanging="140"/>
      </w:pPr>
      <w:rPr>
        <w:rFonts w:hint="default"/>
        <w:lang w:val="fr-FR" w:eastAsia="fr-FR" w:bidi="fr-FR"/>
      </w:rPr>
    </w:lvl>
    <w:lvl w:ilvl="3" w:tplc="E626E5E4">
      <w:numFmt w:val="bullet"/>
      <w:lvlText w:val="•"/>
      <w:lvlJc w:val="left"/>
      <w:pPr>
        <w:ind w:left="1411" w:hanging="140"/>
      </w:pPr>
      <w:rPr>
        <w:rFonts w:hint="default"/>
        <w:lang w:val="fr-FR" w:eastAsia="fr-FR" w:bidi="fr-FR"/>
      </w:rPr>
    </w:lvl>
    <w:lvl w:ilvl="4" w:tplc="F990BB4E">
      <w:numFmt w:val="bullet"/>
      <w:lvlText w:val="•"/>
      <w:lvlJc w:val="left"/>
      <w:pPr>
        <w:ind w:left="1842" w:hanging="140"/>
      </w:pPr>
      <w:rPr>
        <w:rFonts w:hint="default"/>
        <w:lang w:val="fr-FR" w:eastAsia="fr-FR" w:bidi="fr-FR"/>
      </w:rPr>
    </w:lvl>
    <w:lvl w:ilvl="5" w:tplc="0ED8BCD4">
      <w:numFmt w:val="bullet"/>
      <w:lvlText w:val="•"/>
      <w:lvlJc w:val="left"/>
      <w:pPr>
        <w:ind w:left="2272" w:hanging="140"/>
      </w:pPr>
      <w:rPr>
        <w:rFonts w:hint="default"/>
        <w:lang w:val="fr-FR" w:eastAsia="fr-FR" w:bidi="fr-FR"/>
      </w:rPr>
    </w:lvl>
    <w:lvl w:ilvl="6" w:tplc="87707468">
      <w:numFmt w:val="bullet"/>
      <w:lvlText w:val="•"/>
      <w:lvlJc w:val="left"/>
      <w:pPr>
        <w:ind w:left="2703" w:hanging="140"/>
      </w:pPr>
      <w:rPr>
        <w:rFonts w:hint="default"/>
        <w:lang w:val="fr-FR" w:eastAsia="fr-FR" w:bidi="fr-FR"/>
      </w:rPr>
    </w:lvl>
    <w:lvl w:ilvl="7" w:tplc="43E2A024">
      <w:numFmt w:val="bullet"/>
      <w:lvlText w:val="•"/>
      <w:lvlJc w:val="left"/>
      <w:pPr>
        <w:ind w:left="3133" w:hanging="140"/>
      </w:pPr>
      <w:rPr>
        <w:rFonts w:hint="default"/>
        <w:lang w:val="fr-FR" w:eastAsia="fr-FR" w:bidi="fr-FR"/>
      </w:rPr>
    </w:lvl>
    <w:lvl w:ilvl="8" w:tplc="1CA2CB92">
      <w:numFmt w:val="bullet"/>
      <w:lvlText w:val="•"/>
      <w:lvlJc w:val="left"/>
      <w:pPr>
        <w:ind w:left="3564" w:hanging="140"/>
      </w:pPr>
      <w:rPr>
        <w:rFonts w:hint="default"/>
        <w:lang w:val="fr-FR" w:eastAsia="fr-FR" w:bidi="fr-FR"/>
      </w:rPr>
    </w:lvl>
  </w:abstractNum>
  <w:abstractNum w:abstractNumId="17">
    <w:nsid w:val="38183D93"/>
    <w:multiLevelType w:val="hybridMultilevel"/>
    <w:tmpl w:val="C374EF62"/>
    <w:lvl w:ilvl="0" w:tplc="61602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A5365C"/>
    <w:multiLevelType w:val="hybridMultilevel"/>
    <w:tmpl w:val="4CD29858"/>
    <w:lvl w:ilvl="0" w:tplc="D3F27126">
      <w:start w:val="4"/>
      <w:numFmt w:val="lowerLetter"/>
      <w:lvlText w:val="%1."/>
      <w:lvlJc w:val="left"/>
      <w:pPr>
        <w:tabs>
          <w:tab w:val="num" w:pos="360"/>
        </w:tabs>
        <w:ind w:left="360" w:hanging="360"/>
      </w:pPr>
    </w:lvl>
    <w:lvl w:ilvl="1" w:tplc="4906CC5C" w:tentative="1">
      <w:start w:val="1"/>
      <w:numFmt w:val="decimal"/>
      <w:lvlText w:val="%2."/>
      <w:lvlJc w:val="left"/>
      <w:pPr>
        <w:tabs>
          <w:tab w:val="num" w:pos="1080"/>
        </w:tabs>
        <w:ind w:left="1080" w:hanging="360"/>
      </w:pPr>
    </w:lvl>
    <w:lvl w:ilvl="2" w:tplc="8340C57C" w:tentative="1">
      <w:start w:val="1"/>
      <w:numFmt w:val="decimal"/>
      <w:lvlText w:val="%3."/>
      <w:lvlJc w:val="left"/>
      <w:pPr>
        <w:tabs>
          <w:tab w:val="num" w:pos="1800"/>
        </w:tabs>
        <w:ind w:left="1800" w:hanging="360"/>
      </w:pPr>
    </w:lvl>
    <w:lvl w:ilvl="3" w:tplc="D9CC05AA" w:tentative="1">
      <w:start w:val="1"/>
      <w:numFmt w:val="decimal"/>
      <w:lvlText w:val="%4."/>
      <w:lvlJc w:val="left"/>
      <w:pPr>
        <w:tabs>
          <w:tab w:val="num" w:pos="2520"/>
        </w:tabs>
        <w:ind w:left="2520" w:hanging="360"/>
      </w:pPr>
    </w:lvl>
    <w:lvl w:ilvl="4" w:tplc="87089D9A" w:tentative="1">
      <w:start w:val="1"/>
      <w:numFmt w:val="decimal"/>
      <w:lvlText w:val="%5."/>
      <w:lvlJc w:val="left"/>
      <w:pPr>
        <w:tabs>
          <w:tab w:val="num" w:pos="3240"/>
        </w:tabs>
        <w:ind w:left="3240" w:hanging="360"/>
      </w:pPr>
    </w:lvl>
    <w:lvl w:ilvl="5" w:tplc="843669D0" w:tentative="1">
      <w:start w:val="1"/>
      <w:numFmt w:val="decimal"/>
      <w:lvlText w:val="%6."/>
      <w:lvlJc w:val="left"/>
      <w:pPr>
        <w:tabs>
          <w:tab w:val="num" w:pos="3960"/>
        </w:tabs>
        <w:ind w:left="3960" w:hanging="360"/>
      </w:pPr>
    </w:lvl>
    <w:lvl w:ilvl="6" w:tplc="CB8083FA" w:tentative="1">
      <w:start w:val="1"/>
      <w:numFmt w:val="decimal"/>
      <w:lvlText w:val="%7."/>
      <w:lvlJc w:val="left"/>
      <w:pPr>
        <w:tabs>
          <w:tab w:val="num" w:pos="4680"/>
        </w:tabs>
        <w:ind w:left="4680" w:hanging="360"/>
      </w:pPr>
    </w:lvl>
    <w:lvl w:ilvl="7" w:tplc="A992D80A" w:tentative="1">
      <w:start w:val="1"/>
      <w:numFmt w:val="decimal"/>
      <w:lvlText w:val="%8."/>
      <w:lvlJc w:val="left"/>
      <w:pPr>
        <w:tabs>
          <w:tab w:val="num" w:pos="5400"/>
        </w:tabs>
        <w:ind w:left="5400" w:hanging="360"/>
      </w:pPr>
    </w:lvl>
    <w:lvl w:ilvl="8" w:tplc="7A1A94D2" w:tentative="1">
      <w:start w:val="1"/>
      <w:numFmt w:val="decimal"/>
      <w:lvlText w:val="%9."/>
      <w:lvlJc w:val="left"/>
      <w:pPr>
        <w:tabs>
          <w:tab w:val="num" w:pos="6120"/>
        </w:tabs>
        <w:ind w:left="6120" w:hanging="360"/>
      </w:pPr>
    </w:lvl>
  </w:abstractNum>
  <w:abstractNum w:abstractNumId="19">
    <w:nsid w:val="3C5D74CC"/>
    <w:multiLevelType w:val="hybridMultilevel"/>
    <w:tmpl w:val="640A656A"/>
    <w:numStyleLink w:val="Style2import"/>
  </w:abstractNum>
  <w:abstractNum w:abstractNumId="20">
    <w:nsid w:val="3C827EEC"/>
    <w:multiLevelType w:val="multilevel"/>
    <w:tmpl w:val="D0C0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7C3BED"/>
    <w:multiLevelType w:val="multilevel"/>
    <w:tmpl w:val="6340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468F1092"/>
    <w:multiLevelType w:val="multilevel"/>
    <w:tmpl w:val="CA220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5D7025"/>
    <w:multiLevelType w:val="multilevel"/>
    <w:tmpl w:val="3674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2B66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45B731D"/>
    <w:multiLevelType w:val="hybridMultilevel"/>
    <w:tmpl w:val="EB6E5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AD074F"/>
    <w:multiLevelType w:val="hybridMultilevel"/>
    <w:tmpl w:val="357AF084"/>
    <w:lvl w:ilvl="0" w:tplc="61602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5A06B9"/>
    <w:multiLevelType w:val="multilevel"/>
    <w:tmpl w:val="32E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C1792F"/>
    <w:multiLevelType w:val="hybridMultilevel"/>
    <w:tmpl w:val="ACA001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DD19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3EE5F6E"/>
    <w:multiLevelType w:val="hybridMultilevel"/>
    <w:tmpl w:val="8A80DC8C"/>
    <w:lvl w:ilvl="0" w:tplc="6106BBA4">
      <w:start w:val="2"/>
      <w:numFmt w:val="lowerLetter"/>
      <w:lvlText w:val="%1."/>
      <w:lvlJc w:val="left"/>
      <w:pPr>
        <w:tabs>
          <w:tab w:val="num" w:pos="720"/>
        </w:tabs>
        <w:ind w:left="720" w:hanging="360"/>
      </w:pPr>
    </w:lvl>
    <w:lvl w:ilvl="1" w:tplc="2E00FAE0" w:tentative="1">
      <w:start w:val="1"/>
      <w:numFmt w:val="decimal"/>
      <w:lvlText w:val="%2."/>
      <w:lvlJc w:val="left"/>
      <w:pPr>
        <w:tabs>
          <w:tab w:val="num" w:pos="1440"/>
        </w:tabs>
        <w:ind w:left="1440" w:hanging="360"/>
      </w:pPr>
    </w:lvl>
    <w:lvl w:ilvl="2" w:tplc="F07418BA" w:tentative="1">
      <w:start w:val="1"/>
      <w:numFmt w:val="decimal"/>
      <w:lvlText w:val="%3."/>
      <w:lvlJc w:val="left"/>
      <w:pPr>
        <w:tabs>
          <w:tab w:val="num" w:pos="2160"/>
        </w:tabs>
        <w:ind w:left="2160" w:hanging="360"/>
      </w:pPr>
    </w:lvl>
    <w:lvl w:ilvl="3" w:tplc="DAD235D2" w:tentative="1">
      <w:start w:val="1"/>
      <w:numFmt w:val="decimal"/>
      <w:lvlText w:val="%4."/>
      <w:lvlJc w:val="left"/>
      <w:pPr>
        <w:tabs>
          <w:tab w:val="num" w:pos="2880"/>
        </w:tabs>
        <w:ind w:left="2880" w:hanging="360"/>
      </w:pPr>
    </w:lvl>
    <w:lvl w:ilvl="4" w:tplc="098C93F8" w:tentative="1">
      <w:start w:val="1"/>
      <w:numFmt w:val="decimal"/>
      <w:lvlText w:val="%5."/>
      <w:lvlJc w:val="left"/>
      <w:pPr>
        <w:tabs>
          <w:tab w:val="num" w:pos="3600"/>
        </w:tabs>
        <w:ind w:left="3600" w:hanging="360"/>
      </w:pPr>
    </w:lvl>
    <w:lvl w:ilvl="5" w:tplc="2B582696" w:tentative="1">
      <w:start w:val="1"/>
      <w:numFmt w:val="decimal"/>
      <w:lvlText w:val="%6."/>
      <w:lvlJc w:val="left"/>
      <w:pPr>
        <w:tabs>
          <w:tab w:val="num" w:pos="4320"/>
        </w:tabs>
        <w:ind w:left="4320" w:hanging="360"/>
      </w:pPr>
    </w:lvl>
    <w:lvl w:ilvl="6" w:tplc="D10C6B34" w:tentative="1">
      <w:start w:val="1"/>
      <w:numFmt w:val="decimal"/>
      <w:lvlText w:val="%7."/>
      <w:lvlJc w:val="left"/>
      <w:pPr>
        <w:tabs>
          <w:tab w:val="num" w:pos="5040"/>
        </w:tabs>
        <w:ind w:left="5040" w:hanging="360"/>
      </w:pPr>
    </w:lvl>
    <w:lvl w:ilvl="7" w:tplc="3A1A6104" w:tentative="1">
      <w:start w:val="1"/>
      <w:numFmt w:val="decimal"/>
      <w:lvlText w:val="%8."/>
      <w:lvlJc w:val="left"/>
      <w:pPr>
        <w:tabs>
          <w:tab w:val="num" w:pos="5760"/>
        </w:tabs>
        <w:ind w:left="5760" w:hanging="360"/>
      </w:pPr>
    </w:lvl>
    <w:lvl w:ilvl="8" w:tplc="5F06DAC4" w:tentative="1">
      <w:start w:val="1"/>
      <w:numFmt w:val="decimal"/>
      <w:lvlText w:val="%9."/>
      <w:lvlJc w:val="left"/>
      <w:pPr>
        <w:tabs>
          <w:tab w:val="num" w:pos="6480"/>
        </w:tabs>
        <w:ind w:left="6480" w:hanging="360"/>
      </w:pPr>
    </w:lvl>
  </w:abstractNum>
  <w:abstractNum w:abstractNumId="32">
    <w:nsid w:val="67FD312B"/>
    <w:multiLevelType w:val="hybridMultilevel"/>
    <w:tmpl w:val="D2DE109C"/>
    <w:lvl w:ilvl="0" w:tplc="A17A352A">
      <w:start w:val="4"/>
      <w:numFmt w:val="lowerLetter"/>
      <w:lvlText w:val="%1."/>
      <w:lvlJc w:val="left"/>
      <w:pPr>
        <w:tabs>
          <w:tab w:val="num" w:pos="720"/>
        </w:tabs>
        <w:ind w:left="720" w:hanging="360"/>
      </w:pPr>
    </w:lvl>
    <w:lvl w:ilvl="1" w:tplc="1D46583E" w:tentative="1">
      <w:start w:val="1"/>
      <w:numFmt w:val="decimal"/>
      <w:lvlText w:val="%2."/>
      <w:lvlJc w:val="left"/>
      <w:pPr>
        <w:tabs>
          <w:tab w:val="num" w:pos="1440"/>
        </w:tabs>
        <w:ind w:left="1440" w:hanging="360"/>
      </w:pPr>
    </w:lvl>
    <w:lvl w:ilvl="2" w:tplc="DECCE7B8" w:tentative="1">
      <w:start w:val="1"/>
      <w:numFmt w:val="decimal"/>
      <w:lvlText w:val="%3."/>
      <w:lvlJc w:val="left"/>
      <w:pPr>
        <w:tabs>
          <w:tab w:val="num" w:pos="2160"/>
        </w:tabs>
        <w:ind w:left="2160" w:hanging="360"/>
      </w:pPr>
    </w:lvl>
    <w:lvl w:ilvl="3" w:tplc="3F00758E" w:tentative="1">
      <w:start w:val="1"/>
      <w:numFmt w:val="decimal"/>
      <w:lvlText w:val="%4."/>
      <w:lvlJc w:val="left"/>
      <w:pPr>
        <w:tabs>
          <w:tab w:val="num" w:pos="2880"/>
        </w:tabs>
        <w:ind w:left="2880" w:hanging="360"/>
      </w:pPr>
    </w:lvl>
    <w:lvl w:ilvl="4" w:tplc="28524140" w:tentative="1">
      <w:start w:val="1"/>
      <w:numFmt w:val="decimal"/>
      <w:lvlText w:val="%5."/>
      <w:lvlJc w:val="left"/>
      <w:pPr>
        <w:tabs>
          <w:tab w:val="num" w:pos="3600"/>
        </w:tabs>
        <w:ind w:left="3600" w:hanging="360"/>
      </w:pPr>
    </w:lvl>
    <w:lvl w:ilvl="5" w:tplc="99CA867A" w:tentative="1">
      <w:start w:val="1"/>
      <w:numFmt w:val="decimal"/>
      <w:lvlText w:val="%6."/>
      <w:lvlJc w:val="left"/>
      <w:pPr>
        <w:tabs>
          <w:tab w:val="num" w:pos="4320"/>
        </w:tabs>
        <w:ind w:left="4320" w:hanging="360"/>
      </w:pPr>
    </w:lvl>
    <w:lvl w:ilvl="6" w:tplc="59AEE264" w:tentative="1">
      <w:start w:val="1"/>
      <w:numFmt w:val="decimal"/>
      <w:lvlText w:val="%7."/>
      <w:lvlJc w:val="left"/>
      <w:pPr>
        <w:tabs>
          <w:tab w:val="num" w:pos="5040"/>
        </w:tabs>
        <w:ind w:left="5040" w:hanging="360"/>
      </w:pPr>
    </w:lvl>
    <w:lvl w:ilvl="7" w:tplc="9A54215E" w:tentative="1">
      <w:start w:val="1"/>
      <w:numFmt w:val="decimal"/>
      <w:lvlText w:val="%8."/>
      <w:lvlJc w:val="left"/>
      <w:pPr>
        <w:tabs>
          <w:tab w:val="num" w:pos="5760"/>
        </w:tabs>
        <w:ind w:left="5760" w:hanging="360"/>
      </w:pPr>
    </w:lvl>
    <w:lvl w:ilvl="8" w:tplc="8BC463C2" w:tentative="1">
      <w:start w:val="1"/>
      <w:numFmt w:val="decimal"/>
      <w:lvlText w:val="%9."/>
      <w:lvlJc w:val="left"/>
      <w:pPr>
        <w:tabs>
          <w:tab w:val="num" w:pos="6480"/>
        </w:tabs>
        <w:ind w:left="6480" w:hanging="360"/>
      </w:pPr>
    </w:lvl>
  </w:abstractNum>
  <w:abstractNum w:abstractNumId="33">
    <w:nsid w:val="692B5346"/>
    <w:multiLevelType w:val="multilevel"/>
    <w:tmpl w:val="BA9C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925BC1"/>
    <w:multiLevelType w:val="multilevel"/>
    <w:tmpl w:val="9C12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0F1FEC"/>
    <w:multiLevelType w:val="hybridMultilevel"/>
    <w:tmpl w:val="B45CADE0"/>
    <w:lvl w:ilvl="0" w:tplc="2E528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C94546"/>
    <w:multiLevelType w:val="multilevel"/>
    <w:tmpl w:val="A356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0"/>
  </w:num>
  <w:num w:numId="3">
    <w:abstractNumId w:val="9"/>
  </w:num>
  <w:num w:numId="4">
    <w:abstractNumId w:val="2"/>
  </w:num>
  <w:num w:numId="5">
    <w:abstractNumId w:val="27"/>
  </w:num>
  <w:num w:numId="6">
    <w:abstractNumId w:val="17"/>
  </w:num>
  <w:num w:numId="7">
    <w:abstractNumId w:val="34"/>
  </w:num>
  <w:num w:numId="8">
    <w:abstractNumId w:val="10"/>
  </w:num>
  <w:num w:numId="9">
    <w:abstractNumId w:val="28"/>
  </w:num>
  <w:num w:numId="10">
    <w:abstractNumId w:val="30"/>
  </w:num>
  <w:num w:numId="11">
    <w:abstractNumId w:val="12"/>
  </w:num>
  <w:num w:numId="12">
    <w:abstractNumId w:val="29"/>
  </w:num>
  <w:num w:numId="13">
    <w:abstractNumId w:val="4"/>
  </w:num>
  <w:num w:numId="14">
    <w:abstractNumId w:val="26"/>
  </w:num>
  <w:num w:numId="15">
    <w:abstractNumId w:val="1"/>
  </w:num>
  <w:num w:numId="16">
    <w:abstractNumId w:val="25"/>
  </w:num>
  <w:num w:numId="17">
    <w:abstractNumId w:val="8"/>
  </w:num>
  <w:num w:numId="18">
    <w:abstractNumId w:val="3"/>
  </w:num>
  <w:num w:numId="19">
    <w:abstractNumId w:val="20"/>
  </w:num>
  <w:num w:numId="20">
    <w:abstractNumId w:val="23"/>
    <w:lvlOverride w:ilvl="0">
      <w:lvl w:ilvl="0">
        <w:numFmt w:val="lowerLetter"/>
        <w:lvlText w:val="%1."/>
        <w:lvlJc w:val="left"/>
      </w:lvl>
    </w:lvlOverride>
  </w:num>
  <w:num w:numId="21">
    <w:abstractNumId w:val="13"/>
  </w:num>
  <w:num w:numId="22">
    <w:abstractNumId w:val="11"/>
  </w:num>
  <w:num w:numId="23">
    <w:abstractNumId w:val="18"/>
  </w:num>
  <w:num w:numId="24">
    <w:abstractNumId w:val="33"/>
  </w:num>
  <w:num w:numId="25">
    <w:abstractNumId w:val="5"/>
  </w:num>
  <w:num w:numId="26">
    <w:abstractNumId w:val="7"/>
  </w:num>
  <w:num w:numId="27">
    <w:abstractNumId w:val="36"/>
  </w:num>
  <w:num w:numId="28">
    <w:abstractNumId w:val="15"/>
    <w:lvlOverride w:ilvl="0">
      <w:lvl w:ilvl="0">
        <w:numFmt w:val="lowerLetter"/>
        <w:lvlText w:val="%1."/>
        <w:lvlJc w:val="left"/>
      </w:lvl>
    </w:lvlOverride>
  </w:num>
  <w:num w:numId="29">
    <w:abstractNumId w:val="31"/>
  </w:num>
  <w:num w:numId="30">
    <w:abstractNumId w:val="14"/>
  </w:num>
  <w:num w:numId="31">
    <w:abstractNumId w:val="32"/>
  </w:num>
  <w:num w:numId="32">
    <w:abstractNumId w:val="21"/>
  </w:num>
  <w:num w:numId="33">
    <w:abstractNumId w:val="22"/>
  </w:num>
  <w:num w:numId="34">
    <w:abstractNumId w:val="19"/>
  </w:num>
  <w:num w:numId="35">
    <w:abstractNumId w:val="24"/>
  </w:num>
  <w:num w:numId="36">
    <w:abstractNumId w:val="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0D"/>
    <w:rsid w:val="00011461"/>
    <w:rsid w:val="000307BC"/>
    <w:rsid w:val="00050F7A"/>
    <w:rsid w:val="00052DCE"/>
    <w:rsid w:val="00065F4C"/>
    <w:rsid w:val="000A4EAF"/>
    <w:rsid w:val="000A4EF2"/>
    <w:rsid w:val="000C1111"/>
    <w:rsid w:val="000C4845"/>
    <w:rsid w:val="000E523F"/>
    <w:rsid w:val="00121C38"/>
    <w:rsid w:val="00162EBB"/>
    <w:rsid w:val="001B6879"/>
    <w:rsid w:val="002014B0"/>
    <w:rsid w:val="00212048"/>
    <w:rsid w:val="002979D9"/>
    <w:rsid w:val="002B0841"/>
    <w:rsid w:val="002D602C"/>
    <w:rsid w:val="0030348D"/>
    <w:rsid w:val="00311467"/>
    <w:rsid w:val="00313133"/>
    <w:rsid w:val="0031470D"/>
    <w:rsid w:val="0032399B"/>
    <w:rsid w:val="003270C7"/>
    <w:rsid w:val="003544E5"/>
    <w:rsid w:val="003774E9"/>
    <w:rsid w:val="0039001D"/>
    <w:rsid w:val="003A28E7"/>
    <w:rsid w:val="003A3496"/>
    <w:rsid w:val="003B4B0E"/>
    <w:rsid w:val="003B7D27"/>
    <w:rsid w:val="003C3461"/>
    <w:rsid w:val="003C66D2"/>
    <w:rsid w:val="003E025E"/>
    <w:rsid w:val="003E14C7"/>
    <w:rsid w:val="00416C87"/>
    <w:rsid w:val="004176A3"/>
    <w:rsid w:val="00493DE6"/>
    <w:rsid w:val="004C1A27"/>
    <w:rsid w:val="004C769A"/>
    <w:rsid w:val="004F0464"/>
    <w:rsid w:val="005207BA"/>
    <w:rsid w:val="00524D38"/>
    <w:rsid w:val="00536EE2"/>
    <w:rsid w:val="00560EFB"/>
    <w:rsid w:val="00571F73"/>
    <w:rsid w:val="00572340"/>
    <w:rsid w:val="005E012D"/>
    <w:rsid w:val="006175BC"/>
    <w:rsid w:val="00640431"/>
    <w:rsid w:val="0068630A"/>
    <w:rsid w:val="006F4ED7"/>
    <w:rsid w:val="00702E71"/>
    <w:rsid w:val="00711E84"/>
    <w:rsid w:val="00713328"/>
    <w:rsid w:val="0076259E"/>
    <w:rsid w:val="00776258"/>
    <w:rsid w:val="007868C4"/>
    <w:rsid w:val="00787E2B"/>
    <w:rsid w:val="007C0215"/>
    <w:rsid w:val="007C5C4A"/>
    <w:rsid w:val="007D165F"/>
    <w:rsid w:val="007D2ACD"/>
    <w:rsid w:val="00833E5A"/>
    <w:rsid w:val="008371B9"/>
    <w:rsid w:val="008404AF"/>
    <w:rsid w:val="00865180"/>
    <w:rsid w:val="008A54F5"/>
    <w:rsid w:val="008B7237"/>
    <w:rsid w:val="008C6A3C"/>
    <w:rsid w:val="008D1022"/>
    <w:rsid w:val="009013D4"/>
    <w:rsid w:val="00922004"/>
    <w:rsid w:val="00946A56"/>
    <w:rsid w:val="00966947"/>
    <w:rsid w:val="009773E9"/>
    <w:rsid w:val="009B2A3F"/>
    <w:rsid w:val="009B4EFD"/>
    <w:rsid w:val="009E334A"/>
    <w:rsid w:val="009F7379"/>
    <w:rsid w:val="00A1450E"/>
    <w:rsid w:val="00A27E42"/>
    <w:rsid w:val="00A5125C"/>
    <w:rsid w:val="00A833F5"/>
    <w:rsid w:val="00AA3D3E"/>
    <w:rsid w:val="00AC59BD"/>
    <w:rsid w:val="00AD003B"/>
    <w:rsid w:val="00AE3C06"/>
    <w:rsid w:val="00AF168E"/>
    <w:rsid w:val="00AF4BD7"/>
    <w:rsid w:val="00B0215F"/>
    <w:rsid w:val="00B30C4A"/>
    <w:rsid w:val="00B53685"/>
    <w:rsid w:val="00B55336"/>
    <w:rsid w:val="00B701AD"/>
    <w:rsid w:val="00B726EA"/>
    <w:rsid w:val="00B94AD7"/>
    <w:rsid w:val="00B95711"/>
    <w:rsid w:val="00BA2BF4"/>
    <w:rsid w:val="00BA3804"/>
    <w:rsid w:val="00BB190F"/>
    <w:rsid w:val="00BB7EEC"/>
    <w:rsid w:val="00C10C0B"/>
    <w:rsid w:val="00C22A11"/>
    <w:rsid w:val="00C464D5"/>
    <w:rsid w:val="00C81009"/>
    <w:rsid w:val="00C87739"/>
    <w:rsid w:val="00CA37B7"/>
    <w:rsid w:val="00CC083B"/>
    <w:rsid w:val="00D17A67"/>
    <w:rsid w:val="00D37A01"/>
    <w:rsid w:val="00D44170"/>
    <w:rsid w:val="00D72997"/>
    <w:rsid w:val="00D7792B"/>
    <w:rsid w:val="00D86F7D"/>
    <w:rsid w:val="00DB352B"/>
    <w:rsid w:val="00DE184F"/>
    <w:rsid w:val="00DF14F9"/>
    <w:rsid w:val="00DF5965"/>
    <w:rsid w:val="00E05577"/>
    <w:rsid w:val="00E12675"/>
    <w:rsid w:val="00E63D5E"/>
    <w:rsid w:val="00E951D8"/>
    <w:rsid w:val="00E9769B"/>
    <w:rsid w:val="00EA1D89"/>
    <w:rsid w:val="00EA7082"/>
    <w:rsid w:val="00EC0912"/>
    <w:rsid w:val="00EC6298"/>
    <w:rsid w:val="00EF4169"/>
    <w:rsid w:val="00F022C8"/>
    <w:rsid w:val="00F0461E"/>
    <w:rsid w:val="00F04C63"/>
    <w:rsid w:val="00F07900"/>
    <w:rsid w:val="00F07932"/>
    <w:rsid w:val="00F3438F"/>
    <w:rsid w:val="00F80DAF"/>
    <w:rsid w:val="00FA3CEE"/>
    <w:rsid w:val="00FC4FF9"/>
    <w:rsid w:val="00FF54A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E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F41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B55336"/>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Titre5">
    <w:name w:val="heading 5"/>
    <w:basedOn w:val="Normal"/>
    <w:next w:val="Normal"/>
    <w:link w:val="Titre5Car"/>
    <w:uiPriority w:val="9"/>
    <w:semiHidden/>
    <w:unhideWhenUsed/>
    <w:qFormat/>
    <w:rsid w:val="000A4E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F41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stitre">
    <w:name w:val="sous_titre"/>
    <w:basedOn w:val="Normal"/>
    <w:rsid w:val="00EF4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EF4169"/>
    <w:rPr>
      <w:rFonts w:ascii="Times New Roman" w:eastAsia="Times New Roman" w:hAnsi="Times New Roman" w:cs="Times New Roman"/>
      <w:b/>
      <w:bCs/>
      <w:kern w:val="36"/>
      <w:sz w:val="48"/>
      <w:szCs w:val="48"/>
    </w:rPr>
  </w:style>
  <w:style w:type="character" w:customStyle="1" w:styleId="Titre5Car">
    <w:name w:val="Titre 5 Car"/>
    <w:basedOn w:val="Policepardfaut"/>
    <w:link w:val="Titre5"/>
    <w:uiPriority w:val="9"/>
    <w:semiHidden/>
    <w:rsid w:val="000A4EF2"/>
    <w:rPr>
      <w:rFonts w:asciiTheme="majorHAnsi" w:eastAsiaTheme="majorEastAsia" w:hAnsiTheme="majorHAnsi" w:cstheme="majorBidi"/>
      <w:color w:val="2E74B5" w:themeColor="accent1" w:themeShade="BF"/>
    </w:rPr>
  </w:style>
  <w:style w:type="character" w:customStyle="1" w:styleId="apple-converted-space">
    <w:name w:val="apple-converted-space"/>
    <w:basedOn w:val="Policepardfaut"/>
    <w:rsid w:val="00B30C4A"/>
  </w:style>
  <w:style w:type="paragraph" w:customStyle="1" w:styleId="contenu">
    <w:name w:val="contenu"/>
    <w:basedOn w:val="Normal"/>
    <w:rsid w:val="00B30C4A"/>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6F4ED7"/>
    <w:pPr>
      <w:tabs>
        <w:tab w:val="center" w:pos="4680"/>
        <w:tab w:val="right" w:pos="9360"/>
      </w:tabs>
      <w:spacing w:after="0" w:line="240" w:lineRule="auto"/>
    </w:pPr>
  </w:style>
  <w:style w:type="character" w:customStyle="1" w:styleId="En-tteCar">
    <w:name w:val="En-tête Car"/>
    <w:basedOn w:val="Policepardfaut"/>
    <w:link w:val="En-tte"/>
    <w:uiPriority w:val="99"/>
    <w:rsid w:val="006F4ED7"/>
  </w:style>
  <w:style w:type="paragraph" w:styleId="Pieddepage">
    <w:name w:val="footer"/>
    <w:basedOn w:val="Normal"/>
    <w:link w:val="PieddepageCar"/>
    <w:unhideWhenUsed/>
    <w:rsid w:val="006F4ED7"/>
    <w:pPr>
      <w:tabs>
        <w:tab w:val="center" w:pos="4680"/>
        <w:tab w:val="right" w:pos="9360"/>
      </w:tabs>
      <w:spacing w:after="0" w:line="240" w:lineRule="auto"/>
    </w:pPr>
  </w:style>
  <w:style w:type="character" w:customStyle="1" w:styleId="PieddepageCar">
    <w:name w:val="Pied de page Car"/>
    <w:basedOn w:val="Policepardfaut"/>
    <w:link w:val="Pieddepage"/>
    <w:rsid w:val="006F4ED7"/>
  </w:style>
  <w:style w:type="character" w:styleId="Lienhypertexte">
    <w:name w:val="Hyperlink"/>
    <w:basedOn w:val="Policepardfaut"/>
    <w:uiPriority w:val="99"/>
    <w:unhideWhenUsed/>
    <w:rsid w:val="008C6A3C"/>
    <w:rPr>
      <w:color w:val="0000FF"/>
      <w:u w:val="single"/>
    </w:rPr>
  </w:style>
  <w:style w:type="paragraph" w:styleId="Paragraphedeliste">
    <w:name w:val="List Paragraph"/>
    <w:basedOn w:val="Normal"/>
    <w:uiPriority w:val="1"/>
    <w:qFormat/>
    <w:rsid w:val="009F7379"/>
    <w:pPr>
      <w:ind w:left="720"/>
      <w:contextualSpacing/>
    </w:pPr>
  </w:style>
  <w:style w:type="paragraph" w:styleId="En-ttedetabledesmatires">
    <w:name w:val="TOC Heading"/>
    <w:basedOn w:val="Titre1"/>
    <w:next w:val="Normal"/>
    <w:uiPriority w:val="39"/>
    <w:unhideWhenUsed/>
    <w:qFormat/>
    <w:rsid w:val="004F046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bidi="ar-SA"/>
    </w:rPr>
  </w:style>
  <w:style w:type="paragraph" w:styleId="TM2">
    <w:name w:val="toc 2"/>
    <w:basedOn w:val="Normal"/>
    <w:next w:val="Normal"/>
    <w:autoRedefine/>
    <w:uiPriority w:val="39"/>
    <w:unhideWhenUsed/>
    <w:rsid w:val="004F0464"/>
    <w:pPr>
      <w:spacing w:after="100"/>
      <w:ind w:left="220"/>
    </w:pPr>
    <w:rPr>
      <w:rFonts w:eastAsiaTheme="minorEastAsia" w:cs="Times New Roman"/>
      <w:szCs w:val="22"/>
      <w:lang w:bidi="ar-SA"/>
    </w:rPr>
  </w:style>
  <w:style w:type="paragraph" w:styleId="TM1">
    <w:name w:val="toc 1"/>
    <w:basedOn w:val="Normal"/>
    <w:next w:val="Normal"/>
    <w:autoRedefine/>
    <w:uiPriority w:val="39"/>
    <w:unhideWhenUsed/>
    <w:rsid w:val="00DF5965"/>
    <w:pPr>
      <w:tabs>
        <w:tab w:val="right" w:leader="dot" w:pos="9350"/>
      </w:tabs>
      <w:spacing w:after="100"/>
    </w:pPr>
    <w:rPr>
      <w:rFonts w:cstheme="minorHAnsi"/>
      <w:b/>
      <w:bCs/>
      <w:noProof/>
      <w:color w:val="FF6600"/>
      <w:szCs w:val="22"/>
      <w:lang w:val="fr-FR" w:bidi="ar-SA"/>
    </w:rPr>
  </w:style>
  <w:style w:type="paragraph" w:styleId="TM3">
    <w:name w:val="toc 3"/>
    <w:basedOn w:val="Normal"/>
    <w:next w:val="Normal"/>
    <w:autoRedefine/>
    <w:uiPriority w:val="39"/>
    <w:unhideWhenUsed/>
    <w:rsid w:val="004F0464"/>
    <w:pPr>
      <w:spacing w:after="100"/>
      <w:ind w:left="440"/>
    </w:pPr>
    <w:rPr>
      <w:rFonts w:eastAsiaTheme="minorEastAsia" w:cs="Times New Roman"/>
      <w:szCs w:val="22"/>
      <w:lang w:bidi="ar-SA"/>
    </w:rPr>
  </w:style>
  <w:style w:type="character" w:customStyle="1" w:styleId="Titre2Car">
    <w:name w:val="Titre 2 Car"/>
    <w:basedOn w:val="Policepardfaut"/>
    <w:link w:val="Titre2"/>
    <w:uiPriority w:val="9"/>
    <w:rsid w:val="00B55336"/>
    <w:rPr>
      <w:rFonts w:asciiTheme="majorHAnsi" w:eastAsiaTheme="majorEastAsia" w:hAnsiTheme="majorHAnsi" w:cstheme="majorBidi"/>
      <w:color w:val="2E74B5" w:themeColor="accent1" w:themeShade="BF"/>
      <w:sz w:val="26"/>
      <w:szCs w:val="33"/>
    </w:rPr>
  </w:style>
  <w:style w:type="paragraph" w:styleId="Textedebulles">
    <w:name w:val="Balloon Text"/>
    <w:basedOn w:val="Normal"/>
    <w:link w:val="TextedebullesCar"/>
    <w:uiPriority w:val="99"/>
    <w:semiHidden/>
    <w:unhideWhenUsed/>
    <w:rsid w:val="003B7D2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B7D27"/>
    <w:rPr>
      <w:rFonts w:ascii="Lucida Grande" w:hAnsi="Lucida Grande" w:cs="Lucida Grande"/>
      <w:sz w:val="18"/>
      <w:szCs w:val="18"/>
    </w:rPr>
  </w:style>
  <w:style w:type="paragraph" w:customStyle="1" w:styleId="Corps">
    <w:name w:val="Corps"/>
    <w:rsid w:val="003B7D2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fr-FR" w:bidi="ar-SA"/>
    </w:rPr>
  </w:style>
  <w:style w:type="character" w:customStyle="1" w:styleId="Aucun">
    <w:name w:val="Aucun"/>
    <w:rsid w:val="003B7D27"/>
  </w:style>
  <w:style w:type="numbering" w:customStyle="1" w:styleId="Style2import">
    <w:name w:val="Style 2 importé"/>
    <w:rsid w:val="003B7D27"/>
    <w:pPr>
      <w:numPr>
        <w:numId w:val="33"/>
      </w:numPr>
    </w:pPr>
  </w:style>
  <w:style w:type="paragraph" w:customStyle="1" w:styleId="TableContents">
    <w:name w:val="Table Contents"/>
    <w:basedOn w:val="Normal"/>
    <w:rsid w:val="003B7D27"/>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val="fr-FR" w:eastAsia="zh-CN" w:bidi="hi-IN"/>
    </w:rPr>
  </w:style>
  <w:style w:type="table" w:customStyle="1" w:styleId="TableNormal">
    <w:name w:val="Table Normal"/>
    <w:rsid w:val="003B7D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fr-FR" w:eastAsia="fr-FR" w:bidi="ar-SA"/>
    </w:rPr>
    <w:tblPr>
      <w:tblInd w:w="0" w:type="dxa"/>
      <w:tblCellMar>
        <w:top w:w="0" w:type="dxa"/>
        <w:left w:w="0" w:type="dxa"/>
        <w:bottom w:w="0" w:type="dxa"/>
        <w:right w:w="0" w:type="dxa"/>
      </w:tblCellMar>
    </w:tblPr>
  </w:style>
  <w:style w:type="paragraph" w:customStyle="1" w:styleId="Pardfaut">
    <w:name w:val="Par défaut"/>
    <w:rsid w:val="003B7D27"/>
    <w:pPr>
      <w:pBdr>
        <w:top w:val="nil"/>
        <w:left w:val="nil"/>
        <w:bottom w:val="nil"/>
        <w:right w:val="nil"/>
        <w:between w:val="nil"/>
        <w:bar w:val="nil"/>
      </w:pBdr>
      <w:spacing w:after="0" w:line="240" w:lineRule="auto"/>
    </w:pPr>
    <w:rPr>
      <w:rFonts w:ascii="Helvetica" w:eastAsia="Arial Unicode MS" w:hAnsi="Helvetica" w:cs="Arial Unicode MS"/>
      <w:color w:val="000000"/>
      <w:szCs w:val="22"/>
      <w:bdr w:val="nil"/>
      <w:lang w:val="fr-FR" w:eastAsia="fr-FR" w:bidi="ar-SA"/>
    </w:rPr>
  </w:style>
  <w:style w:type="paragraph" w:styleId="Corpsdetexte">
    <w:name w:val="Body Text"/>
    <w:basedOn w:val="Normal"/>
    <w:link w:val="CorpsdetexteCar"/>
    <w:uiPriority w:val="1"/>
    <w:qFormat/>
    <w:rsid w:val="009B4EFD"/>
    <w:pPr>
      <w:widowControl w:val="0"/>
      <w:autoSpaceDE w:val="0"/>
      <w:autoSpaceDN w:val="0"/>
      <w:spacing w:after="0" w:line="240" w:lineRule="auto"/>
      <w:ind w:left="116"/>
    </w:pPr>
    <w:rPr>
      <w:rFonts w:ascii="Garamond" w:eastAsia="Garamond" w:hAnsi="Garamond" w:cs="Garamond"/>
      <w:szCs w:val="22"/>
      <w:lang w:val="fr-FR" w:eastAsia="fr-FR" w:bidi="fr-FR"/>
    </w:rPr>
  </w:style>
  <w:style w:type="character" w:customStyle="1" w:styleId="CorpsdetexteCar">
    <w:name w:val="Corps de texte Car"/>
    <w:basedOn w:val="Policepardfaut"/>
    <w:link w:val="Corpsdetexte"/>
    <w:uiPriority w:val="1"/>
    <w:rsid w:val="009B4EFD"/>
    <w:rPr>
      <w:rFonts w:ascii="Garamond" w:eastAsia="Garamond" w:hAnsi="Garamond" w:cs="Garamond"/>
      <w:szCs w:val="22"/>
      <w:lang w:val="fr-FR" w:eastAsia="fr-FR" w:bidi="fr-FR"/>
    </w:rPr>
  </w:style>
  <w:style w:type="paragraph" w:customStyle="1" w:styleId="Titre11">
    <w:name w:val="Titre 11"/>
    <w:basedOn w:val="Normal"/>
    <w:uiPriority w:val="1"/>
    <w:qFormat/>
    <w:rsid w:val="009B4EFD"/>
    <w:pPr>
      <w:widowControl w:val="0"/>
      <w:autoSpaceDE w:val="0"/>
      <w:autoSpaceDN w:val="0"/>
      <w:spacing w:after="0" w:line="240" w:lineRule="auto"/>
      <w:ind w:left="116"/>
      <w:outlineLvl w:val="1"/>
    </w:pPr>
    <w:rPr>
      <w:rFonts w:ascii="Garamond" w:eastAsia="Garamond" w:hAnsi="Garamond" w:cs="Garamond"/>
      <w:b/>
      <w:bCs/>
      <w:sz w:val="24"/>
      <w:szCs w:val="24"/>
      <w:lang w:val="fr-FR" w:eastAsia="fr-FR" w:bidi="fr-FR"/>
    </w:rPr>
  </w:style>
  <w:style w:type="paragraph" w:customStyle="1" w:styleId="Titre21">
    <w:name w:val="Titre 21"/>
    <w:basedOn w:val="Normal"/>
    <w:uiPriority w:val="1"/>
    <w:qFormat/>
    <w:rsid w:val="009B4EFD"/>
    <w:pPr>
      <w:widowControl w:val="0"/>
      <w:autoSpaceDE w:val="0"/>
      <w:autoSpaceDN w:val="0"/>
      <w:spacing w:after="0" w:line="240" w:lineRule="auto"/>
      <w:ind w:left="116"/>
      <w:outlineLvl w:val="2"/>
    </w:pPr>
    <w:rPr>
      <w:rFonts w:ascii="Times New Roman" w:eastAsia="Times New Roman" w:hAnsi="Times New Roman" w:cs="Times New Roman"/>
      <w:b/>
      <w:bCs/>
      <w:szCs w:val="22"/>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F41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B55336"/>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Titre5">
    <w:name w:val="heading 5"/>
    <w:basedOn w:val="Normal"/>
    <w:next w:val="Normal"/>
    <w:link w:val="Titre5Car"/>
    <w:uiPriority w:val="9"/>
    <w:semiHidden/>
    <w:unhideWhenUsed/>
    <w:qFormat/>
    <w:rsid w:val="000A4E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F41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stitre">
    <w:name w:val="sous_titre"/>
    <w:basedOn w:val="Normal"/>
    <w:rsid w:val="00EF4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EF4169"/>
    <w:rPr>
      <w:rFonts w:ascii="Times New Roman" w:eastAsia="Times New Roman" w:hAnsi="Times New Roman" w:cs="Times New Roman"/>
      <w:b/>
      <w:bCs/>
      <w:kern w:val="36"/>
      <w:sz w:val="48"/>
      <w:szCs w:val="48"/>
    </w:rPr>
  </w:style>
  <w:style w:type="character" w:customStyle="1" w:styleId="Titre5Car">
    <w:name w:val="Titre 5 Car"/>
    <w:basedOn w:val="Policepardfaut"/>
    <w:link w:val="Titre5"/>
    <w:uiPriority w:val="9"/>
    <w:semiHidden/>
    <w:rsid w:val="000A4EF2"/>
    <w:rPr>
      <w:rFonts w:asciiTheme="majorHAnsi" w:eastAsiaTheme="majorEastAsia" w:hAnsiTheme="majorHAnsi" w:cstheme="majorBidi"/>
      <w:color w:val="2E74B5" w:themeColor="accent1" w:themeShade="BF"/>
    </w:rPr>
  </w:style>
  <w:style w:type="character" w:customStyle="1" w:styleId="apple-converted-space">
    <w:name w:val="apple-converted-space"/>
    <w:basedOn w:val="Policepardfaut"/>
    <w:rsid w:val="00B30C4A"/>
  </w:style>
  <w:style w:type="paragraph" w:customStyle="1" w:styleId="contenu">
    <w:name w:val="contenu"/>
    <w:basedOn w:val="Normal"/>
    <w:rsid w:val="00B30C4A"/>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6F4ED7"/>
    <w:pPr>
      <w:tabs>
        <w:tab w:val="center" w:pos="4680"/>
        <w:tab w:val="right" w:pos="9360"/>
      </w:tabs>
      <w:spacing w:after="0" w:line="240" w:lineRule="auto"/>
    </w:pPr>
  </w:style>
  <w:style w:type="character" w:customStyle="1" w:styleId="En-tteCar">
    <w:name w:val="En-tête Car"/>
    <w:basedOn w:val="Policepardfaut"/>
    <w:link w:val="En-tte"/>
    <w:uiPriority w:val="99"/>
    <w:rsid w:val="006F4ED7"/>
  </w:style>
  <w:style w:type="paragraph" w:styleId="Pieddepage">
    <w:name w:val="footer"/>
    <w:basedOn w:val="Normal"/>
    <w:link w:val="PieddepageCar"/>
    <w:unhideWhenUsed/>
    <w:rsid w:val="006F4ED7"/>
    <w:pPr>
      <w:tabs>
        <w:tab w:val="center" w:pos="4680"/>
        <w:tab w:val="right" w:pos="9360"/>
      </w:tabs>
      <w:spacing w:after="0" w:line="240" w:lineRule="auto"/>
    </w:pPr>
  </w:style>
  <w:style w:type="character" w:customStyle="1" w:styleId="PieddepageCar">
    <w:name w:val="Pied de page Car"/>
    <w:basedOn w:val="Policepardfaut"/>
    <w:link w:val="Pieddepage"/>
    <w:rsid w:val="006F4ED7"/>
  </w:style>
  <w:style w:type="character" w:styleId="Lienhypertexte">
    <w:name w:val="Hyperlink"/>
    <w:basedOn w:val="Policepardfaut"/>
    <w:uiPriority w:val="99"/>
    <w:unhideWhenUsed/>
    <w:rsid w:val="008C6A3C"/>
    <w:rPr>
      <w:color w:val="0000FF"/>
      <w:u w:val="single"/>
    </w:rPr>
  </w:style>
  <w:style w:type="paragraph" w:styleId="Paragraphedeliste">
    <w:name w:val="List Paragraph"/>
    <w:basedOn w:val="Normal"/>
    <w:uiPriority w:val="1"/>
    <w:qFormat/>
    <w:rsid w:val="009F7379"/>
    <w:pPr>
      <w:ind w:left="720"/>
      <w:contextualSpacing/>
    </w:pPr>
  </w:style>
  <w:style w:type="paragraph" w:styleId="En-ttedetabledesmatires">
    <w:name w:val="TOC Heading"/>
    <w:basedOn w:val="Titre1"/>
    <w:next w:val="Normal"/>
    <w:uiPriority w:val="39"/>
    <w:unhideWhenUsed/>
    <w:qFormat/>
    <w:rsid w:val="004F046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bidi="ar-SA"/>
    </w:rPr>
  </w:style>
  <w:style w:type="paragraph" w:styleId="TM2">
    <w:name w:val="toc 2"/>
    <w:basedOn w:val="Normal"/>
    <w:next w:val="Normal"/>
    <w:autoRedefine/>
    <w:uiPriority w:val="39"/>
    <w:unhideWhenUsed/>
    <w:rsid w:val="004F0464"/>
    <w:pPr>
      <w:spacing w:after="100"/>
      <w:ind w:left="220"/>
    </w:pPr>
    <w:rPr>
      <w:rFonts w:eastAsiaTheme="minorEastAsia" w:cs="Times New Roman"/>
      <w:szCs w:val="22"/>
      <w:lang w:bidi="ar-SA"/>
    </w:rPr>
  </w:style>
  <w:style w:type="paragraph" w:styleId="TM1">
    <w:name w:val="toc 1"/>
    <w:basedOn w:val="Normal"/>
    <w:next w:val="Normal"/>
    <w:autoRedefine/>
    <w:uiPriority w:val="39"/>
    <w:unhideWhenUsed/>
    <w:rsid w:val="00DF5965"/>
    <w:pPr>
      <w:tabs>
        <w:tab w:val="right" w:leader="dot" w:pos="9350"/>
      </w:tabs>
      <w:spacing w:after="100"/>
    </w:pPr>
    <w:rPr>
      <w:rFonts w:cstheme="minorHAnsi"/>
      <w:b/>
      <w:bCs/>
      <w:noProof/>
      <w:color w:val="FF6600"/>
      <w:szCs w:val="22"/>
      <w:lang w:val="fr-FR" w:bidi="ar-SA"/>
    </w:rPr>
  </w:style>
  <w:style w:type="paragraph" w:styleId="TM3">
    <w:name w:val="toc 3"/>
    <w:basedOn w:val="Normal"/>
    <w:next w:val="Normal"/>
    <w:autoRedefine/>
    <w:uiPriority w:val="39"/>
    <w:unhideWhenUsed/>
    <w:rsid w:val="004F0464"/>
    <w:pPr>
      <w:spacing w:after="100"/>
      <w:ind w:left="440"/>
    </w:pPr>
    <w:rPr>
      <w:rFonts w:eastAsiaTheme="minorEastAsia" w:cs="Times New Roman"/>
      <w:szCs w:val="22"/>
      <w:lang w:bidi="ar-SA"/>
    </w:rPr>
  </w:style>
  <w:style w:type="character" w:customStyle="1" w:styleId="Titre2Car">
    <w:name w:val="Titre 2 Car"/>
    <w:basedOn w:val="Policepardfaut"/>
    <w:link w:val="Titre2"/>
    <w:uiPriority w:val="9"/>
    <w:rsid w:val="00B55336"/>
    <w:rPr>
      <w:rFonts w:asciiTheme="majorHAnsi" w:eastAsiaTheme="majorEastAsia" w:hAnsiTheme="majorHAnsi" w:cstheme="majorBidi"/>
      <w:color w:val="2E74B5" w:themeColor="accent1" w:themeShade="BF"/>
      <w:sz w:val="26"/>
      <w:szCs w:val="33"/>
    </w:rPr>
  </w:style>
  <w:style w:type="paragraph" w:styleId="Textedebulles">
    <w:name w:val="Balloon Text"/>
    <w:basedOn w:val="Normal"/>
    <w:link w:val="TextedebullesCar"/>
    <w:uiPriority w:val="99"/>
    <w:semiHidden/>
    <w:unhideWhenUsed/>
    <w:rsid w:val="003B7D2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B7D27"/>
    <w:rPr>
      <w:rFonts w:ascii="Lucida Grande" w:hAnsi="Lucida Grande" w:cs="Lucida Grande"/>
      <w:sz w:val="18"/>
      <w:szCs w:val="18"/>
    </w:rPr>
  </w:style>
  <w:style w:type="paragraph" w:customStyle="1" w:styleId="Corps">
    <w:name w:val="Corps"/>
    <w:rsid w:val="003B7D2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fr-FR" w:bidi="ar-SA"/>
    </w:rPr>
  </w:style>
  <w:style w:type="character" w:customStyle="1" w:styleId="Aucun">
    <w:name w:val="Aucun"/>
    <w:rsid w:val="003B7D27"/>
  </w:style>
  <w:style w:type="numbering" w:customStyle="1" w:styleId="Style2import">
    <w:name w:val="Style 2 importé"/>
    <w:rsid w:val="003B7D27"/>
    <w:pPr>
      <w:numPr>
        <w:numId w:val="33"/>
      </w:numPr>
    </w:pPr>
  </w:style>
  <w:style w:type="paragraph" w:customStyle="1" w:styleId="TableContents">
    <w:name w:val="Table Contents"/>
    <w:basedOn w:val="Normal"/>
    <w:rsid w:val="003B7D27"/>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val="fr-FR" w:eastAsia="zh-CN" w:bidi="hi-IN"/>
    </w:rPr>
  </w:style>
  <w:style w:type="table" w:customStyle="1" w:styleId="TableNormal">
    <w:name w:val="Table Normal"/>
    <w:rsid w:val="003B7D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fr-FR" w:eastAsia="fr-FR" w:bidi="ar-SA"/>
    </w:rPr>
    <w:tblPr>
      <w:tblInd w:w="0" w:type="dxa"/>
      <w:tblCellMar>
        <w:top w:w="0" w:type="dxa"/>
        <w:left w:w="0" w:type="dxa"/>
        <w:bottom w:w="0" w:type="dxa"/>
        <w:right w:w="0" w:type="dxa"/>
      </w:tblCellMar>
    </w:tblPr>
  </w:style>
  <w:style w:type="paragraph" w:customStyle="1" w:styleId="Pardfaut">
    <w:name w:val="Par défaut"/>
    <w:rsid w:val="003B7D27"/>
    <w:pPr>
      <w:pBdr>
        <w:top w:val="nil"/>
        <w:left w:val="nil"/>
        <w:bottom w:val="nil"/>
        <w:right w:val="nil"/>
        <w:between w:val="nil"/>
        <w:bar w:val="nil"/>
      </w:pBdr>
      <w:spacing w:after="0" w:line="240" w:lineRule="auto"/>
    </w:pPr>
    <w:rPr>
      <w:rFonts w:ascii="Helvetica" w:eastAsia="Arial Unicode MS" w:hAnsi="Helvetica" w:cs="Arial Unicode MS"/>
      <w:color w:val="000000"/>
      <w:szCs w:val="22"/>
      <w:bdr w:val="nil"/>
      <w:lang w:val="fr-FR" w:eastAsia="fr-FR" w:bidi="ar-SA"/>
    </w:rPr>
  </w:style>
  <w:style w:type="paragraph" w:styleId="Corpsdetexte">
    <w:name w:val="Body Text"/>
    <w:basedOn w:val="Normal"/>
    <w:link w:val="CorpsdetexteCar"/>
    <w:uiPriority w:val="1"/>
    <w:qFormat/>
    <w:rsid w:val="009B4EFD"/>
    <w:pPr>
      <w:widowControl w:val="0"/>
      <w:autoSpaceDE w:val="0"/>
      <w:autoSpaceDN w:val="0"/>
      <w:spacing w:after="0" w:line="240" w:lineRule="auto"/>
      <w:ind w:left="116"/>
    </w:pPr>
    <w:rPr>
      <w:rFonts w:ascii="Garamond" w:eastAsia="Garamond" w:hAnsi="Garamond" w:cs="Garamond"/>
      <w:szCs w:val="22"/>
      <w:lang w:val="fr-FR" w:eastAsia="fr-FR" w:bidi="fr-FR"/>
    </w:rPr>
  </w:style>
  <w:style w:type="character" w:customStyle="1" w:styleId="CorpsdetexteCar">
    <w:name w:val="Corps de texte Car"/>
    <w:basedOn w:val="Policepardfaut"/>
    <w:link w:val="Corpsdetexte"/>
    <w:uiPriority w:val="1"/>
    <w:rsid w:val="009B4EFD"/>
    <w:rPr>
      <w:rFonts w:ascii="Garamond" w:eastAsia="Garamond" w:hAnsi="Garamond" w:cs="Garamond"/>
      <w:szCs w:val="22"/>
      <w:lang w:val="fr-FR" w:eastAsia="fr-FR" w:bidi="fr-FR"/>
    </w:rPr>
  </w:style>
  <w:style w:type="paragraph" w:customStyle="1" w:styleId="Titre11">
    <w:name w:val="Titre 11"/>
    <w:basedOn w:val="Normal"/>
    <w:uiPriority w:val="1"/>
    <w:qFormat/>
    <w:rsid w:val="009B4EFD"/>
    <w:pPr>
      <w:widowControl w:val="0"/>
      <w:autoSpaceDE w:val="0"/>
      <w:autoSpaceDN w:val="0"/>
      <w:spacing w:after="0" w:line="240" w:lineRule="auto"/>
      <w:ind w:left="116"/>
      <w:outlineLvl w:val="1"/>
    </w:pPr>
    <w:rPr>
      <w:rFonts w:ascii="Garamond" w:eastAsia="Garamond" w:hAnsi="Garamond" w:cs="Garamond"/>
      <w:b/>
      <w:bCs/>
      <w:sz w:val="24"/>
      <w:szCs w:val="24"/>
      <w:lang w:val="fr-FR" w:eastAsia="fr-FR" w:bidi="fr-FR"/>
    </w:rPr>
  </w:style>
  <w:style w:type="paragraph" w:customStyle="1" w:styleId="Titre21">
    <w:name w:val="Titre 21"/>
    <w:basedOn w:val="Normal"/>
    <w:uiPriority w:val="1"/>
    <w:qFormat/>
    <w:rsid w:val="009B4EFD"/>
    <w:pPr>
      <w:widowControl w:val="0"/>
      <w:autoSpaceDE w:val="0"/>
      <w:autoSpaceDN w:val="0"/>
      <w:spacing w:after="0" w:line="240" w:lineRule="auto"/>
      <w:ind w:left="116"/>
      <w:outlineLvl w:val="2"/>
    </w:pPr>
    <w:rPr>
      <w:rFonts w:ascii="Times New Roman" w:eastAsia="Times New Roman" w:hAnsi="Times New Roman" w:cs="Times New Roman"/>
      <w:b/>
      <w:bCs/>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6954">
      <w:bodyDiv w:val="1"/>
      <w:marLeft w:val="0"/>
      <w:marRight w:val="0"/>
      <w:marTop w:val="0"/>
      <w:marBottom w:val="0"/>
      <w:divBdr>
        <w:top w:val="none" w:sz="0" w:space="0" w:color="auto"/>
        <w:left w:val="none" w:sz="0" w:space="0" w:color="auto"/>
        <w:bottom w:val="none" w:sz="0" w:space="0" w:color="auto"/>
        <w:right w:val="none" w:sz="0" w:space="0" w:color="auto"/>
      </w:divBdr>
    </w:div>
    <w:div w:id="134764974">
      <w:bodyDiv w:val="1"/>
      <w:marLeft w:val="0"/>
      <w:marRight w:val="0"/>
      <w:marTop w:val="0"/>
      <w:marBottom w:val="0"/>
      <w:divBdr>
        <w:top w:val="none" w:sz="0" w:space="0" w:color="auto"/>
        <w:left w:val="none" w:sz="0" w:space="0" w:color="auto"/>
        <w:bottom w:val="none" w:sz="0" w:space="0" w:color="auto"/>
        <w:right w:val="none" w:sz="0" w:space="0" w:color="auto"/>
      </w:divBdr>
    </w:div>
    <w:div w:id="139660026">
      <w:bodyDiv w:val="1"/>
      <w:marLeft w:val="0"/>
      <w:marRight w:val="0"/>
      <w:marTop w:val="0"/>
      <w:marBottom w:val="0"/>
      <w:divBdr>
        <w:top w:val="none" w:sz="0" w:space="0" w:color="auto"/>
        <w:left w:val="none" w:sz="0" w:space="0" w:color="auto"/>
        <w:bottom w:val="none" w:sz="0" w:space="0" w:color="auto"/>
        <w:right w:val="none" w:sz="0" w:space="0" w:color="auto"/>
      </w:divBdr>
    </w:div>
    <w:div w:id="263198964">
      <w:bodyDiv w:val="1"/>
      <w:marLeft w:val="0"/>
      <w:marRight w:val="0"/>
      <w:marTop w:val="0"/>
      <w:marBottom w:val="0"/>
      <w:divBdr>
        <w:top w:val="none" w:sz="0" w:space="0" w:color="auto"/>
        <w:left w:val="none" w:sz="0" w:space="0" w:color="auto"/>
        <w:bottom w:val="none" w:sz="0" w:space="0" w:color="auto"/>
        <w:right w:val="none" w:sz="0" w:space="0" w:color="auto"/>
      </w:divBdr>
    </w:div>
    <w:div w:id="268048765">
      <w:bodyDiv w:val="1"/>
      <w:marLeft w:val="0"/>
      <w:marRight w:val="0"/>
      <w:marTop w:val="0"/>
      <w:marBottom w:val="0"/>
      <w:divBdr>
        <w:top w:val="none" w:sz="0" w:space="0" w:color="auto"/>
        <w:left w:val="none" w:sz="0" w:space="0" w:color="auto"/>
        <w:bottom w:val="none" w:sz="0" w:space="0" w:color="auto"/>
        <w:right w:val="none" w:sz="0" w:space="0" w:color="auto"/>
      </w:divBdr>
    </w:div>
    <w:div w:id="423460554">
      <w:bodyDiv w:val="1"/>
      <w:marLeft w:val="0"/>
      <w:marRight w:val="0"/>
      <w:marTop w:val="0"/>
      <w:marBottom w:val="0"/>
      <w:divBdr>
        <w:top w:val="none" w:sz="0" w:space="0" w:color="auto"/>
        <w:left w:val="none" w:sz="0" w:space="0" w:color="auto"/>
        <w:bottom w:val="none" w:sz="0" w:space="0" w:color="auto"/>
        <w:right w:val="none" w:sz="0" w:space="0" w:color="auto"/>
      </w:divBdr>
    </w:div>
    <w:div w:id="475033811">
      <w:bodyDiv w:val="1"/>
      <w:marLeft w:val="0"/>
      <w:marRight w:val="0"/>
      <w:marTop w:val="0"/>
      <w:marBottom w:val="0"/>
      <w:divBdr>
        <w:top w:val="none" w:sz="0" w:space="0" w:color="auto"/>
        <w:left w:val="none" w:sz="0" w:space="0" w:color="auto"/>
        <w:bottom w:val="none" w:sz="0" w:space="0" w:color="auto"/>
        <w:right w:val="none" w:sz="0" w:space="0" w:color="auto"/>
      </w:divBdr>
    </w:div>
    <w:div w:id="634793903">
      <w:bodyDiv w:val="1"/>
      <w:marLeft w:val="0"/>
      <w:marRight w:val="0"/>
      <w:marTop w:val="0"/>
      <w:marBottom w:val="0"/>
      <w:divBdr>
        <w:top w:val="none" w:sz="0" w:space="0" w:color="auto"/>
        <w:left w:val="none" w:sz="0" w:space="0" w:color="auto"/>
        <w:bottom w:val="none" w:sz="0" w:space="0" w:color="auto"/>
        <w:right w:val="none" w:sz="0" w:space="0" w:color="auto"/>
      </w:divBdr>
    </w:div>
    <w:div w:id="746534483">
      <w:bodyDiv w:val="1"/>
      <w:marLeft w:val="0"/>
      <w:marRight w:val="0"/>
      <w:marTop w:val="0"/>
      <w:marBottom w:val="0"/>
      <w:divBdr>
        <w:top w:val="none" w:sz="0" w:space="0" w:color="auto"/>
        <w:left w:val="none" w:sz="0" w:space="0" w:color="auto"/>
        <w:bottom w:val="none" w:sz="0" w:space="0" w:color="auto"/>
        <w:right w:val="none" w:sz="0" w:space="0" w:color="auto"/>
      </w:divBdr>
    </w:div>
    <w:div w:id="829054831">
      <w:bodyDiv w:val="1"/>
      <w:marLeft w:val="0"/>
      <w:marRight w:val="0"/>
      <w:marTop w:val="0"/>
      <w:marBottom w:val="0"/>
      <w:divBdr>
        <w:top w:val="none" w:sz="0" w:space="0" w:color="auto"/>
        <w:left w:val="none" w:sz="0" w:space="0" w:color="auto"/>
        <w:bottom w:val="none" w:sz="0" w:space="0" w:color="auto"/>
        <w:right w:val="none" w:sz="0" w:space="0" w:color="auto"/>
      </w:divBdr>
    </w:div>
    <w:div w:id="868182106">
      <w:bodyDiv w:val="1"/>
      <w:marLeft w:val="0"/>
      <w:marRight w:val="0"/>
      <w:marTop w:val="0"/>
      <w:marBottom w:val="0"/>
      <w:divBdr>
        <w:top w:val="none" w:sz="0" w:space="0" w:color="auto"/>
        <w:left w:val="none" w:sz="0" w:space="0" w:color="auto"/>
        <w:bottom w:val="none" w:sz="0" w:space="0" w:color="auto"/>
        <w:right w:val="none" w:sz="0" w:space="0" w:color="auto"/>
      </w:divBdr>
    </w:div>
    <w:div w:id="975375196">
      <w:bodyDiv w:val="1"/>
      <w:marLeft w:val="0"/>
      <w:marRight w:val="0"/>
      <w:marTop w:val="0"/>
      <w:marBottom w:val="0"/>
      <w:divBdr>
        <w:top w:val="none" w:sz="0" w:space="0" w:color="auto"/>
        <w:left w:val="none" w:sz="0" w:space="0" w:color="auto"/>
        <w:bottom w:val="none" w:sz="0" w:space="0" w:color="auto"/>
        <w:right w:val="none" w:sz="0" w:space="0" w:color="auto"/>
      </w:divBdr>
    </w:div>
    <w:div w:id="1056003585">
      <w:bodyDiv w:val="1"/>
      <w:marLeft w:val="0"/>
      <w:marRight w:val="0"/>
      <w:marTop w:val="0"/>
      <w:marBottom w:val="0"/>
      <w:divBdr>
        <w:top w:val="none" w:sz="0" w:space="0" w:color="auto"/>
        <w:left w:val="none" w:sz="0" w:space="0" w:color="auto"/>
        <w:bottom w:val="none" w:sz="0" w:space="0" w:color="auto"/>
        <w:right w:val="none" w:sz="0" w:space="0" w:color="auto"/>
      </w:divBdr>
    </w:div>
    <w:div w:id="1153716387">
      <w:bodyDiv w:val="1"/>
      <w:marLeft w:val="0"/>
      <w:marRight w:val="0"/>
      <w:marTop w:val="0"/>
      <w:marBottom w:val="0"/>
      <w:divBdr>
        <w:top w:val="none" w:sz="0" w:space="0" w:color="auto"/>
        <w:left w:val="none" w:sz="0" w:space="0" w:color="auto"/>
        <w:bottom w:val="none" w:sz="0" w:space="0" w:color="auto"/>
        <w:right w:val="none" w:sz="0" w:space="0" w:color="auto"/>
      </w:divBdr>
    </w:div>
    <w:div w:id="1175725882">
      <w:bodyDiv w:val="1"/>
      <w:marLeft w:val="0"/>
      <w:marRight w:val="0"/>
      <w:marTop w:val="0"/>
      <w:marBottom w:val="0"/>
      <w:divBdr>
        <w:top w:val="none" w:sz="0" w:space="0" w:color="auto"/>
        <w:left w:val="none" w:sz="0" w:space="0" w:color="auto"/>
        <w:bottom w:val="none" w:sz="0" w:space="0" w:color="auto"/>
        <w:right w:val="none" w:sz="0" w:space="0" w:color="auto"/>
      </w:divBdr>
    </w:div>
    <w:div w:id="1262881829">
      <w:bodyDiv w:val="1"/>
      <w:marLeft w:val="0"/>
      <w:marRight w:val="0"/>
      <w:marTop w:val="0"/>
      <w:marBottom w:val="0"/>
      <w:divBdr>
        <w:top w:val="none" w:sz="0" w:space="0" w:color="auto"/>
        <w:left w:val="none" w:sz="0" w:space="0" w:color="auto"/>
        <w:bottom w:val="none" w:sz="0" w:space="0" w:color="auto"/>
        <w:right w:val="none" w:sz="0" w:space="0" w:color="auto"/>
      </w:divBdr>
    </w:div>
    <w:div w:id="1282876241">
      <w:bodyDiv w:val="1"/>
      <w:marLeft w:val="0"/>
      <w:marRight w:val="0"/>
      <w:marTop w:val="0"/>
      <w:marBottom w:val="0"/>
      <w:divBdr>
        <w:top w:val="none" w:sz="0" w:space="0" w:color="auto"/>
        <w:left w:val="none" w:sz="0" w:space="0" w:color="auto"/>
        <w:bottom w:val="none" w:sz="0" w:space="0" w:color="auto"/>
        <w:right w:val="none" w:sz="0" w:space="0" w:color="auto"/>
      </w:divBdr>
    </w:div>
    <w:div w:id="1346056974">
      <w:bodyDiv w:val="1"/>
      <w:marLeft w:val="0"/>
      <w:marRight w:val="0"/>
      <w:marTop w:val="0"/>
      <w:marBottom w:val="0"/>
      <w:divBdr>
        <w:top w:val="none" w:sz="0" w:space="0" w:color="auto"/>
        <w:left w:val="none" w:sz="0" w:space="0" w:color="auto"/>
        <w:bottom w:val="none" w:sz="0" w:space="0" w:color="auto"/>
        <w:right w:val="none" w:sz="0" w:space="0" w:color="auto"/>
      </w:divBdr>
    </w:div>
    <w:div w:id="1507550316">
      <w:bodyDiv w:val="1"/>
      <w:marLeft w:val="0"/>
      <w:marRight w:val="0"/>
      <w:marTop w:val="0"/>
      <w:marBottom w:val="0"/>
      <w:divBdr>
        <w:top w:val="none" w:sz="0" w:space="0" w:color="auto"/>
        <w:left w:val="none" w:sz="0" w:space="0" w:color="auto"/>
        <w:bottom w:val="none" w:sz="0" w:space="0" w:color="auto"/>
        <w:right w:val="none" w:sz="0" w:space="0" w:color="auto"/>
      </w:divBdr>
    </w:div>
    <w:div w:id="1564947374">
      <w:bodyDiv w:val="1"/>
      <w:marLeft w:val="0"/>
      <w:marRight w:val="0"/>
      <w:marTop w:val="0"/>
      <w:marBottom w:val="0"/>
      <w:divBdr>
        <w:top w:val="none" w:sz="0" w:space="0" w:color="auto"/>
        <w:left w:val="none" w:sz="0" w:space="0" w:color="auto"/>
        <w:bottom w:val="none" w:sz="0" w:space="0" w:color="auto"/>
        <w:right w:val="none" w:sz="0" w:space="0" w:color="auto"/>
      </w:divBdr>
    </w:div>
    <w:div w:id="1673755171">
      <w:bodyDiv w:val="1"/>
      <w:marLeft w:val="0"/>
      <w:marRight w:val="0"/>
      <w:marTop w:val="0"/>
      <w:marBottom w:val="0"/>
      <w:divBdr>
        <w:top w:val="none" w:sz="0" w:space="0" w:color="auto"/>
        <w:left w:val="none" w:sz="0" w:space="0" w:color="auto"/>
        <w:bottom w:val="none" w:sz="0" w:space="0" w:color="auto"/>
        <w:right w:val="none" w:sz="0" w:space="0" w:color="auto"/>
      </w:divBdr>
    </w:div>
    <w:div w:id="1798907152">
      <w:bodyDiv w:val="1"/>
      <w:marLeft w:val="0"/>
      <w:marRight w:val="0"/>
      <w:marTop w:val="0"/>
      <w:marBottom w:val="0"/>
      <w:divBdr>
        <w:top w:val="none" w:sz="0" w:space="0" w:color="auto"/>
        <w:left w:val="none" w:sz="0" w:space="0" w:color="auto"/>
        <w:bottom w:val="none" w:sz="0" w:space="0" w:color="auto"/>
        <w:right w:val="none" w:sz="0" w:space="0" w:color="auto"/>
      </w:divBdr>
    </w:div>
    <w:div w:id="1826893557">
      <w:bodyDiv w:val="1"/>
      <w:marLeft w:val="0"/>
      <w:marRight w:val="0"/>
      <w:marTop w:val="0"/>
      <w:marBottom w:val="0"/>
      <w:divBdr>
        <w:top w:val="none" w:sz="0" w:space="0" w:color="auto"/>
        <w:left w:val="none" w:sz="0" w:space="0" w:color="auto"/>
        <w:bottom w:val="none" w:sz="0" w:space="0" w:color="auto"/>
        <w:right w:val="none" w:sz="0" w:space="0" w:color="auto"/>
      </w:divBdr>
    </w:div>
    <w:div w:id="1898202640">
      <w:bodyDiv w:val="1"/>
      <w:marLeft w:val="0"/>
      <w:marRight w:val="0"/>
      <w:marTop w:val="0"/>
      <w:marBottom w:val="0"/>
      <w:divBdr>
        <w:top w:val="none" w:sz="0" w:space="0" w:color="auto"/>
        <w:left w:val="none" w:sz="0" w:space="0" w:color="auto"/>
        <w:bottom w:val="none" w:sz="0" w:space="0" w:color="auto"/>
        <w:right w:val="none" w:sz="0" w:space="0" w:color="auto"/>
      </w:divBdr>
    </w:div>
    <w:div w:id="2045475188">
      <w:bodyDiv w:val="1"/>
      <w:marLeft w:val="0"/>
      <w:marRight w:val="0"/>
      <w:marTop w:val="0"/>
      <w:marBottom w:val="0"/>
      <w:divBdr>
        <w:top w:val="none" w:sz="0" w:space="0" w:color="auto"/>
        <w:left w:val="none" w:sz="0" w:space="0" w:color="auto"/>
        <w:bottom w:val="none" w:sz="0" w:space="0" w:color="auto"/>
        <w:right w:val="none" w:sz="0" w:space="0" w:color="auto"/>
      </w:divBdr>
    </w:div>
    <w:div w:id="210279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elyne.revellat@kheprisante.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atp.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nsilien.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velyne.revellat@kheprisante.f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velyne.revelat@kheprisante.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80BE-4AC5-4937-BBEB-8FECC637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4739</Words>
  <Characters>26070</Characters>
  <Application>Microsoft Office Word</Application>
  <DocSecurity>0</DocSecurity>
  <Lines>217</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Dell</cp:lastModifiedBy>
  <cp:revision>15</cp:revision>
  <cp:lastPrinted>2017-12-04T23:02:00Z</cp:lastPrinted>
  <dcterms:created xsi:type="dcterms:W3CDTF">2017-07-01T06:49:00Z</dcterms:created>
  <dcterms:modified xsi:type="dcterms:W3CDTF">2017-12-04T23:02:00Z</dcterms:modified>
</cp:coreProperties>
</file>