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91" w:rsidRDefault="004C5B9D" w:rsidP="006B6AFC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Questionnaire MODULE </w:t>
      </w:r>
      <w:r w:rsidR="006B6AFC">
        <w:rPr>
          <w:b/>
          <w:color w:val="FF0000"/>
          <w:sz w:val="28"/>
          <w:szCs w:val="28"/>
        </w:rPr>
        <w:t>N°…</w:t>
      </w:r>
    </w:p>
    <w:p w:rsidR="006B6AFC" w:rsidRDefault="006B6AFC" w:rsidP="006B6AFC">
      <w:pPr>
        <w:ind w:left="1440" w:firstLine="720"/>
        <w:rPr>
          <w:b/>
          <w:color w:val="FF0000"/>
          <w:sz w:val="28"/>
          <w:szCs w:val="28"/>
        </w:rPr>
      </w:pPr>
      <w:r w:rsidRPr="006B6AFC">
        <w:rPr>
          <w:b/>
          <w:color w:val="FF0000"/>
          <w:sz w:val="28"/>
          <w:szCs w:val="28"/>
        </w:rPr>
        <w:t>Titre ou thème du : module évalué</w:t>
      </w:r>
    </w:p>
    <w:p w:rsidR="006B6AFC" w:rsidRDefault="006B6AFC" w:rsidP="006B6AFC">
      <w:pPr>
        <w:ind w:left="1440" w:firstLine="720"/>
        <w:rPr>
          <w:b/>
          <w:color w:val="FF0000"/>
          <w:sz w:val="28"/>
          <w:szCs w:val="28"/>
        </w:rPr>
      </w:pPr>
    </w:p>
    <w:p w:rsidR="006B6AFC" w:rsidRPr="006B6AFC" w:rsidRDefault="006B6AFC" w:rsidP="006B6AFC">
      <w:pPr>
        <w:jc w:val="both"/>
        <w:rPr>
          <w:b/>
          <w:color w:val="auto"/>
        </w:rPr>
      </w:pPr>
      <w:r w:rsidRPr="006B6AFC">
        <w:rPr>
          <w:b/>
          <w:color w:val="auto"/>
        </w:rPr>
        <w:t xml:space="preserve">Merci de cocher la ou les réponses </w:t>
      </w:r>
      <w:r>
        <w:rPr>
          <w:b/>
          <w:color w:val="auto"/>
        </w:rPr>
        <w:t>aux questions suivantes :</w:t>
      </w:r>
    </w:p>
    <w:p w:rsidR="000D1F91" w:rsidRDefault="000D1F91"/>
    <w:p w:rsidR="000D1F91" w:rsidRDefault="006B6AFC">
      <w:pPr>
        <w:numPr>
          <w:ilvl w:val="0"/>
          <w:numId w:val="1"/>
        </w:numPr>
        <w:ind w:hanging="360"/>
        <w:contextualSpacing/>
      </w:pPr>
      <w:r>
        <w:t>Question 1</w:t>
      </w:r>
      <w:r w:rsidR="004C5B9D">
        <w:t>:</w:t>
      </w:r>
    </w:p>
    <w:p w:rsidR="000D1F91" w:rsidRDefault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0D1F91" w:rsidRDefault="000D1F91"/>
    <w:p w:rsidR="000D1F91" w:rsidRDefault="006B6AFC">
      <w:pPr>
        <w:numPr>
          <w:ilvl w:val="0"/>
          <w:numId w:val="1"/>
        </w:numPr>
        <w:ind w:hanging="360"/>
        <w:contextualSpacing/>
      </w:pPr>
      <w:r>
        <w:t>Question 2</w:t>
      </w:r>
    </w:p>
    <w:p w:rsidR="000D1F91" w:rsidRDefault="004C5B9D">
      <w:pPr>
        <w:numPr>
          <w:ilvl w:val="1"/>
          <w:numId w:val="1"/>
        </w:numPr>
        <w:ind w:hanging="360"/>
        <w:contextualSpacing/>
      </w:pPr>
      <w:r>
        <w:t>VRAI</w:t>
      </w:r>
    </w:p>
    <w:p w:rsidR="000D1F91" w:rsidRDefault="004C5B9D">
      <w:pPr>
        <w:numPr>
          <w:ilvl w:val="1"/>
          <w:numId w:val="1"/>
        </w:numPr>
        <w:ind w:hanging="360"/>
        <w:contextualSpacing/>
      </w:pPr>
      <w:r>
        <w:t>FAUX</w:t>
      </w:r>
    </w:p>
    <w:p w:rsidR="000D1F91" w:rsidRDefault="000D1F91"/>
    <w:p w:rsidR="000D1F91" w:rsidRDefault="006B6AFC">
      <w:pPr>
        <w:widowControl w:val="0"/>
        <w:numPr>
          <w:ilvl w:val="0"/>
          <w:numId w:val="1"/>
        </w:numPr>
        <w:ind w:hanging="360"/>
        <w:contextualSpacing/>
      </w:pPr>
      <w:r>
        <w:t>Question 3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0D1F91" w:rsidRDefault="000D1F91">
      <w:pPr>
        <w:ind w:left="720"/>
      </w:pPr>
    </w:p>
    <w:p w:rsidR="000D1F91" w:rsidRDefault="004C5B9D">
      <w:pPr>
        <w:numPr>
          <w:ilvl w:val="0"/>
          <w:numId w:val="1"/>
        </w:numPr>
        <w:ind w:hanging="360"/>
        <w:contextualSpacing/>
      </w:pPr>
      <w:r>
        <w:t>Que</w:t>
      </w:r>
      <w:r w:rsidR="006B6AFC">
        <w:t>stions 4 :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0D1F91" w:rsidRDefault="000D1F91">
      <w:pPr>
        <w:ind w:left="720"/>
      </w:pPr>
    </w:p>
    <w:p w:rsidR="000D1F91" w:rsidRDefault="006B6AFC">
      <w:pPr>
        <w:numPr>
          <w:ilvl w:val="0"/>
          <w:numId w:val="1"/>
        </w:numPr>
        <w:ind w:hanging="360"/>
        <w:contextualSpacing/>
      </w:pPr>
      <w:r>
        <w:t>Question 5 :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0D1F91" w:rsidRDefault="000D1F91">
      <w:pPr>
        <w:ind w:left="720"/>
      </w:pPr>
    </w:p>
    <w:p w:rsidR="000D1F91" w:rsidRDefault="004C5B9D">
      <w:pPr>
        <w:numPr>
          <w:ilvl w:val="0"/>
          <w:numId w:val="1"/>
        </w:numPr>
        <w:ind w:hanging="360"/>
        <w:contextualSpacing/>
      </w:pPr>
      <w:r>
        <w:t>Que</w:t>
      </w:r>
      <w:r w:rsidR="006B6AFC">
        <w:t>stion 6 :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0D1F91" w:rsidRDefault="000D1F91">
      <w:pPr>
        <w:ind w:left="720"/>
      </w:pPr>
    </w:p>
    <w:p w:rsidR="000D1F91" w:rsidRDefault="006B6AFC">
      <w:pPr>
        <w:numPr>
          <w:ilvl w:val="0"/>
          <w:numId w:val="1"/>
        </w:numPr>
        <w:ind w:hanging="360"/>
        <w:contextualSpacing/>
      </w:pPr>
      <w:r>
        <w:t xml:space="preserve">Question 7 : 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6B6AFC" w:rsidRDefault="006B6AFC" w:rsidP="006B6AFC">
      <w:pPr>
        <w:numPr>
          <w:ilvl w:val="1"/>
          <w:numId w:val="1"/>
        </w:numPr>
        <w:ind w:hanging="360"/>
        <w:contextualSpacing/>
      </w:pPr>
      <w:r>
        <w:t>………..</w:t>
      </w:r>
    </w:p>
    <w:p w:rsidR="00373C1B" w:rsidRDefault="00373C1B" w:rsidP="006B6AFC">
      <w:pPr>
        <w:contextualSpacing/>
      </w:pPr>
      <w:bookmarkStart w:id="0" w:name="_GoBack"/>
      <w:bookmarkEnd w:id="0"/>
    </w:p>
    <w:sectPr w:rsidR="00373C1B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02" w:rsidRDefault="002C1402" w:rsidP="008F3DD7">
      <w:pPr>
        <w:spacing w:line="240" w:lineRule="auto"/>
      </w:pPr>
      <w:r>
        <w:separator/>
      </w:r>
    </w:p>
  </w:endnote>
  <w:endnote w:type="continuationSeparator" w:id="0">
    <w:p w:rsidR="002C1402" w:rsidRDefault="002C1402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02" w:rsidRDefault="002C1402" w:rsidP="008F3DD7">
      <w:pPr>
        <w:spacing w:line="240" w:lineRule="auto"/>
      </w:pPr>
      <w:r>
        <w:separator/>
      </w:r>
    </w:p>
  </w:footnote>
  <w:footnote w:type="continuationSeparator" w:id="0">
    <w:p w:rsidR="002C1402" w:rsidRDefault="002C1402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D7" w:rsidRDefault="008F3DD7">
    <w:pPr>
      <w:pStyle w:val="En-tte"/>
    </w:pPr>
  </w:p>
  <w:p w:rsidR="008F3DD7" w:rsidRDefault="006B6AFC">
    <w:pPr>
      <w:pStyle w:val="En-tte"/>
    </w:pPr>
    <w:r>
      <w:rPr>
        <w:noProof/>
        <w:lang w:val="fr-FR"/>
      </w:rPr>
      <w:t>LOGO</w:t>
    </w:r>
  </w:p>
  <w:p w:rsidR="008F3DD7" w:rsidRDefault="008F3D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91"/>
    <w:rsid w:val="000D1F91"/>
    <w:rsid w:val="002C1402"/>
    <w:rsid w:val="00373C1B"/>
    <w:rsid w:val="004C5B9D"/>
    <w:rsid w:val="006B6AFC"/>
    <w:rsid w:val="007E22D2"/>
    <w:rsid w:val="008F3DD7"/>
    <w:rsid w:val="009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EB252-4C37-4E4D-AD5B-EA88CE03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nathalie JULIEN</cp:lastModifiedBy>
  <cp:revision>4</cp:revision>
  <dcterms:created xsi:type="dcterms:W3CDTF">2017-10-30T19:26:00Z</dcterms:created>
  <dcterms:modified xsi:type="dcterms:W3CDTF">2017-10-30T19:29:00Z</dcterms:modified>
</cp:coreProperties>
</file>