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46" w:rsidRPr="006C5D73" w:rsidRDefault="00A7584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3298"/>
        <w:gridCol w:w="671"/>
        <w:gridCol w:w="1698"/>
        <w:gridCol w:w="900"/>
        <w:gridCol w:w="2221"/>
      </w:tblGrid>
      <w:tr w:rsidR="00A75846" w:rsidRPr="006C5D73" w:rsidTr="00CC234D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  <w:vAlign w:val="center"/>
          </w:tcPr>
          <w:p w:rsidR="005F2931" w:rsidRDefault="001E4D68" w:rsidP="00CC234D">
            <w:pPr>
              <w:pStyle w:val="Titre1"/>
              <w:spacing w:before="60"/>
              <w:rPr>
                <w:sz w:val="20"/>
                <w:szCs w:val="20"/>
              </w:rPr>
            </w:pPr>
            <w:r w:rsidRPr="006C5D73">
              <w:rPr>
                <w:sz w:val="20"/>
                <w:szCs w:val="20"/>
                <w:lang w:val="en-GB"/>
              </w:rPr>
              <w:t>Executive Summary</w:t>
            </w:r>
            <w:r w:rsidR="00611C78" w:rsidRPr="006C5D73">
              <w:rPr>
                <w:sz w:val="20"/>
                <w:szCs w:val="20"/>
                <w:lang w:val="en-GB"/>
              </w:rPr>
              <w:t xml:space="preserve"> </w:t>
            </w:r>
            <w:r w:rsidR="005B7E1B">
              <w:rPr>
                <w:sz w:val="20"/>
                <w:szCs w:val="20"/>
                <w:lang w:val="en-GB"/>
              </w:rPr>
              <w:t xml:space="preserve">SAS </w:t>
            </w:r>
            <w:r w:rsidR="00D97936">
              <w:rPr>
                <w:sz w:val="20"/>
                <w:szCs w:val="20"/>
                <w:lang w:val="en-GB"/>
              </w:rPr>
              <w:t>SOPHRO</w:t>
            </w:r>
            <w:r w:rsidR="00D97936">
              <w:rPr>
                <w:sz w:val="20"/>
                <w:szCs w:val="20"/>
              </w:rPr>
              <w:t>KHEPRI</w:t>
            </w:r>
          </w:p>
          <w:p w:rsidR="00A75846" w:rsidRPr="006C5D73" w:rsidRDefault="006D1A85" w:rsidP="00CC234D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Enseigne </w:t>
            </w:r>
            <w:proofErr w:type="spellStart"/>
            <w:r>
              <w:rPr>
                <w:sz w:val="20"/>
                <w:szCs w:val="20"/>
              </w:rPr>
              <w:t>Khépri</w:t>
            </w:r>
            <w:proofErr w:type="spellEnd"/>
            <w:r>
              <w:rPr>
                <w:sz w:val="20"/>
                <w:szCs w:val="20"/>
              </w:rPr>
              <w:t xml:space="preserve"> Santé</w:t>
            </w:r>
          </w:p>
          <w:p w:rsidR="00A75846" w:rsidRPr="006C5D73" w:rsidRDefault="00A75846" w:rsidP="001E4D68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A75846" w:rsidRPr="006C5D73" w:rsidRDefault="00A75846" w:rsidP="00CC234D">
            <w:pPr>
              <w:autoSpaceDE w:val="0"/>
              <w:autoSpaceDN w:val="0"/>
              <w:adjustRightInd w:val="0"/>
              <w:spacing w:before="60"/>
              <w:ind w:right="40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A75846" w:rsidRPr="006C5D73" w:rsidRDefault="00A75846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A75846" w:rsidRPr="006C5D73" w:rsidRDefault="00F5478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/11</w:t>
            </w:r>
            <w:r w:rsidR="00C41BBD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 w:rsidR="00611C78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</w:t>
            </w:r>
            <w:r w:rsidR="00C41BBD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A75846" w:rsidRPr="006C5D73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Identité de l'entreprise </w:t>
            </w:r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REVELLAT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SophroKhepri</w:t>
            </w:r>
            <w:proofErr w:type="spellEnd"/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velyne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611C78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S.A.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829F2">
              <w:rPr>
                <w:rFonts w:ascii="Arial" w:hAnsi="Arial" w:cs="Arial"/>
                <w:color w:val="000000"/>
                <w:sz w:val="20"/>
                <w:szCs w:val="20"/>
              </w:rPr>
              <w:t>.U</w:t>
            </w:r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 xml:space="preserve"> - 811 445 410 RCS Créteil</w:t>
            </w:r>
          </w:p>
        </w:tc>
      </w:tr>
      <w:tr w:rsidR="00A75846" w:rsidRPr="006C5D73" w:rsidTr="00B06A8D">
        <w:trPr>
          <w:cantSplit/>
          <w:trHeight w:hRule="exact" w:val="656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B06A8D" w:rsidRDefault="00B06A8D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Founder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CEO</w:t>
            </w:r>
          </w:p>
          <w:p w:rsidR="005B7E1B" w:rsidRDefault="005B7E1B" w:rsidP="00B06A8D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Sophrologue,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praticienne</w:t>
            </w:r>
            <w:proofErr w:type="spellEnd"/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créat</w:t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-05-2015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9C41B7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60 47 71 64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D97936" w:rsidP="002A2FF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 Grande Rue Charles de Gaulle, 94130 Nogent-sur-Marne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01 84 25 22 87</w:t>
            </w:r>
          </w:p>
        </w:tc>
        <w:tc>
          <w:tcPr>
            <w:tcW w:w="671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 000 €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8537D2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contact@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khepri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sante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Santé, paramédical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47E5">
              <w:rPr>
                <w:rFonts w:ascii="Arial" w:hAnsi="Arial" w:cs="Arial"/>
                <w:color w:val="000000"/>
                <w:sz w:val="20"/>
                <w:szCs w:val="20"/>
              </w:rPr>
              <w:t xml:space="preserve">et 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thérapies complémentaires</w:t>
            </w:r>
          </w:p>
        </w:tc>
      </w:tr>
      <w:tr w:rsidR="00A75846" w:rsidRPr="006C5D73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www.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kheprisante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0"/>
                <w:szCs w:val="20"/>
              </w:rPr>
            </w:pPr>
            <w:r w:rsidRPr="006C5D73">
              <w:rPr>
                <w:i w:val="0"/>
                <w:iCs w:val="0"/>
                <w:color w:val="FFFFFF"/>
                <w:sz w:val="20"/>
                <w:szCs w:val="20"/>
              </w:rPr>
              <w:t>I – PRESENTATION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8537D2" w:rsidP="008537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Dirigeant</w:t>
            </w:r>
            <w:r w:rsidR="001F4C7C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depuis 2000</w:t>
            </w:r>
            <w:r w:rsidR="009C41B7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,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>a créé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>en 2015, fort de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ses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 ans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d’expérience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15 ans dans les Ressources Humaines en entreprise et 15 ans en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tant 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que consultante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, coach interne et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sophrologue, ayant une double compétence d’Ecole 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commerce et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thérapeute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225DD" w:rsidRPr="00490AFA" w:rsidRDefault="00611C78" w:rsidP="00490AFA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Motivation :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le goût d’entrepren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dre et l’envie de valoriser ses expériences </w:t>
            </w:r>
            <w:r w:rsidR="00D26D4A" w:rsidRPr="006C5D73">
              <w:rPr>
                <w:rFonts w:ascii="Arial" w:hAnsi="Arial" w:cs="Arial"/>
                <w:color w:val="000000"/>
                <w:sz w:val="20"/>
                <w:szCs w:val="20"/>
              </w:rPr>
              <w:t>et connaissances acquises depuis 1994 au service de l'accompagnement de l'humain depuis 1994.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 xml:space="preserve">S’est inspirée de son expérience passée pour réaliser ce qu’elle aurait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aimé trouver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quand elle a débuté son activité en profession libéral quelques années plus tôt.</w:t>
            </w:r>
          </w:p>
          <w:p w:rsidR="00A75846" w:rsidRPr="006C5D73" w:rsidRDefault="00A75846" w:rsidP="004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085C26" w:rsidRDefault="00815B5F" w:rsidP="00085C2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Santé est un concept de centre très innovant</w:t>
            </w:r>
            <w:r w:rsid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 qui est:</w:t>
            </w:r>
          </w:p>
          <w:p w:rsidR="00D97B30" w:rsidRPr="00085C26" w:rsidRDefault="00D97B30" w:rsidP="00085C26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Un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espace de </w:t>
            </w:r>
            <w:proofErr w:type="spellStart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coworking</w:t>
            </w:r>
            <w:proofErr w:type="spellEnd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pour d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es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intervenants 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>professionnels de santé,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thérapeutes, </w:t>
            </w:r>
            <w:proofErr w:type="spellStart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coach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proofErr w:type="spellEnd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, formateur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E209C5">
              <w:rPr>
                <w:rFonts w:ascii="Arial" w:hAnsi="Arial" w:cs="Arial"/>
                <w:color w:val="333333"/>
                <w:sz w:val="20"/>
                <w:szCs w:val="20"/>
              </w:rPr>
              <w:t>, médecins, paramédicaux.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D97B30" w:rsidRDefault="00D97B30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>n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lieu d’écoute </w:t>
            </w:r>
            <w:r w:rsidR="00F36464"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pluridisciplinaire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avec </w:t>
            </w:r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16</w:t>
            </w:r>
            <w:r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unités spécialisées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concernant le burnout, la périnatalité, les douleurs et maladies chroniques, troubles du sommeil, addictions, troubles alimentair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es, troubles liés au stress,</w:t>
            </w:r>
          </w:p>
          <w:p w:rsidR="00014861" w:rsidRDefault="00014861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Un Centre de formation </w:t>
            </w:r>
            <w:proofErr w:type="spellStart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Formation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datadocké</w:t>
            </w:r>
            <w:proofErr w:type="spellEnd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et 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une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supervision </w:t>
            </w:r>
            <w:r w:rsidR="00774463">
              <w:rPr>
                <w:rFonts w:ascii="Arial" w:hAnsi="Arial" w:cs="Arial"/>
                <w:color w:val="333333"/>
                <w:sz w:val="20"/>
                <w:szCs w:val="20"/>
              </w:rPr>
              <w:t>pour les professionnels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815B5F" w:rsidRPr="00D97B30" w:rsidRDefault="00D97B30" w:rsidP="00D97B3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F36464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Le Centre 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intervient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auprès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des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T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hérapeutes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pour favoriser leur installation grâ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ce à des rendez-vous confirmés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un espace de travail souple et au juste prix, une gestion simplifiée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ntreprises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soutien psycho-social des salariés, solutions et diagnostic pour la prévention des Risques Psycho-sociaux</w:t>
            </w:r>
            <w:r w:rsidR="00E74CAD">
              <w:rPr>
                <w:rFonts w:ascii="Arial" w:hAnsi="Arial" w:cs="Arial"/>
                <w:color w:val="333333"/>
                <w:sz w:val="20"/>
                <w:szCs w:val="20"/>
              </w:rPr>
              <w:t xml:space="preserve"> dans le cadre de la réglementation Santé et Qualité de Vie au Travail (SQVT)</w:t>
            </w:r>
          </w:p>
          <w:p w:rsidR="005833F7" w:rsidRPr="00F36464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rofessionnels de santé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infirmiers, aides-soignants, aidants familiaux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  <w:p w:rsidR="00F36464" w:rsidRPr="00815B5F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F36464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articuliers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pour leur simplifier l'accès au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x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soin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</w:p>
          <w:p w:rsidR="00FE03FA" w:rsidRPr="006C5D73" w:rsidRDefault="00FE03FA" w:rsidP="00FE03FA">
            <w:pPr>
              <w:pStyle w:val="Paragraphedeliste"/>
              <w:autoSpaceDE w:val="0"/>
              <w:autoSpaceDN w:val="0"/>
              <w:adjustRightInd w:val="0"/>
              <w:ind w:left="53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Default="00CC570E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1 - Création de la Société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(SAS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positionnée santé</w:t>
            </w:r>
          </w:p>
          <w:p w:rsidR="00E71C1F" w:rsidRDefault="00E71C1F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Un concept avec une enseigne maîtrisant tous les aspects de fonctionnement d’un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modélisable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(recrutement,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informatique, gestion, management, marketing)</w:t>
            </w:r>
          </w:p>
          <w:p w:rsidR="00257B7A" w:rsidRPr="006C5D73" w:rsidRDefault="00257B7A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3 - Exploitation de 179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, 10 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salles, 1 salle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pied du RER E</w:t>
            </w:r>
            <w:r w:rsidR="00257C50">
              <w:rPr>
                <w:rFonts w:ascii="Arial" w:hAnsi="Arial" w:cs="Arial"/>
                <w:color w:val="000000"/>
                <w:sz w:val="20"/>
                <w:szCs w:val="20"/>
              </w:rPr>
              <w:t xml:space="preserve"> Nogent le Perreux</w:t>
            </w:r>
          </w:p>
          <w:p w:rsidR="00A75846" w:rsidRDefault="00257B7A" w:rsidP="00510E0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- Démarrage de </w:t>
            </w:r>
            <w:r w:rsidR="00B2347E" w:rsidRPr="006C5D73">
              <w:rPr>
                <w:rFonts w:ascii="Arial" w:hAnsi="Arial" w:cs="Arial"/>
                <w:color w:val="000000"/>
                <w:sz w:val="20"/>
                <w:szCs w:val="20"/>
              </w:rPr>
              <w:t>l’activité sur fonds propres du créateur</w:t>
            </w:r>
          </w:p>
          <w:p w:rsidR="00F36464" w:rsidRPr="006C5D73" w:rsidRDefault="00257B7A" w:rsidP="00D97B30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- Un marché émergeant des médecines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complémentaires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forte croissance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pour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10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années 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>à venir.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707187" w:rsidRPr="00F065B0" w:rsidRDefault="00BD2A80" w:rsidP="00F065B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br/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Création </w:t>
            </w:r>
            <w:r w:rsidR="00CD572D">
              <w:rPr>
                <w:rFonts w:ascii="Arial" w:hAnsi="Arial" w:cs="Arial"/>
                <w:b/>
                <w:color w:val="1F497D"/>
                <w:sz w:val="20"/>
                <w:szCs w:val="20"/>
              </w:rPr>
              <w:t>d’un réseau</w:t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> :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Dans les 5 ans qui viennent, </w:t>
            </w:r>
            <w:proofErr w:type="spellStart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 Santé ambitionne de dupliquer son modèle économique en Île-de-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France et au niveau national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. Chaque Centre sera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>re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connu dans les grandes agglomérations pour son unité spécialisée 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 xml:space="preserve">en support de soins complémentaires,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en douleurs et maladies chroniques travaillant en lien avec les services hospitaliers spécialisés en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 xml:space="preserve">maladies chroniques,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cancéro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gie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, maladies auto-immunes.</w:t>
            </w:r>
          </w:p>
          <w:p w:rsidR="00707187" w:rsidRPr="006C5D73" w:rsidRDefault="00707187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Approche pédagogique :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Faire connaître au grand public les techniques de thérapies de 4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ème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 génération,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qui sont des pratiques </w:t>
            </w:r>
            <w:r w:rsidR="00D97936" w:rsidRPr="006C5D73">
              <w:rPr>
                <w:rFonts w:ascii="Arial" w:hAnsi="Arial" w:cs="Arial"/>
                <w:color w:val="000000"/>
                <w:sz w:val="20"/>
                <w:szCs w:val="20"/>
              </w:rPr>
              <w:t>psychocorporelles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énergétiques puissantes permettant de soulager les maux tant physiques que psychiques.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Formation à la gestion du stress pour les aidants familiaux, </w:t>
            </w:r>
            <w:proofErr w:type="spellStart"/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aides soignants</w:t>
            </w:r>
            <w:proofErr w:type="spellEnd"/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, infirmiers, 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Etre une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plateforme de compétences en </w:t>
            </w:r>
            <w:r w:rsidR="00EA54AB">
              <w:rPr>
                <w:rFonts w:ascii="Arial" w:hAnsi="Arial" w:cs="Arial"/>
                <w:sz w:val="20"/>
                <w:szCs w:val="20"/>
              </w:rPr>
              <w:t>thérapies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80">
              <w:rPr>
                <w:rFonts w:ascii="Arial" w:hAnsi="Arial" w:cs="Arial"/>
                <w:sz w:val="20"/>
                <w:szCs w:val="20"/>
              </w:rPr>
              <w:t>complémentaires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, permet</w:t>
            </w:r>
            <w:r w:rsidRPr="006C5D73">
              <w:rPr>
                <w:rFonts w:ascii="Arial" w:hAnsi="Arial" w:cs="Arial"/>
                <w:sz w:val="20"/>
                <w:szCs w:val="20"/>
              </w:rPr>
              <w:t>tant aux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patients </w:t>
            </w:r>
            <w:r w:rsidR="005F1143">
              <w:rPr>
                <w:rFonts w:ascii="Arial" w:hAnsi="Arial" w:cs="Arial"/>
                <w:sz w:val="20"/>
                <w:szCs w:val="20"/>
              </w:rPr>
              <w:t>d’être guidés vers les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thérapie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les plus 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adaptée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à leurs besoins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1143">
              <w:rPr>
                <w:rFonts w:ascii="Arial" w:hAnsi="Arial" w:cs="Arial"/>
                <w:sz w:val="20"/>
                <w:szCs w:val="20"/>
              </w:rPr>
              <w:t>en assurant la coordination de soins de support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venant 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>compléter leur</w:t>
            </w:r>
            <w:r w:rsidR="00D97936">
              <w:rPr>
                <w:rFonts w:ascii="Arial" w:hAnsi="Arial" w:cs="Arial"/>
                <w:sz w:val="20"/>
                <w:szCs w:val="20"/>
              </w:rPr>
              <w:t>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traitements médicaux en cours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 et soulager les douleurs 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liées à la maladie </w:t>
            </w:r>
            <w:r w:rsidR="005F1143">
              <w:rPr>
                <w:rFonts w:ascii="Arial" w:hAnsi="Arial" w:cs="Arial"/>
                <w:sz w:val="20"/>
                <w:szCs w:val="20"/>
              </w:rPr>
              <w:t>et les effets secondaires des traitements médicaux.</w:t>
            </w:r>
          </w:p>
          <w:p w:rsidR="00707187" w:rsidRPr="006C5D73" w:rsidRDefault="00707187" w:rsidP="00707187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C5964" w:rsidRPr="00E71C1F" w:rsidRDefault="001A47F1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Style de management : </w:t>
            </w:r>
            <w:r w:rsidR="00707187" w:rsidRPr="006C5D73">
              <w:rPr>
                <w:rFonts w:ascii="Arial" w:hAnsi="Arial" w:cs="Arial"/>
                <w:sz w:val="20"/>
                <w:szCs w:val="20"/>
              </w:rPr>
              <w:t xml:space="preserve">Un lieu d'échanges </w:t>
            </w:r>
            <w:r w:rsidR="00E71C1F">
              <w:rPr>
                <w:rFonts w:ascii="Arial" w:hAnsi="Arial" w:cs="Arial"/>
                <w:sz w:val="20"/>
                <w:szCs w:val="20"/>
              </w:rPr>
              <w:t>apprenant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 pour les intervenants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25E6">
              <w:rPr>
                <w:rFonts w:ascii="Arial" w:hAnsi="Arial" w:cs="Arial"/>
                <w:sz w:val="20"/>
                <w:szCs w:val="20"/>
              </w:rPr>
              <w:t>dans un esprit collaboratif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chaleureux </w:t>
            </w:r>
            <w:r w:rsidR="00DC25E6">
              <w:rPr>
                <w:rFonts w:ascii="Arial" w:hAnsi="Arial" w:cs="Arial"/>
                <w:sz w:val="20"/>
                <w:szCs w:val="20"/>
              </w:rPr>
              <w:t>reposant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 sur l’intelligence collective</w:t>
            </w:r>
            <w:r>
              <w:rPr>
                <w:rFonts w:ascii="Arial" w:hAnsi="Arial" w:cs="Arial"/>
                <w:sz w:val="20"/>
                <w:szCs w:val="20"/>
              </w:rPr>
              <w:t>, favorisant les synergies de compétences.</w:t>
            </w:r>
          </w:p>
          <w:p w:rsidR="00611C78" w:rsidRPr="006C5D73" w:rsidRDefault="00611C78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II - OFFRE &amp; MARCHE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Produit/service,  tarification et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valeur ajoutée </w:t>
            </w:r>
            <w:r w:rsidR="00E61D7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apportées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au client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Pr="006C5D73" w:rsidRDefault="00611C78" w:rsidP="00FB7767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1- Service : 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>Mise à disposition de salles</w:t>
            </w:r>
            <w:r w:rsidR="00CC570E" w:rsidRPr="00E61D7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l’heure, à la demi-journée, à la journée,</w:t>
            </w:r>
          </w:p>
          <w:p w:rsidR="00611C78" w:rsidRDefault="00611C78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2- Tarification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Vente de forfaits prépayés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permettant de régler que ce qui est consommé,</w:t>
            </w:r>
          </w:p>
          <w:p w:rsidR="002F1182" w:rsidRPr="006C5D73" w:rsidRDefault="002F118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Tarification flexible :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montants de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forfaits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adaptés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fonction des volumes d’activité,</w:t>
            </w:r>
          </w:p>
          <w:p w:rsidR="00435CD6" w:rsidRPr="00E61D7B" w:rsidRDefault="00611C78" w:rsidP="00435CD6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Valeur ajoutée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Services connexes aidant à développer le nombre de rendez-vous par 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intervenant</w:t>
            </w:r>
          </w:p>
          <w:p w:rsidR="00435CD6" w:rsidRDefault="006D792D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Facilité</w:t>
            </w:r>
            <w:r w:rsidR="00435CD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1D7B">
              <w:rPr>
                <w:rFonts w:ascii="Calibri" w:hAnsi="Calibri"/>
                <w:sz w:val="22"/>
                <w:szCs w:val="22"/>
              </w:rPr>
              <w:t xml:space="preserve">de gestion </w:t>
            </w:r>
            <w:r>
              <w:rPr>
                <w:rFonts w:ascii="Calibri" w:hAnsi="Calibri"/>
                <w:sz w:val="22"/>
                <w:szCs w:val="22"/>
              </w:rPr>
              <w:t>et charges de fonctionnement proportionnelles à l’activité de chacun</w:t>
            </w:r>
            <w:r w:rsidR="00435CD6">
              <w:rPr>
                <w:rFonts w:ascii="Calibri" w:hAnsi="Calibri"/>
                <w:sz w:val="22"/>
                <w:szCs w:val="22"/>
              </w:rPr>
              <w:t>,</w:t>
            </w:r>
          </w:p>
          <w:p w:rsidR="00435CD6" w:rsidRDefault="00435CD6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Disponibilité d'un lieu adapté à la prise en charge de patients,</w:t>
            </w:r>
          </w:p>
          <w:p w:rsidR="00A75846" w:rsidRPr="00CD572D" w:rsidRDefault="00CD572D" w:rsidP="00CD572D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Référencement </w:t>
            </w:r>
            <w:r w:rsidR="00B5053D">
              <w:rPr>
                <w:rFonts w:ascii="Calibri" w:hAnsi="Calibri"/>
                <w:sz w:val="22"/>
                <w:szCs w:val="22"/>
              </w:rPr>
              <w:t xml:space="preserve">des professionnels sur le site de </w:t>
            </w:r>
            <w:proofErr w:type="spellStart"/>
            <w:r w:rsidR="00B5053D">
              <w:rPr>
                <w:rFonts w:ascii="Calibri" w:hAnsi="Calibri"/>
                <w:sz w:val="22"/>
                <w:szCs w:val="22"/>
              </w:rPr>
              <w:t>Khépri</w:t>
            </w:r>
            <w:proofErr w:type="spellEnd"/>
            <w:r w:rsidR="00B5053D">
              <w:rPr>
                <w:rFonts w:ascii="Calibri" w:hAnsi="Calibri"/>
                <w:sz w:val="22"/>
                <w:szCs w:val="22"/>
              </w:rPr>
              <w:t xml:space="preserve"> Santé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Description du marché (qualitative et quantitative),  cible de clientèle</w:t>
            </w:r>
            <w:r w:rsidR="00435CD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et 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perspectives de parts de marché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35C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C570E">
              <w:rPr>
                <w:rFonts w:ascii="Arial" w:hAnsi="Arial" w:cs="Arial"/>
                <w:b/>
                <w:color w:val="1F497D"/>
                <w:sz w:val="20"/>
                <w:szCs w:val="20"/>
              </w:rPr>
              <w:t>(V</w:t>
            </w:r>
            <w:r w:rsidR="00435CD6" w:rsidRPr="00435CD6">
              <w:rPr>
                <w:rFonts w:ascii="Arial" w:hAnsi="Arial" w:cs="Arial"/>
                <w:b/>
                <w:color w:val="1F497D"/>
                <w:sz w:val="20"/>
                <w:szCs w:val="20"/>
              </w:rPr>
              <w:t>oir études de marché</w:t>
            </w:r>
            <w:r w:rsidR="00625B59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 dans la présentation PPT</w:t>
            </w:r>
            <w:r w:rsidR="00435CD6" w:rsidRPr="00435CD6">
              <w:rPr>
                <w:rFonts w:ascii="Arial" w:hAnsi="Arial" w:cs="Arial"/>
                <w:b/>
                <w:color w:val="1F497D"/>
                <w:sz w:val="20"/>
                <w:szCs w:val="20"/>
              </w:rPr>
              <w:t>)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1/ Marché :</w:t>
            </w:r>
            <w:r w:rsidR="009719C9" w:rsidRPr="00C47570">
              <w:rPr>
                <w:rFonts w:ascii="Garamond" w:hAnsi="Garamond"/>
                <w:b/>
              </w:rPr>
              <w:t xml:space="preserve"> </w:t>
            </w:r>
            <w:r w:rsidR="009719C9" w:rsidRPr="009719C9">
              <w:rPr>
                <w:rFonts w:ascii="Arial" w:hAnsi="Arial" w:cs="Arial"/>
                <w:b/>
                <w:sz w:val="22"/>
                <w:szCs w:val="22"/>
              </w:rPr>
              <w:t>Code APE :</w:t>
            </w:r>
            <w:r w:rsidR="009719C9" w:rsidRPr="009719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8690F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 Activité thérapeutique et activité bien-être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2/ Taille du marché ciblé</w:t>
            </w:r>
            <w:r w:rsidR="009719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9719C9" w:rsidRPr="009719C9">
              <w:rPr>
                <w:rFonts w:ascii="Arial" w:hAnsi="Arial" w:cs="Arial"/>
                <w:color w:val="000000"/>
                <w:sz w:val="20"/>
                <w:szCs w:val="20"/>
              </w:rPr>
              <w:t>10 milliards en France et 50 milliards en Europe</w:t>
            </w:r>
          </w:p>
          <w:p w:rsidR="00B13E42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3/ 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Cibl</w:t>
            </w:r>
            <w:r w:rsidR="003147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es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9719C9" w:rsidRPr="0013013B" w:rsidRDefault="0013013B" w:rsidP="0013013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Intervenants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santé</w:t>
            </w:r>
            <w:r w:rsidR="009719C9"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>Recrutement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56446" w:rsidRP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auprès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Ecoles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Certifiantes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719C9" w:rsidRPr="0013013B">
              <w:rPr>
                <w:rFonts w:ascii="Arial" w:hAnsi="Arial" w:cs="Arial"/>
                <w:color w:val="000000"/>
                <w:sz w:val="20"/>
                <w:szCs w:val="20"/>
              </w:rPr>
              <w:t>le « relationnel 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les annonces sur les sites spécialisés d’offres de cabinets partagés.</w:t>
            </w:r>
          </w:p>
          <w:p w:rsidR="0013013B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Grand public 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approche directe des particuliers par mailing, bouche à oreille</w:t>
            </w:r>
          </w:p>
          <w:p w:rsidR="00A75846" w:rsidRPr="00B5053D" w:rsidRDefault="009719C9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Entreprises 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axe 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13B"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Solutions clé en main pour la Santé et Qualité de Vie au Travail (SQVT) 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9719C9" w:rsidRDefault="009719C9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Mode d'accès au marché :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</w:t>
            </w:r>
            <w:r w:rsidR="00B13E42"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ente directe, 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Prescripteurs auprès des </w:t>
            </w:r>
            <w:r w:rsidR="00B505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centres hospitaliers et médecins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Communication / publicité : 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sur internet et travail de proximité géographique</w:t>
            </w:r>
          </w:p>
          <w:p w:rsidR="00B13E42" w:rsidRPr="006C5D73" w:rsidRDefault="009719C9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="00E5644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Principale barrières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à l'entrée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BB4317">
              <w:rPr>
                <w:rFonts w:ascii="Arial" w:hAnsi="Arial" w:cs="Arial"/>
                <w:color w:val="000000"/>
                <w:sz w:val="20"/>
                <w:szCs w:val="20"/>
              </w:rPr>
              <w:t xml:space="preserve">avoir un local adapté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un très bon emplacement et être un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professionnel du secteur pour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le recrutement et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="00E56446" w:rsidRPr="009719C9">
              <w:rPr>
                <w:rFonts w:ascii="Arial" w:hAnsi="Arial" w:cs="Arial"/>
                <w:color w:val="000000"/>
                <w:sz w:val="20"/>
                <w:szCs w:val="20"/>
              </w:rPr>
              <w:t>développement de l’activité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13E42" w:rsidRPr="006C5D73" w:rsidRDefault="00B13E42" w:rsidP="009719C9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FA7D9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Concurrence indirecte : </w:t>
            </w:r>
            <w:r w:rsidRPr="009719C9">
              <w:rPr>
                <w:rFonts w:ascii="Arial" w:hAnsi="Arial" w:cs="Arial"/>
                <w:color w:val="000000"/>
                <w:sz w:val="20"/>
                <w:szCs w:val="20"/>
              </w:rPr>
              <w:t>4 sociétés existent ; elles ont un positionnement différent et n’offrent pas les mêmes services.</w:t>
            </w:r>
            <w:r w:rsid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C0C4A" w:rsidRPr="009C0C4A" w:rsidRDefault="009C0C4A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C0C4A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Unique</w:t>
            </w:r>
            <w:r w:rsidRP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en Ile de France correspondant au concept</w:t>
            </w:r>
          </w:p>
          <w:p w:rsidR="00B13E42" w:rsidRPr="006C5D7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vantages concurrentiels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A75846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Qualité de l’emplacement, </w:t>
            </w:r>
            <w:r w:rsidR="00B13E42" w:rsidRPr="006C5D73">
              <w:rPr>
                <w:rFonts w:ascii="Arial" w:hAnsi="Arial" w:cs="Arial"/>
                <w:color w:val="000000"/>
                <w:sz w:val="20"/>
                <w:szCs w:val="20"/>
              </w:rPr>
              <w:t>faibles coûts de structure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positionnement commercial unique en Ile 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de France,</w:t>
            </w:r>
          </w:p>
          <w:p w:rsidR="00FA7D93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Style de management participatif et coopératif du Centre,</w:t>
            </w:r>
          </w:p>
          <w:p w:rsidR="00BC5964" w:rsidRPr="006C5D73" w:rsidRDefault="00BC596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Très bonne connaissances des différentes thérapies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la dirigeante, elle-même praticienne.</w:t>
            </w:r>
          </w:p>
        </w:tc>
      </w:tr>
      <w:tr w:rsidR="00A75846" w:rsidRPr="006C5D73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Default="00B033FE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Avancement du projet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503ED4" w:rsidRDefault="00503ED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E1F0C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pilote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>, situé au pied du RER E de Nogent le Perreux à Nogent sur Marne</w:t>
            </w:r>
          </w:p>
          <w:p w:rsidR="00503ED4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CA de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€ 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l’année fiscale 2016-2017 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(période de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 bilan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du 1</w:t>
            </w:r>
            <w:r w:rsidR="00EA645B" w:rsidRPr="00EA645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-09 au 31-08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AC6577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% de taux de remplissage</w:t>
            </w:r>
          </w:p>
          <w:p w:rsidR="00AC6577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consultations/mois</w:t>
            </w:r>
          </w:p>
          <w:p w:rsidR="00AC6577" w:rsidRPr="00B033FE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usagers environ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intervenants recrutés travaillant dans le centre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pratiques différentes</w:t>
            </w:r>
          </w:p>
          <w:p w:rsidR="00503ED4" w:rsidRDefault="0013013B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Bail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signé</w:t>
            </w: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mars 2015</w:t>
            </w:r>
            <w:r w:rsidR="00E66BBE">
              <w:rPr>
                <w:rFonts w:ascii="Arial" w:hAnsi="Arial" w:cs="Arial"/>
                <w:color w:val="000000"/>
                <w:sz w:val="20"/>
                <w:szCs w:val="20"/>
              </w:rPr>
              <w:t xml:space="preserve"> (loyer annuel 45 000€ cc)</w:t>
            </w:r>
          </w:p>
          <w:p w:rsidR="0035429B" w:rsidRDefault="00B033FE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ravaux d’aménagement 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>terminés en</w:t>
            </w:r>
            <w:r w:rsidR="0013013B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2015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5429B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 = 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100k€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>au 31-08-2018 et 20k€ de résultat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 taux de remplissage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918h/mois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 usagers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cumul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pratiques différentes</w:t>
            </w:r>
          </w:p>
          <w:p w:rsidR="0035429B" w:rsidRPr="0035429B" w:rsidRDefault="0035429B" w:rsidP="003542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1E1350" w:rsidRPr="006C5D73" w:rsidRDefault="001E1350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35429B" w:rsidRPr="00B42A6C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:rsidR="00774463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Raison sociale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24392">
              <w:rPr>
                <w:rFonts w:ascii="Arial" w:hAnsi="Arial" w:cs="Arial"/>
                <w:b/>
                <w:color w:val="000000"/>
                <w:sz w:val="20"/>
                <w:szCs w:val="20"/>
              </w:rPr>
              <w:t>SOPHRO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KHEPRI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13013B" w:rsidRDefault="00774463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Marque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Santé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Création de </w:t>
            </w:r>
            <w:r w:rsidR="0013013B"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l’enseigne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 janvier 2017)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EA54AB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Formation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cours, </w:t>
            </w:r>
            <w:proofErr w:type="spellStart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Visiapy</w:t>
            </w:r>
            <w:proofErr w:type="spellEnd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2017,</w:t>
            </w:r>
          </w:p>
          <w:p w:rsidR="0084407A" w:rsidRDefault="0084407A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Elite développement = groupement de professionnel interne au Centre</w:t>
            </w:r>
          </w:p>
          <w:p w:rsidR="0084407A" w:rsidRDefault="0084407A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Pôle Santé Pluridisciplinaire Paris Est (PSP Paris Est) déposé, forme associative groupement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médical.</w:t>
            </w:r>
          </w:p>
          <w:p w:rsidR="00EA54AB" w:rsidRPr="00292977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92977" w:rsidRDefault="00292977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2"/>
        <w:gridCol w:w="8729"/>
      </w:tblGrid>
      <w:tr w:rsidR="001E1350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1350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6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AU</w:t>
            </w:r>
            <w:r w:rsidR="001301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  <w:p w:rsidR="0013013B" w:rsidRPr="00BA6FE3" w:rsidRDefault="0013013B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INVESTISSEURS</w:t>
            </w:r>
          </w:p>
          <w:p w:rsidR="001E1350" w:rsidRPr="001E1350" w:rsidRDefault="001E1350" w:rsidP="001301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729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Avoir un levier de croissance rapide pour dupliquer un concept qui est éprouvé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commercialement et dans son fonctionnement grâce à :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informatique,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économique,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la sécurisation des accès informatique,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l’enseigne qui commence à être connue localement.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Garder l’avance concurrentielle</w:t>
            </w:r>
            <w:r w:rsidR="0000449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0500" w:rsidRDefault="00CB050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Accélérer la croissance en mettant en place les actions clés sur le digital, 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management, la</w:t>
            </w:r>
            <w:r w:rsidR="00E37E08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publicité et les implantations</w:t>
            </w:r>
          </w:p>
          <w:p w:rsidR="001E1350" w:rsidRDefault="001E135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soin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communiquer avec 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personne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s ayant l’expérience </w:t>
            </w:r>
            <w:r w:rsidR="00CB0500">
              <w:rPr>
                <w:rFonts w:ascii="Arial" w:hAnsi="Arial" w:cs="Arial"/>
                <w:color w:val="000000"/>
                <w:sz w:val="20"/>
                <w:szCs w:val="20"/>
              </w:rPr>
              <w:t>du développement d’entreprises</w:t>
            </w:r>
          </w:p>
          <w:p w:rsidR="001E1350" w:rsidRDefault="001E135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Inspirer confiance aux banques</w:t>
            </w:r>
          </w:p>
          <w:p w:rsidR="00CB0500" w:rsidRDefault="00CB050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>er le déploiement de l’enseigne en créant un réseau de plusieurs centre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  <w:p w:rsidR="00CB0500" w:rsidRPr="006C5D73" w:rsidRDefault="00CB0500" w:rsidP="00CB0500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1683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9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Pr="006C5D73" w:rsidRDefault="00676754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92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III - MODELE ECONOMIQUE</w:t>
            </w:r>
          </w:p>
        </w:tc>
      </w:tr>
      <w:tr w:rsidR="00A75846" w:rsidRPr="006C5D73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BA6F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42E8" w:rsidRPr="006C5D73" w:rsidRDefault="000242E8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</w:t>
            </w:r>
          </w:p>
          <w:p w:rsidR="00A75846" w:rsidRPr="006C5D73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</w:t>
            </w:r>
          </w:p>
        </w:tc>
        <w:tc>
          <w:tcPr>
            <w:tcW w:w="8788" w:type="dxa"/>
            <w:shd w:val="solid" w:color="FFFFFF" w:fill="auto"/>
          </w:tcPr>
          <w:p w:rsidR="001E2A74" w:rsidRPr="006C5D73" w:rsidRDefault="001E2A74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Mécanisme </w:t>
            </w:r>
            <w:r w:rsidR="00BC596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de formation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et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récurrence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du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CA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1E2A74" w:rsidRPr="006C5D73" w:rsidRDefault="001E2A74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C5964" w:rsidRPr="00FA7D93" w:rsidRDefault="001E2A7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 CA de la Société est </w:t>
            </w:r>
            <w:r w:rsidR="00ED05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constitué </w:t>
            </w:r>
            <w:r w:rsidR="00BC5964"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 : </w:t>
            </w:r>
          </w:p>
          <w:p w:rsidR="00BC5964" w:rsidRDefault="00BC596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la vente de </w:t>
            </w:r>
            <w:r w:rsidR="00134D95">
              <w:rPr>
                <w:rFonts w:ascii="Arial" w:hAnsi="Arial" w:cs="Arial"/>
                <w:color w:val="000000"/>
                <w:sz w:val="20"/>
                <w:szCs w:val="20"/>
              </w:rPr>
              <w:t>mise à disposition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>sall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 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>aux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intervenants</w:t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2B17" w:rsidRPr="00F82B17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règlement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de forfaits prépayés qui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se décomptent au fur et à mesure des réservations de salles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la vente d’un abonnement par intervenant de 49,00 € TTC/ mois pour les services connexes.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5053D" w:rsidRDefault="00B5053D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53D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récurrence du CA dépend :</w:t>
            </w:r>
          </w:p>
          <w:p w:rsidR="008C1BC8" w:rsidRDefault="008C1BC8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 5</w:t>
            </w:r>
            <w:r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bureaux occupés par des professionnels travaillant à temps plein,</w:t>
            </w:r>
          </w:p>
          <w:p w:rsidR="008C1BC8" w:rsidRDefault="008C1BC8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la qualité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intervenants</w:t>
            </w:r>
            <w:r w:rsidR="00BC596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auprès du grand public, 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d’où 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>l’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du recrutement</w:t>
            </w:r>
            <w:r w:rsidR="00FA7D93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 des intervenants,</w:t>
            </w:r>
          </w:p>
          <w:p w:rsidR="001E2A74" w:rsidRPr="008C1BC8" w:rsidRDefault="00FA7D93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1BC8">
              <w:rPr>
                <w:rFonts w:ascii="Arial" w:hAnsi="Arial" w:cs="Arial"/>
                <w:color w:val="000000"/>
                <w:sz w:val="20"/>
                <w:szCs w:val="20"/>
              </w:rPr>
              <w:t>choix d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thérapies reconnues par l’OMS (Organisme Mondial de la Santé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2D4A2C" w:rsidRPr="006C5D73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A" w:rsidRPr="006C5D73" w:rsidRDefault="00A479F2" w:rsidP="002D4A2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Actuellement, l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a demande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429A">
              <w:rPr>
                <w:rFonts w:ascii="Arial" w:hAnsi="Arial" w:cs="Arial"/>
                <w:color w:val="000000"/>
                <w:sz w:val="20"/>
                <w:szCs w:val="20"/>
              </w:rPr>
              <w:t xml:space="preserve">en hébergement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professionnel 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 xml:space="preserve">thérapeutes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est supérieur</w:t>
            </w:r>
            <w:r w:rsidR="00ED054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 à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l’offre.</w:t>
            </w:r>
          </w:p>
          <w:p w:rsidR="00A75846" w:rsidRPr="006C5D73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IV – EQUIPE</w:t>
            </w: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A74" w:rsidRDefault="001A030E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Thérapeute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gestion et création d'entreprise,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Vente &amp; Management. Connaissance de l’ensemble 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Ecoles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thérapie et du marché.</w:t>
            </w:r>
          </w:p>
          <w:p w:rsidR="001E2A74" w:rsidRPr="006C5D73" w:rsidRDefault="00B42A6C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3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informaticien</w:t>
            </w:r>
          </w:p>
          <w:p w:rsidR="00A75846" w:rsidRPr="006C5D73" w:rsidRDefault="00A75846" w:rsidP="001A0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7199" w:rsidRDefault="001D7199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B42A6C" w:rsidTr="00812C6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12C68" w:rsidP="0081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VENIR</w:t>
            </w:r>
          </w:p>
        </w:tc>
        <w:tc>
          <w:tcPr>
            <w:tcW w:w="8788" w:type="dxa"/>
            <w:shd w:val="solid" w:color="FFFFFF" w:fill="auto"/>
            <w:vAlign w:val="center"/>
          </w:tcPr>
          <w:p w:rsidR="002D4A2C" w:rsidRPr="00CB3727" w:rsidRDefault="0093429A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42A6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Opportunité</w:t>
            </w:r>
            <w:proofErr w:type="spellEnd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 :</w:t>
            </w:r>
            <w:r w:rsidR="001E2A74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stagiaires</w:t>
            </w:r>
            <w:proofErr w:type="spellEnd"/>
            <w:r w:rsidR="00B42A6C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community manager web master</w:t>
            </w:r>
          </w:p>
        </w:tc>
      </w:tr>
      <w:tr w:rsidR="00A75846" w:rsidRPr="006C5D73" w:rsidTr="006A33B9">
        <w:trPr>
          <w:cantSplit/>
          <w:trHeight w:val="352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 - STRUCTURE ET BESOINS FINANCIERS</w:t>
            </w:r>
          </w:p>
        </w:tc>
      </w:tr>
      <w:tr w:rsidR="00A75846" w:rsidRPr="006C5D73" w:rsidTr="006A33B9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6A33B9" w:rsidRPr="00292977" w:rsidRDefault="006A33B9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</w:t>
            </w:r>
          </w:p>
          <w:p w:rsidR="00A75846" w:rsidRPr="006C5D73" w:rsidRDefault="00A75846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 CAPITAL</w:t>
            </w:r>
          </w:p>
        </w:tc>
        <w:tc>
          <w:tcPr>
            <w:tcW w:w="8788" w:type="dxa"/>
            <w:shd w:val="solid" w:color="FFFFFF" w:fill="auto"/>
          </w:tcPr>
          <w:p w:rsidR="006342EF" w:rsidRPr="006C5D73" w:rsidRDefault="006342EF" w:rsidP="0008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Capital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propre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0 000€</w:t>
            </w: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Garanties bancaires par VMAPI (France Active du Val de Marne)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le prêt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d’installation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62</w:t>
            </w:r>
            <w:r w:rsidR="001963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700€</w:t>
            </w:r>
          </w:p>
          <w:p w:rsidR="00E209C5" w:rsidRPr="00503ED4" w:rsidRDefault="00E209C5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Prêt d’honneur 10 000€ pour l’installation du Centre.</w:t>
            </w:r>
          </w:p>
          <w:p w:rsidR="00B42A6C" w:rsidRPr="00BA6FE3" w:rsidRDefault="00B42A6C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85130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51308" w:rsidP="00851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 UTILISATION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1C48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 montant recherché s’élève à 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0 000 Euros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. Envisager 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une levée en plusieurs 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>étapes pour ouvrir une dizaine de nouveaux centres. Le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 besoin pour l’ouverture d’un centre est de 150k€ à 250k€ en fonction de sa superficie, de son emplacement et des équipements innovants.</w:t>
            </w:r>
          </w:p>
          <w:p w:rsidR="00AE1F0C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Les capitaux </w:t>
            </w:r>
            <w:r w:rsidR="0035429B" w:rsidRPr="006C5D73">
              <w:rPr>
                <w:rFonts w:ascii="Arial" w:hAnsi="Arial" w:cs="Arial"/>
                <w:color w:val="000000"/>
                <w:sz w:val="20"/>
                <w:szCs w:val="20"/>
              </w:rPr>
              <w:t>permettront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commencer à dupliquer et créer d’autres centres,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perfectionner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573A7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s systèmes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d’informations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une 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 efficiente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en automatisant 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 xml:space="preserve">encore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plus les tâches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D6A4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>romotion du concept novateur et nouvelles implantations.</w:t>
            </w:r>
          </w:p>
          <w:p w:rsidR="00AE1F0C" w:rsidRPr="007D6A46" w:rsidRDefault="00AE1F0C" w:rsidP="007D6A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46">
              <w:rPr>
                <w:rFonts w:ascii="Arial" w:hAnsi="Arial" w:cs="Arial"/>
                <w:color w:val="000000"/>
                <w:sz w:val="20"/>
                <w:szCs w:val="20"/>
              </w:rPr>
              <w:t>Proposer à des investisseurs de devenir associé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actionnaire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 de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SophroKhepri</w:t>
            </w:r>
            <w:proofErr w:type="spellEnd"/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 SAS</w:t>
            </w:r>
          </w:p>
          <w:p w:rsidR="00292977" w:rsidRPr="006C5D73" w:rsidRDefault="00292977" w:rsidP="00B42A6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"/>
        </w:trPr>
        <w:tc>
          <w:tcPr>
            <w:tcW w:w="10501" w:type="dxa"/>
            <w:gridSpan w:val="2"/>
            <w:shd w:val="solid" w:color="002060" w:fill="auto"/>
          </w:tcPr>
          <w:p w:rsidR="00A75846" w:rsidRPr="006C5D73" w:rsidRDefault="00A75846" w:rsidP="001E13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846" w:rsidRDefault="00A75846" w:rsidP="00292977">
      <w:pPr>
        <w:rPr>
          <w:rFonts w:ascii="Arial" w:hAnsi="Arial" w:cs="Arial"/>
          <w:b/>
          <w:bCs/>
          <w:sz w:val="20"/>
          <w:szCs w:val="20"/>
        </w:rPr>
      </w:pPr>
    </w:p>
    <w:p w:rsidR="005225AF" w:rsidRPr="006C5D73" w:rsidRDefault="005225AF" w:rsidP="00292977">
      <w:pPr>
        <w:rPr>
          <w:rFonts w:ascii="Arial" w:hAnsi="Arial" w:cs="Arial"/>
          <w:b/>
          <w:bCs/>
          <w:sz w:val="20"/>
          <w:szCs w:val="20"/>
        </w:rPr>
      </w:pPr>
    </w:p>
    <w:sectPr w:rsidR="005225AF" w:rsidRPr="006C5D73" w:rsidSect="001218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11" w:rsidRDefault="00AC1211" w:rsidP="00C0229C">
      <w:r>
        <w:separator/>
      </w:r>
    </w:p>
  </w:endnote>
  <w:endnote w:type="continuationSeparator" w:id="0">
    <w:p w:rsidR="00AC1211" w:rsidRDefault="00AC1211" w:rsidP="00C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BD" w:rsidRPr="000D24AD" w:rsidRDefault="001218C0" w:rsidP="001218C0">
    <w:pPr>
      <w:pStyle w:val="Titre1"/>
      <w:tabs>
        <w:tab w:val="left" w:pos="7200"/>
      </w:tabs>
      <w:spacing w:before="60"/>
      <w:rPr>
        <w:rFonts w:ascii="Calibri" w:hAnsi="Calibri"/>
        <w:b w:val="0"/>
        <w:sz w:val="24"/>
      </w:rPr>
    </w:pPr>
    <w:proofErr w:type="spellStart"/>
    <w:r w:rsidRPr="000D24AD">
      <w:rPr>
        <w:rFonts w:ascii="Calibri" w:hAnsi="Calibri"/>
        <w:b w:val="0"/>
        <w:sz w:val="24"/>
      </w:rPr>
      <w:t>Executive</w:t>
    </w:r>
    <w:proofErr w:type="spellEnd"/>
    <w:r w:rsidRPr="000D24AD">
      <w:rPr>
        <w:rFonts w:ascii="Calibri" w:hAnsi="Calibri"/>
        <w:b w:val="0"/>
        <w:sz w:val="24"/>
      </w:rPr>
      <w:t xml:space="preserve"> </w:t>
    </w:r>
    <w:proofErr w:type="spellStart"/>
    <w:r w:rsidRPr="000D24AD">
      <w:rPr>
        <w:rFonts w:ascii="Calibri" w:hAnsi="Calibri"/>
        <w:b w:val="0"/>
        <w:sz w:val="24"/>
      </w:rPr>
      <w:t>Summary</w:t>
    </w:r>
    <w:proofErr w:type="spellEnd"/>
    <w:r w:rsidR="00611C78" w:rsidRPr="000D24AD">
      <w:rPr>
        <w:rFonts w:ascii="Calibri" w:hAnsi="Calibri"/>
        <w:b w:val="0"/>
        <w:sz w:val="24"/>
      </w:rPr>
      <w:t xml:space="preserve"> </w:t>
    </w:r>
    <w:proofErr w:type="spellStart"/>
    <w:r w:rsidR="00292977">
      <w:rPr>
        <w:rFonts w:ascii="Calibri" w:hAnsi="Calibri"/>
        <w:b w:val="0"/>
        <w:sz w:val="24"/>
      </w:rPr>
      <w:t>SophroKhepri</w:t>
    </w:r>
    <w:proofErr w:type="spellEnd"/>
  </w:p>
  <w:p w:rsidR="001218C0" w:rsidRPr="000D24AD" w:rsidRDefault="001218C0" w:rsidP="001218C0">
    <w:pPr>
      <w:pStyle w:val="Titre1"/>
      <w:tabs>
        <w:tab w:val="left" w:pos="7200"/>
      </w:tabs>
      <w:spacing w:before="60"/>
      <w:rPr>
        <w:sz w:val="20"/>
        <w:szCs w:val="20"/>
      </w:rPr>
    </w:pPr>
    <w:r w:rsidRPr="000D24AD">
      <w:rPr>
        <w:rFonts w:ascii="Calibri" w:hAnsi="Calibri"/>
        <w:b w:val="0"/>
        <w:sz w:val="24"/>
      </w:rPr>
      <w:tab/>
    </w:r>
    <w:r w:rsidRPr="000D24AD">
      <w:rPr>
        <w:sz w:val="20"/>
        <w:szCs w:val="20"/>
      </w:rPr>
      <w:t xml:space="preserve">Page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PAGE</w:instrText>
    </w:r>
    <w:r w:rsidR="00DE1AD8" w:rsidRPr="001218C0">
      <w:rPr>
        <w:b w:val="0"/>
        <w:sz w:val="20"/>
        <w:szCs w:val="20"/>
      </w:rPr>
      <w:fldChar w:fldCharType="separate"/>
    </w:r>
    <w:r w:rsidR="00F5478B">
      <w:rPr>
        <w:noProof/>
        <w:sz w:val="20"/>
        <w:szCs w:val="20"/>
      </w:rPr>
      <w:t>4</w:t>
    </w:r>
    <w:r w:rsidR="00DE1AD8" w:rsidRPr="001218C0">
      <w:rPr>
        <w:b w:val="0"/>
        <w:sz w:val="20"/>
        <w:szCs w:val="20"/>
      </w:rPr>
      <w:fldChar w:fldCharType="end"/>
    </w:r>
    <w:r w:rsidRPr="000D24AD">
      <w:rPr>
        <w:sz w:val="20"/>
        <w:szCs w:val="20"/>
      </w:rPr>
      <w:t xml:space="preserve"> sur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NUMPAGES</w:instrText>
    </w:r>
    <w:r w:rsidR="00DE1AD8" w:rsidRPr="001218C0">
      <w:rPr>
        <w:b w:val="0"/>
        <w:sz w:val="20"/>
        <w:szCs w:val="20"/>
      </w:rPr>
      <w:fldChar w:fldCharType="separate"/>
    </w:r>
    <w:r w:rsidR="00F5478B">
      <w:rPr>
        <w:noProof/>
        <w:sz w:val="20"/>
        <w:szCs w:val="20"/>
      </w:rPr>
      <w:t>4</w:t>
    </w:r>
    <w:r w:rsidR="00DE1AD8" w:rsidRPr="001218C0">
      <w:rPr>
        <w:b w:val="0"/>
        <w:sz w:val="20"/>
        <w:szCs w:val="20"/>
      </w:rPr>
      <w:fldChar w:fldCharType="end"/>
    </w:r>
  </w:p>
  <w:p w:rsidR="00A75846" w:rsidRPr="000D24AD" w:rsidRDefault="00A75846" w:rsidP="009B705C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11" w:rsidRDefault="00AC1211" w:rsidP="00C0229C">
      <w:r>
        <w:separator/>
      </w:r>
    </w:p>
  </w:footnote>
  <w:footnote w:type="continuationSeparator" w:id="0">
    <w:p w:rsidR="00AC1211" w:rsidRDefault="00AC1211" w:rsidP="00C0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4D" w:rsidRPr="007C4D3B" w:rsidRDefault="00CC234D" w:rsidP="00CC234D">
    <w:pPr>
      <w:ind w:left="-720" w:right="-830"/>
      <w:jc w:val="both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2C9"/>
    <w:multiLevelType w:val="hybridMultilevel"/>
    <w:tmpl w:val="91E0E238"/>
    <w:lvl w:ilvl="0" w:tplc="BA5602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36E"/>
    <w:multiLevelType w:val="multilevel"/>
    <w:tmpl w:val="3CC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CD3"/>
    <w:multiLevelType w:val="hybridMultilevel"/>
    <w:tmpl w:val="B87040E4"/>
    <w:lvl w:ilvl="0" w:tplc="CB78471E">
      <w:start w:val="4"/>
      <w:numFmt w:val="bullet"/>
      <w:lvlText w:val="-"/>
      <w:lvlJc w:val="left"/>
      <w:pPr>
        <w:ind w:left="53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" w15:restartNumberingAfterBreak="0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69F"/>
    <w:multiLevelType w:val="hybridMultilevel"/>
    <w:tmpl w:val="9C9463C0"/>
    <w:lvl w:ilvl="0" w:tplc="52923D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883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0E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48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A9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1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31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081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61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C12"/>
    <w:multiLevelType w:val="hybridMultilevel"/>
    <w:tmpl w:val="E54E6402"/>
    <w:lvl w:ilvl="0" w:tplc="5D5ACD70">
      <w:start w:val="10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7" w:hanging="360"/>
      </w:pPr>
    </w:lvl>
    <w:lvl w:ilvl="2" w:tplc="040C001B" w:tentative="1">
      <w:start w:val="1"/>
      <w:numFmt w:val="lowerRoman"/>
      <w:lvlText w:val="%3."/>
      <w:lvlJc w:val="right"/>
      <w:pPr>
        <w:ind w:left="1977" w:hanging="180"/>
      </w:pPr>
    </w:lvl>
    <w:lvl w:ilvl="3" w:tplc="040C000F" w:tentative="1">
      <w:start w:val="1"/>
      <w:numFmt w:val="decimal"/>
      <w:lvlText w:val="%4."/>
      <w:lvlJc w:val="left"/>
      <w:pPr>
        <w:ind w:left="2697" w:hanging="360"/>
      </w:pPr>
    </w:lvl>
    <w:lvl w:ilvl="4" w:tplc="040C0019" w:tentative="1">
      <w:start w:val="1"/>
      <w:numFmt w:val="lowerLetter"/>
      <w:lvlText w:val="%5."/>
      <w:lvlJc w:val="left"/>
      <w:pPr>
        <w:ind w:left="3417" w:hanging="360"/>
      </w:pPr>
    </w:lvl>
    <w:lvl w:ilvl="5" w:tplc="040C001B" w:tentative="1">
      <w:start w:val="1"/>
      <w:numFmt w:val="lowerRoman"/>
      <w:lvlText w:val="%6."/>
      <w:lvlJc w:val="right"/>
      <w:pPr>
        <w:ind w:left="4137" w:hanging="180"/>
      </w:pPr>
    </w:lvl>
    <w:lvl w:ilvl="6" w:tplc="040C000F" w:tentative="1">
      <w:start w:val="1"/>
      <w:numFmt w:val="decimal"/>
      <w:lvlText w:val="%7."/>
      <w:lvlJc w:val="left"/>
      <w:pPr>
        <w:ind w:left="4857" w:hanging="360"/>
      </w:pPr>
    </w:lvl>
    <w:lvl w:ilvl="7" w:tplc="040C0019" w:tentative="1">
      <w:start w:val="1"/>
      <w:numFmt w:val="lowerLetter"/>
      <w:lvlText w:val="%8."/>
      <w:lvlJc w:val="left"/>
      <w:pPr>
        <w:ind w:left="5577" w:hanging="360"/>
      </w:pPr>
    </w:lvl>
    <w:lvl w:ilvl="8" w:tplc="040C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4B6E7BED"/>
    <w:multiLevelType w:val="hybridMultilevel"/>
    <w:tmpl w:val="0D908794"/>
    <w:lvl w:ilvl="0" w:tplc="C83427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E4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41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2A4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A7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605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4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C91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63E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0886"/>
    <w:multiLevelType w:val="hybridMultilevel"/>
    <w:tmpl w:val="84C6350E"/>
    <w:lvl w:ilvl="0" w:tplc="AF143D0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50096"/>
    <w:multiLevelType w:val="hybridMultilevel"/>
    <w:tmpl w:val="1664836C"/>
    <w:lvl w:ilvl="0" w:tplc="2D600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F0727"/>
    <w:multiLevelType w:val="hybridMultilevel"/>
    <w:tmpl w:val="AFBA198A"/>
    <w:lvl w:ilvl="0" w:tplc="EE6891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5527"/>
    <w:multiLevelType w:val="hybridMultilevel"/>
    <w:tmpl w:val="F69EB2CA"/>
    <w:lvl w:ilvl="0" w:tplc="6142A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44B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E8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4A7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1F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9F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0F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C1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9"/>
  </w:num>
  <w:num w:numId="7">
    <w:abstractNumId w:val="20"/>
  </w:num>
  <w:num w:numId="8">
    <w:abstractNumId w:val="4"/>
  </w:num>
  <w:num w:numId="9">
    <w:abstractNumId w:val="8"/>
  </w:num>
  <w:num w:numId="10">
    <w:abstractNumId w:val="15"/>
  </w:num>
  <w:num w:numId="11">
    <w:abstractNumId w:val="17"/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6"/>
  </w:num>
  <w:num w:numId="17">
    <w:abstractNumId w:val="18"/>
  </w:num>
  <w:num w:numId="18">
    <w:abstractNumId w:val="1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9C2"/>
    <w:rsid w:val="00003728"/>
    <w:rsid w:val="0000444E"/>
    <w:rsid w:val="00004498"/>
    <w:rsid w:val="00014861"/>
    <w:rsid w:val="00015779"/>
    <w:rsid w:val="000225DD"/>
    <w:rsid w:val="000242E8"/>
    <w:rsid w:val="00024A0A"/>
    <w:rsid w:val="00027860"/>
    <w:rsid w:val="000469C2"/>
    <w:rsid w:val="000804FC"/>
    <w:rsid w:val="00083014"/>
    <w:rsid w:val="00085C26"/>
    <w:rsid w:val="000A6C85"/>
    <w:rsid w:val="000B0D75"/>
    <w:rsid w:val="000B1E39"/>
    <w:rsid w:val="000C27C1"/>
    <w:rsid w:val="000C3EF0"/>
    <w:rsid w:val="000D24AD"/>
    <w:rsid w:val="000D6DB2"/>
    <w:rsid w:val="000E38B3"/>
    <w:rsid w:val="000F3983"/>
    <w:rsid w:val="001024EB"/>
    <w:rsid w:val="0010414D"/>
    <w:rsid w:val="0010662B"/>
    <w:rsid w:val="0011577A"/>
    <w:rsid w:val="001218C0"/>
    <w:rsid w:val="00126B8B"/>
    <w:rsid w:val="0013013B"/>
    <w:rsid w:val="00134D95"/>
    <w:rsid w:val="00153127"/>
    <w:rsid w:val="001722C9"/>
    <w:rsid w:val="0019334A"/>
    <w:rsid w:val="00196319"/>
    <w:rsid w:val="001A030E"/>
    <w:rsid w:val="001A47F1"/>
    <w:rsid w:val="001B798E"/>
    <w:rsid w:val="001C5344"/>
    <w:rsid w:val="001D51DD"/>
    <w:rsid w:val="001D7199"/>
    <w:rsid w:val="001E1350"/>
    <w:rsid w:val="001E2A74"/>
    <w:rsid w:val="001E37B4"/>
    <w:rsid w:val="001E48BF"/>
    <w:rsid w:val="001E4D68"/>
    <w:rsid w:val="001F4C7C"/>
    <w:rsid w:val="00204523"/>
    <w:rsid w:val="00213FC4"/>
    <w:rsid w:val="00221B60"/>
    <w:rsid w:val="00232443"/>
    <w:rsid w:val="00252B15"/>
    <w:rsid w:val="00257B7A"/>
    <w:rsid w:val="00257C50"/>
    <w:rsid w:val="00277334"/>
    <w:rsid w:val="00291A0B"/>
    <w:rsid w:val="00292977"/>
    <w:rsid w:val="00297D6F"/>
    <w:rsid w:val="002A1A1D"/>
    <w:rsid w:val="002A2FF4"/>
    <w:rsid w:val="002C0A5F"/>
    <w:rsid w:val="002D4A2C"/>
    <w:rsid w:val="002F1182"/>
    <w:rsid w:val="002F7981"/>
    <w:rsid w:val="0030247C"/>
    <w:rsid w:val="00306D9F"/>
    <w:rsid w:val="003147E5"/>
    <w:rsid w:val="0035429B"/>
    <w:rsid w:val="0037309E"/>
    <w:rsid w:val="00383436"/>
    <w:rsid w:val="003C1AD0"/>
    <w:rsid w:val="003C7A97"/>
    <w:rsid w:val="003E6C5E"/>
    <w:rsid w:val="003E7591"/>
    <w:rsid w:val="004046A6"/>
    <w:rsid w:val="00405AD5"/>
    <w:rsid w:val="00425ABD"/>
    <w:rsid w:val="00430B5D"/>
    <w:rsid w:val="00435CD6"/>
    <w:rsid w:val="0044565E"/>
    <w:rsid w:val="00457CAA"/>
    <w:rsid w:val="00461B0F"/>
    <w:rsid w:val="00490AFA"/>
    <w:rsid w:val="004920F9"/>
    <w:rsid w:val="004A1188"/>
    <w:rsid w:val="004A5C55"/>
    <w:rsid w:val="004B1683"/>
    <w:rsid w:val="004B2599"/>
    <w:rsid w:val="004B4559"/>
    <w:rsid w:val="004D532F"/>
    <w:rsid w:val="005036E7"/>
    <w:rsid w:val="00503ED4"/>
    <w:rsid w:val="00510E0C"/>
    <w:rsid w:val="00520CB7"/>
    <w:rsid w:val="005225AF"/>
    <w:rsid w:val="005311AE"/>
    <w:rsid w:val="005524D9"/>
    <w:rsid w:val="00573A75"/>
    <w:rsid w:val="0058336C"/>
    <w:rsid w:val="005833F7"/>
    <w:rsid w:val="00594BD8"/>
    <w:rsid w:val="005B22C1"/>
    <w:rsid w:val="005B28C7"/>
    <w:rsid w:val="005B5761"/>
    <w:rsid w:val="005B7E1B"/>
    <w:rsid w:val="005C6551"/>
    <w:rsid w:val="005E02E3"/>
    <w:rsid w:val="005F1143"/>
    <w:rsid w:val="005F2931"/>
    <w:rsid w:val="00611C78"/>
    <w:rsid w:val="00625B59"/>
    <w:rsid w:val="006342EF"/>
    <w:rsid w:val="006604D0"/>
    <w:rsid w:val="00662412"/>
    <w:rsid w:val="00663F78"/>
    <w:rsid w:val="00667D21"/>
    <w:rsid w:val="00676754"/>
    <w:rsid w:val="00682DCF"/>
    <w:rsid w:val="006870AD"/>
    <w:rsid w:val="00696E43"/>
    <w:rsid w:val="006A2EEA"/>
    <w:rsid w:val="006A33B9"/>
    <w:rsid w:val="006A6762"/>
    <w:rsid w:val="006C2CBC"/>
    <w:rsid w:val="006C5D73"/>
    <w:rsid w:val="006D1A85"/>
    <w:rsid w:val="006D792D"/>
    <w:rsid w:val="006E58A3"/>
    <w:rsid w:val="00706120"/>
    <w:rsid w:val="00707187"/>
    <w:rsid w:val="00711034"/>
    <w:rsid w:val="00720344"/>
    <w:rsid w:val="00720C77"/>
    <w:rsid w:val="00720D74"/>
    <w:rsid w:val="007322DC"/>
    <w:rsid w:val="0074337A"/>
    <w:rsid w:val="0076088A"/>
    <w:rsid w:val="007729C8"/>
    <w:rsid w:val="00774463"/>
    <w:rsid w:val="007C4D3B"/>
    <w:rsid w:val="007D6A46"/>
    <w:rsid w:val="007F40A8"/>
    <w:rsid w:val="008030E3"/>
    <w:rsid w:val="00812C68"/>
    <w:rsid w:val="00815B5F"/>
    <w:rsid w:val="008160DE"/>
    <w:rsid w:val="00831E6E"/>
    <w:rsid w:val="00842578"/>
    <w:rsid w:val="0084407A"/>
    <w:rsid w:val="008457CA"/>
    <w:rsid w:val="00847150"/>
    <w:rsid w:val="00851308"/>
    <w:rsid w:val="008537D2"/>
    <w:rsid w:val="00890F78"/>
    <w:rsid w:val="008A131E"/>
    <w:rsid w:val="008A608B"/>
    <w:rsid w:val="008C1BC8"/>
    <w:rsid w:val="00904C1E"/>
    <w:rsid w:val="0090793B"/>
    <w:rsid w:val="00917A7C"/>
    <w:rsid w:val="00920FCE"/>
    <w:rsid w:val="0093429A"/>
    <w:rsid w:val="0093526D"/>
    <w:rsid w:val="00964778"/>
    <w:rsid w:val="009719C9"/>
    <w:rsid w:val="0097783C"/>
    <w:rsid w:val="009A4EED"/>
    <w:rsid w:val="009B552B"/>
    <w:rsid w:val="009B705C"/>
    <w:rsid w:val="009C0C4A"/>
    <w:rsid w:val="009C3911"/>
    <w:rsid w:val="009C41B7"/>
    <w:rsid w:val="009D365B"/>
    <w:rsid w:val="009D3A56"/>
    <w:rsid w:val="009E7584"/>
    <w:rsid w:val="009F2284"/>
    <w:rsid w:val="009F34E5"/>
    <w:rsid w:val="00A04675"/>
    <w:rsid w:val="00A11287"/>
    <w:rsid w:val="00A13EB2"/>
    <w:rsid w:val="00A34A69"/>
    <w:rsid w:val="00A3525F"/>
    <w:rsid w:val="00A40A40"/>
    <w:rsid w:val="00A44325"/>
    <w:rsid w:val="00A479F2"/>
    <w:rsid w:val="00A714E8"/>
    <w:rsid w:val="00A736A6"/>
    <w:rsid w:val="00A75846"/>
    <w:rsid w:val="00A87F73"/>
    <w:rsid w:val="00AA111A"/>
    <w:rsid w:val="00AA38AE"/>
    <w:rsid w:val="00AB207B"/>
    <w:rsid w:val="00AC1211"/>
    <w:rsid w:val="00AC6577"/>
    <w:rsid w:val="00AD5EF1"/>
    <w:rsid w:val="00AE1F0C"/>
    <w:rsid w:val="00AE48D4"/>
    <w:rsid w:val="00AF0B45"/>
    <w:rsid w:val="00AF318E"/>
    <w:rsid w:val="00AF412D"/>
    <w:rsid w:val="00AF5780"/>
    <w:rsid w:val="00B033FE"/>
    <w:rsid w:val="00B06A8D"/>
    <w:rsid w:val="00B13E42"/>
    <w:rsid w:val="00B22981"/>
    <w:rsid w:val="00B2347E"/>
    <w:rsid w:val="00B24392"/>
    <w:rsid w:val="00B32C14"/>
    <w:rsid w:val="00B364F6"/>
    <w:rsid w:val="00B42A6C"/>
    <w:rsid w:val="00B5053D"/>
    <w:rsid w:val="00B64258"/>
    <w:rsid w:val="00B657A1"/>
    <w:rsid w:val="00B6620D"/>
    <w:rsid w:val="00B6793C"/>
    <w:rsid w:val="00B67E66"/>
    <w:rsid w:val="00B96047"/>
    <w:rsid w:val="00B96930"/>
    <w:rsid w:val="00B97760"/>
    <w:rsid w:val="00BA6FE3"/>
    <w:rsid w:val="00BB4317"/>
    <w:rsid w:val="00BC5964"/>
    <w:rsid w:val="00BD2A80"/>
    <w:rsid w:val="00BD7728"/>
    <w:rsid w:val="00BF162A"/>
    <w:rsid w:val="00BF47A8"/>
    <w:rsid w:val="00BF4CCC"/>
    <w:rsid w:val="00C0229C"/>
    <w:rsid w:val="00C052EA"/>
    <w:rsid w:val="00C0541D"/>
    <w:rsid w:val="00C36D84"/>
    <w:rsid w:val="00C3733F"/>
    <w:rsid w:val="00C41BBD"/>
    <w:rsid w:val="00C46F5E"/>
    <w:rsid w:val="00C47196"/>
    <w:rsid w:val="00C55CC7"/>
    <w:rsid w:val="00C67F67"/>
    <w:rsid w:val="00C76AFA"/>
    <w:rsid w:val="00C85E84"/>
    <w:rsid w:val="00CB014D"/>
    <w:rsid w:val="00CB0500"/>
    <w:rsid w:val="00CB235D"/>
    <w:rsid w:val="00CB3727"/>
    <w:rsid w:val="00CC234D"/>
    <w:rsid w:val="00CC570E"/>
    <w:rsid w:val="00CD1438"/>
    <w:rsid w:val="00CD572D"/>
    <w:rsid w:val="00CE2577"/>
    <w:rsid w:val="00D26D4A"/>
    <w:rsid w:val="00D316AB"/>
    <w:rsid w:val="00D323F1"/>
    <w:rsid w:val="00D33451"/>
    <w:rsid w:val="00D44567"/>
    <w:rsid w:val="00D64304"/>
    <w:rsid w:val="00D66A6D"/>
    <w:rsid w:val="00D71BCC"/>
    <w:rsid w:val="00D759B9"/>
    <w:rsid w:val="00D829F2"/>
    <w:rsid w:val="00D85AEB"/>
    <w:rsid w:val="00D96BC5"/>
    <w:rsid w:val="00D97936"/>
    <w:rsid w:val="00D97B30"/>
    <w:rsid w:val="00DA0772"/>
    <w:rsid w:val="00DC25E6"/>
    <w:rsid w:val="00DE1AD8"/>
    <w:rsid w:val="00E209C5"/>
    <w:rsid w:val="00E34A59"/>
    <w:rsid w:val="00E37949"/>
    <w:rsid w:val="00E37E08"/>
    <w:rsid w:val="00E41FC8"/>
    <w:rsid w:val="00E430C4"/>
    <w:rsid w:val="00E5141E"/>
    <w:rsid w:val="00E56120"/>
    <w:rsid w:val="00E56446"/>
    <w:rsid w:val="00E60D69"/>
    <w:rsid w:val="00E61D7B"/>
    <w:rsid w:val="00E645F0"/>
    <w:rsid w:val="00E66BBE"/>
    <w:rsid w:val="00E71C1F"/>
    <w:rsid w:val="00E74CAD"/>
    <w:rsid w:val="00E841B2"/>
    <w:rsid w:val="00EA54AB"/>
    <w:rsid w:val="00EA5E72"/>
    <w:rsid w:val="00EA645B"/>
    <w:rsid w:val="00EB3AEA"/>
    <w:rsid w:val="00EC54DC"/>
    <w:rsid w:val="00EC6424"/>
    <w:rsid w:val="00ED054E"/>
    <w:rsid w:val="00EF1C48"/>
    <w:rsid w:val="00EF7C83"/>
    <w:rsid w:val="00F065B0"/>
    <w:rsid w:val="00F106F8"/>
    <w:rsid w:val="00F268D8"/>
    <w:rsid w:val="00F30EA3"/>
    <w:rsid w:val="00F36464"/>
    <w:rsid w:val="00F50BD2"/>
    <w:rsid w:val="00F5478B"/>
    <w:rsid w:val="00F56699"/>
    <w:rsid w:val="00F62B2C"/>
    <w:rsid w:val="00F66F9E"/>
    <w:rsid w:val="00F74A47"/>
    <w:rsid w:val="00F75D8B"/>
    <w:rsid w:val="00F82B17"/>
    <w:rsid w:val="00F95D1D"/>
    <w:rsid w:val="00F96E4F"/>
    <w:rsid w:val="00FA1B07"/>
    <w:rsid w:val="00FA3904"/>
    <w:rsid w:val="00FA45DC"/>
    <w:rsid w:val="00FA7D93"/>
    <w:rsid w:val="00FB1DD8"/>
    <w:rsid w:val="00FB2F43"/>
    <w:rsid w:val="00FB703D"/>
    <w:rsid w:val="00FB7767"/>
    <w:rsid w:val="00FC0030"/>
    <w:rsid w:val="00FE03FA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C9D11-0516-4520-901A-F299647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  <w:style w:type="paragraph" w:styleId="Paragraphedeliste">
    <w:name w:val="List Paragraph"/>
    <w:basedOn w:val="Normal"/>
    <w:uiPriority w:val="34"/>
    <w:qFormat/>
    <w:rsid w:val="00B2347E"/>
    <w:pPr>
      <w:ind w:left="720"/>
      <w:contextualSpacing/>
    </w:pPr>
  </w:style>
  <w:style w:type="paragraph" w:styleId="Listepuces">
    <w:name w:val="List Bullet"/>
    <w:basedOn w:val="Normal"/>
    <w:uiPriority w:val="99"/>
    <w:rsid w:val="000225DD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1537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cp:lastModifiedBy>Utilisateur Windows</cp:lastModifiedBy>
  <cp:revision>10</cp:revision>
  <cp:lastPrinted>2018-10-14T22:27:00Z</cp:lastPrinted>
  <dcterms:created xsi:type="dcterms:W3CDTF">2018-10-14T22:30:00Z</dcterms:created>
  <dcterms:modified xsi:type="dcterms:W3CDTF">2018-11-11T17:53:00Z</dcterms:modified>
</cp:coreProperties>
</file>