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A638B" w:rsidRDefault="00CA638B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CA638B" w:rsidRDefault="00CA638B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A638B" w:rsidRPr="00CA638B" w:rsidRDefault="00CA638B" w:rsidP="00CA638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CA638B">
        <w:rPr>
          <w:rStyle w:val="efl-tatxt1"/>
          <w:rFonts w:asciiTheme="minorHAnsi" w:hAnsiTheme="minorHAnsi" w:cstheme="minorHAnsi"/>
        </w:rPr>
        <w:t>Nogent-sur-Marne,</w:t>
      </w:r>
    </w:p>
    <w:p w:rsidR="00CA638B" w:rsidRPr="00CA638B" w:rsidRDefault="00CA638B" w:rsidP="00CA638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CA638B">
        <w:rPr>
          <w:rStyle w:val="efl-tatxt1"/>
          <w:rFonts w:asciiTheme="minorHAnsi" w:hAnsiTheme="minorHAnsi" w:cstheme="minorHAnsi"/>
        </w:rPr>
        <w:t>Le 6 mars 2017</w:t>
      </w:r>
    </w:p>
    <w:p w:rsidR="00CA638B" w:rsidRDefault="00CA638B" w:rsidP="00CA638B">
      <w:pPr>
        <w:autoSpaceDE w:val="0"/>
        <w:autoSpaceDN w:val="0"/>
        <w:adjustRightInd w:val="0"/>
        <w:spacing w:before="0" w:beforeAutospacing="0" w:after="0"/>
        <w:jc w:val="center"/>
        <w:divId w:val="1012880465"/>
        <w:rPr>
          <w:rFonts w:asciiTheme="minorHAnsi" w:eastAsia="LiberationSans" w:hAnsiTheme="minorHAnsi" w:cstheme="minorHAnsi"/>
          <w:b/>
          <w:bCs/>
          <w:color w:val="000000"/>
          <w:sz w:val="22"/>
          <w:szCs w:val="22"/>
        </w:rPr>
      </w:pPr>
    </w:p>
    <w:p w:rsidR="00CA638B" w:rsidRDefault="00CA638B" w:rsidP="00CA638B">
      <w:pPr>
        <w:autoSpaceDE w:val="0"/>
        <w:autoSpaceDN w:val="0"/>
        <w:adjustRightInd w:val="0"/>
        <w:spacing w:before="0" w:beforeAutospacing="0" w:after="0"/>
        <w:jc w:val="center"/>
        <w:divId w:val="1012880465"/>
        <w:rPr>
          <w:rFonts w:asciiTheme="minorHAnsi" w:eastAsia="LiberationSans" w:hAnsiTheme="minorHAnsi" w:cstheme="minorHAnsi"/>
          <w:b/>
          <w:bCs/>
          <w:color w:val="000000"/>
          <w:sz w:val="22"/>
          <w:szCs w:val="22"/>
        </w:rPr>
      </w:pPr>
    </w:p>
    <w:p w:rsidR="00CA638B" w:rsidRPr="00F30ECD" w:rsidRDefault="00CA638B" w:rsidP="00CA638B">
      <w:pPr>
        <w:autoSpaceDE w:val="0"/>
        <w:autoSpaceDN w:val="0"/>
        <w:adjustRightInd w:val="0"/>
        <w:spacing w:before="0" w:beforeAutospacing="0" w:after="0"/>
        <w:jc w:val="center"/>
        <w:divId w:val="1012880465"/>
        <w:rPr>
          <w:rFonts w:asciiTheme="minorHAnsi" w:eastAsia="LiberationSans" w:hAnsiTheme="minorHAnsi" w:cstheme="minorHAnsi"/>
          <w:b/>
          <w:bCs/>
          <w:color w:val="000000"/>
          <w:sz w:val="28"/>
          <w:szCs w:val="28"/>
        </w:rPr>
      </w:pPr>
      <w:r w:rsidRPr="00F30ECD">
        <w:rPr>
          <w:rFonts w:asciiTheme="minorHAnsi" w:eastAsia="LiberationSans" w:hAnsiTheme="minorHAnsi" w:cstheme="minorHAnsi"/>
          <w:b/>
          <w:bCs/>
          <w:color w:val="000000"/>
          <w:sz w:val="28"/>
          <w:szCs w:val="28"/>
        </w:rPr>
        <w:t>Attestation d’accessibilité d’un ERP de 5ème catégorie</w:t>
      </w:r>
    </w:p>
    <w:p w:rsidR="00CA638B" w:rsidRDefault="00CA638B" w:rsidP="00CA638B">
      <w:pPr>
        <w:autoSpaceDE w:val="0"/>
        <w:autoSpaceDN w:val="0"/>
        <w:adjustRightInd w:val="0"/>
        <w:spacing w:before="0" w:beforeAutospacing="0" w:after="0"/>
        <w:divId w:val="1012880465"/>
        <w:rPr>
          <w:rFonts w:eastAsia="LiberationSans" w:cstheme="minorHAnsi"/>
          <w:color w:val="000000"/>
        </w:rPr>
      </w:pPr>
    </w:p>
    <w:p w:rsidR="00CA638B" w:rsidRPr="00CA638B" w:rsidRDefault="00CA638B" w:rsidP="00CA638B">
      <w:pPr>
        <w:autoSpaceDE w:val="0"/>
        <w:autoSpaceDN w:val="0"/>
        <w:adjustRightInd w:val="0"/>
        <w:spacing w:before="0" w:beforeAutospacing="0" w:after="0"/>
        <w:jc w:val="both"/>
        <w:divId w:val="1012880465"/>
        <w:rPr>
          <w:rFonts w:asciiTheme="minorHAnsi" w:eastAsia="LiberationSans" w:hAnsiTheme="minorHAnsi" w:cstheme="minorHAnsi"/>
          <w:color w:val="000000"/>
        </w:rPr>
      </w:pPr>
      <w:r w:rsidRPr="00CA638B">
        <w:rPr>
          <w:rFonts w:asciiTheme="minorHAnsi" w:eastAsia="LiberationSans" w:hAnsiTheme="minorHAnsi" w:cstheme="minorHAnsi"/>
          <w:color w:val="000000"/>
        </w:rPr>
        <w:t>Conformément à l’article R.111-19-33 du code de la construction et de l’</w:t>
      </w:r>
      <w:r w:rsidRPr="00CA638B">
        <w:rPr>
          <w:rFonts w:asciiTheme="minorHAnsi" w:eastAsia="LiberationSans" w:hAnsiTheme="minorHAnsi" w:cstheme="minorHAnsi"/>
          <w:color w:val="000000"/>
        </w:rPr>
        <w:t>habitation,</w:t>
      </w:r>
    </w:p>
    <w:p w:rsidR="00CA638B" w:rsidRDefault="00CA638B" w:rsidP="00CA638B">
      <w:pPr>
        <w:autoSpaceDE w:val="0"/>
        <w:autoSpaceDN w:val="0"/>
        <w:adjustRightInd w:val="0"/>
        <w:spacing w:before="0" w:beforeAutospacing="0" w:after="0"/>
        <w:divId w:val="1012880465"/>
        <w:rPr>
          <w:rFonts w:asciiTheme="minorHAnsi" w:eastAsia="LiberationSans" w:hAnsiTheme="minorHAnsi" w:cstheme="minorHAnsi"/>
          <w:color w:val="000000"/>
        </w:rPr>
      </w:pPr>
      <w:r w:rsidRPr="00CA638B">
        <w:rPr>
          <w:rFonts w:asciiTheme="minorHAnsi" w:eastAsia="LiberationSans" w:hAnsiTheme="minorHAnsi" w:cstheme="minorHAnsi"/>
          <w:color w:val="000000"/>
        </w:rPr>
        <w:t>J</w:t>
      </w:r>
      <w:r w:rsidRPr="00CA638B">
        <w:rPr>
          <w:rFonts w:asciiTheme="minorHAnsi" w:eastAsia="LiberationSans" w:hAnsiTheme="minorHAnsi" w:cstheme="minorHAnsi"/>
          <w:color w:val="000000"/>
        </w:rPr>
        <w:t>e soussignée, Mme Evelyne Revellat, née le 15-02-1961 à Grenoble, demeurant 19 rue Camille Claudel, 94350 Villiers-sur-Marne,</w:t>
      </w:r>
      <w:r>
        <w:rPr>
          <w:rFonts w:asciiTheme="minorHAnsi" w:eastAsia="LiberationSans" w:hAnsiTheme="minorHAnsi" w:cstheme="minorHAnsi"/>
          <w:color w:val="000000"/>
        </w:rPr>
        <w:t xml:space="preserve"> </w:t>
      </w:r>
      <w:r w:rsidRPr="00CA638B">
        <w:rPr>
          <w:rFonts w:asciiTheme="minorHAnsi" w:eastAsia="LiberationSans" w:hAnsiTheme="minorHAnsi" w:cstheme="minorHAnsi"/>
          <w:color w:val="000000"/>
        </w:rPr>
        <w:t xml:space="preserve">représentant la société </w:t>
      </w:r>
      <w:proofErr w:type="spellStart"/>
      <w:r w:rsidRPr="00CA638B">
        <w:rPr>
          <w:rFonts w:asciiTheme="minorHAnsi" w:eastAsia="LiberationSans" w:hAnsiTheme="minorHAnsi" w:cstheme="minorHAnsi"/>
          <w:color w:val="000000"/>
        </w:rPr>
        <w:t>Sophrokhepri</w:t>
      </w:r>
      <w:proofErr w:type="spellEnd"/>
      <w:r>
        <w:rPr>
          <w:rFonts w:asciiTheme="minorHAnsi" w:eastAsia="LiberationSans" w:hAnsiTheme="minorHAnsi" w:cstheme="minorHAnsi"/>
          <w:color w:val="000000"/>
        </w:rPr>
        <w:t xml:space="preserve"> en tant que PDG,</w:t>
      </w:r>
      <w:r w:rsidRPr="00CA638B">
        <w:rPr>
          <w:rFonts w:asciiTheme="minorHAnsi" w:eastAsia="LiberationSans" w:hAnsiTheme="minorHAnsi" w:cstheme="minorHAnsi"/>
          <w:color w:val="000000"/>
        </w:rPr>
        <w:t xml:space="preserve"> </w:t>
      </w:r>
      <w:r>
        <w:rPr>
          <w:rFonts w:asciiTheme="minorHAnsi" w:eastAsia="LiberationSans" w:hAnsiTheme="minorHAnsi" w:cstheme="minorHAnsi"/>
          <w:color w:val="000000"/>
        </w:rPr>
        <w:br/>
      </w:r>
      <w:r w:rsidRPr="00CA638B">
        <w:rPr>
          <w:rFonts w:asciiTheme="minorHAnsi" w:eastAsia="LiberationSans" w:hAnsiTheme="minorHAnsi" w:cstheme="minorHAnsi"/>
          <w:color w:val="000000"/>
        </w:rPr>
        <w:t>n° SIRE</w:t>
      </w:r>
      <w:r>
        <w:rPr>
          <w:rFonts w:asciiTheme="minorHAnsi" w:eastAsia="LiberationSans" w:hAnsiTheme="minorHAnsi" w:cstheme="minorHAnsi"/>
          <w:color w:val="000000"/>
        </w:rPr>
        <w:t xml:space="preserve">N </w:t>
      </w:r>
      <w:r w:rsidRPr="00CA638B">
        <w:rPr>
          <w:rFonts w:asciiTheme="minorHAnsi" w:hAnsiTheme="minorHAnsi" w:cstheme="minorHAnsi"/>
        </w:rPr>
        <w:t>RCS Créteil 811 445 410 00012</w:t>
      </w:r>
      <w:r>
        <w:rPr>
          <w:rFonts w:asciiTheme="minorHAnsi" w:hAnsiTheme="minorHAnsi" w:cstheme="minorHAnsi"/>
        </w:rPr>
        <w:t>,</w:t>
      </w:r>
    </w:p>
    <w:p w:rsidR="00CA638B" w:rsidRDefault="00CA638B" w:rsidP="00CA638B">
      <w:pPr>
        <w:autoSpaceDE w:val="0"/>
        <w:autoSpaceDN w:val="0"/>
        <w:adjustRightInd w:val="0"/>
        <w:spacing w:before="0" w:beforeAutospacing="0" w:after="0"/>
        <w:divId w:val="1012880465"/>
        <w:rPr>
          <w:rFonts w:asciiTheme="minorHAnsi" w:eastAsia="LiberationSans" w:hAnsiTheme="minorHAnsi" w:cstheme="minorHAnsi"/>
          <w:i/>
          <w:iCs/>
          <w:color w:val="0000FF"/>
        </w:rPr>
      </w:pPr>
      <w:r>
        <w:rPr>
          <w:rFonts w:asciiTheme="minorHAnsi" w:eastAsia="LiberationSans" w:hAnsiTheme="minorHAnsi" w:cstheme="minorHAnsi"/>
          <w:color w:val="000000"/>
        </w:rPr>
        <w:t>S</w:t>
      </w:r>
      <w:r w:rsidRPr="00CA638B">
        <w:rPr>
          <w:rFonts w:asciiTheme="minorHAnsi" w:eastAsia="LiberationSans" w:hAnsiTheme="minorHAnsi" w:cstheme="minorHAnsi"/>
          <w:color w:val="000000"/>
        </w:rPr>
        <w:t xml:space="preserve">ociété </w:t>
      </w:r>
      <w:proofErr w:type="spellStart"/>
      <w:r w:rsidRPr="00CA638B">
        <w:rPr>
          <w:rFonts w:asciiTheme="minorHAnsi" w:eastAsia="LiberationSans" w:hAnsiTheme="minorHAnsi" w:cstheme="minorHAnsi"/>
          <w:color w:val="000000"/>
        </w:rPr>
        <w:t>Sophrokhepri</w:t>
      </w:r>
      <w:proofErr w:type="spellEnd"/>
      <w:r w:rsidRPr="00CA638B">
        <w:rPr>
          <w:rFonts w:asciiTheme="minorHAnsi" w:eastAsia="LiberationSans" w:hAnsiTheme="minorHAnsi" w:cstheme="minorHAnsi"/>
          <w:color w:val="000000"/>
        </w:rPr>
        <w:t>, situé</w:t>
      </w:r>
      <w:r>
        <w:rPr>
          <w:rFonts w:asciiTheme="minorHAnsi" w:eastAsia="LiberationSans" w:hAnsiTheme="minorHAnsi" w:cstheme="minorHAnsi"/>
          <w:color w:val="000000"/>
        </w:rPr>
        <w:t>e</w:t>
      </w:r>
      <w:r w:rsidRPr="00CA638B">
        <w:rPr>
          <w:rFonts w:asciiTheme="minorHAnsi" w:eastAsia="LiberationSans" w:hAnsiTheme="minorHAnsi" w:cstheme="minorHAnsi"/>
          <w:color w:val="0000FF"/>
        </w:rPr>
        <w:t xml:space="preserve"> </w:t>
      </w:r>
      <w:r w:rsidRPr="00CA638B">
        <w:rPr>
          <w:rFonts w:asciiTheme="minorHAnsi" w:eastAsia="LiberationSans" w:hAnsiTheme="minorHAnsi" w:cstheme="minorHAnsi"/>
          <w:color w:val="000000"/>
        </w:rPr>
        <w:t>au 188, Grande rue Charles de Gaulle, 94130 Nogent-sur-Marne,</w:t>
      </w:r>
      <w:r w:rsidRPr="00CA638B">
        <w:rPr>
          <w:rFonts w:asciiTheme="minorHAnsi" w:eastAsia="LiberationSans" w:hAnsiTheme="minorHAnsi" w:cstheme="minorHAnsi"/>
          <w:i/>
          <w:iCs/>
          <w:color w:val="0000FF"/>
        </w:rPr>
        <w:t xml:space="preserve"> </w:t>
      </w:r>
    </w:p>
    <w:p w:rsidR="00CA638B" w:rsidRPr="00CA638B" w:rsidRDefault="00CA638B" w:rsidP="00CA638B">
      <w:pPr>
        <w:autoSpaceDE w:val="0"/>
        <w:autoSpaceDN w:val="0"/>
        <w:adjustRightInd w:val="0"/>
        <w:spacing w:before="0" w:beforeAutospacing="0" w:after="0"/>
        <w:divId w:val="1012880465"/>
        <w:rPr>
          <w:rFonts w:asciiTheme="minorHAnsi" w:eastAsia="LiberationSans" w:hAnsiTheme="minorHAnsi" w:cstheme="minorHAnsi"/>
          <w:color w:val="000000"/>
        </w:rPr>
      </w:pPr>
      <w:r>
        <w:rPr>
          <w:rFonts w:asciiTheme="minorHAnsi" w:eastAsia="LiberationSans" w:hAnsiTheme="minorHAnsi" w:cstheme="minorHAnsi"/>
          <w:color w:val="000000"/>
        </w:rPr>
        <w:t>A</w:t>
      </w:r>
      <w:r w:rsidRPr="00CA638B">
        <w:rPr>
          <w:rFonts w:asciiTheme="minorHAnsi" w:eastAsia="LiberationSans" w:hAnsiTheme="minorHAnsi" w:cstheme="minorHAnsi"/>
          <w:color w:val="000000"/>
        </w:rPr>
        <w:t>tteste sur l’honneur que l’établissement susmentionné</w:t>
      </w:r>
      <w:r w:rsidRPr="00CA638B">
        <w:rPr>
          <w:rFonts w:asciiTheme="minorHAnsi" w:eastAsia="LiberationSans" w:hAnsiTheme="minorHAnsi" w:cstheme="minorHAnsi"/>
          <w:color w:val="0000FF"/>
        </w:rPr>
        <w:t xml:space="preserve"> </w:t>
      </w:r>
      <w:r w:rsidRPr="00CA638B">
        <w:rPr>
          <w:rFonts w:asciiTheme="minorHAnsi" w:eastAsia="LiberationSans" w:hAnsiTheme="minorHAnsi" w:cstheme="minorHAnsi"/>
          <w:color w:val="000000"/>
        </w:rPr>
        <w:t>répond à ce jour aux règles d’accessibilité en vigueur.</w:t>
      </w:r>
    </w:p>
    <w:p w:rsidR="00CA638B" w:rsidRPr="00CA638B" w:rsidRDefault="00CA638B" w:rsidP="00CA638B">
      <w:pPr>
        <w:autoSpaceDE w:val="0"/>
        <w:autoSpaceDN w:val="0"/>
        <w:adjustRightInd w:val="0"/>
        <w:spacing w:before="0" w:beforeAutospacing="0" w:after="0"/>
        <w:ind w:right="480"/>
        <w:jc w:val="both"/>
        <w:divId w:val="1012880465"/>
        <w:rPr>
          <w:rFonts w:asciiTheme="minorHAnsi" w:eastAsia="LiberationSans" w:hAnsiTheme="minorHAnsi" w:cstheme="minorHAnsi"/>
          <w:color w:val="000000"/>
        </w:rPr>
      </w:pPr>
      <w:r w:rsidRPr="00CA638B">
        <w:rPr>
          <w:rFonts w:asciiTheme="minorHAnsi" w:eastAsia="LiberationSans" w:hAnsiTheme="minorHAnsi" w:cstheme="minorHAnsi"/>
          <w:color w:val="000000"/>
        </w:rPr>
        <w:t xml:space="preserve">Cette conformité à la réglementation </w:t>
      </w:r>
      <w:r>
        <w:rPr>
          <w:rFonts w:asciiTheme="minorHAnsi" w:eastAsia="LiberationSans" w:hAnsiTheme="minorHAnsi" w:cstheme="minorHAnsi"/>
          <w:color w:val="000000"/>
        </w:rPr>
        <w:t>d’</w:t>
      </w:r>
      <w:r w:rsidRPr="00CA638B">
        <w:rPr>
          <w:rFonts w:asciiTheme="minorHAnsi" w:eastAsia="LiberationSans" w:hAnsiTheme="minorHAnsi" w:cstheme="minorHAnsi"/>
          <w:color w:val="000000"/>
        </w:rPr>
        <w:t>accessibilité p</w:t>
      </w:r>
      <w:r>
        <w:rPr>
          <w:rFonts w:asciiTheme="minorHAnsi" w:eastAsia="LiberationSans" w:hAnsiTheme="minorHAnsi" w:cstheme="minorHAnsi"/>
          <w:color w:val="000000"/>
        </w:rPr>
        <w:t>rend en compte l</w:t>
      </w:r>
      <w:r w:rsidRPr="00CA638B">
        <w:rPr>
          <w:rFonts w:asciiTheme="minorHAnsi" w:eastAsia="LiberationSans" w:hAnsiTheme="minorHAnsi" w:cstheme="minorHAnsi"/>
          <w:color w:val="000000"/>
        </w:rPr>
        <w:t>’accessibilité</w:t>
      </w:r>
      <w:r>
        <w:rPr>
          <w:rFonts w:asciiTheme="minorHAnsi" w:eastAsia="LiberationSans" w:hAnsiTheme="minorHAnsi" w:cstheme="minorHAnsi"/>
          <w:color w:val="000000"/>
        </w:rPr>
        <w:t xml:space="preserve"> </w:t>
      </w:r>
      <w:r w:rsidRPr="00CA638B">
        <w:rPr>
          <w:rFonts w:asciiTheme="minorHAnsi" w:eastAsia="LiberationSans" w:hAnsiTheme="minorHAnsi" w:cstheme="minorHAnsi"/>
          <w:color w:val="000000"/>
        </w:rPr>
        <w:t xml:space="preserve">d’une partie de l’établissement de 5ème catégorie dans laquelle l’ensemble </w:t>
      </w:r>
      <w:r>
        <w:rPr>
          <w:rFonts w:asciiTheme="minorHAnsi" w:eastAsia="LiberationSans" w:hAnsiTheme="minorHAnsi" w:cstheme="minorHAnsi"/>
          <w:color w:val="000000"/>
        </w:rPr>
        <w:t>des prestations peuvent</w:t>
      </w:r>
      <w:r w:rsidRPr="00CA638B">
        <w:rPr>
          <w:rFonts w:asciiTheme="minorHAnsi" w:eastAsia="LiberationSans" w:hAnsiTheme="minorHAnsi" w:cstheme="minorHAnsi"/>
          <w:color w:val="000000"/>
        </w:rPr>
        <w:t xml:space="preserve"> être délivré</w:t>
      </w:r>
      <w:r>
        <w:rPr>
          <w:rFonts w:asciiTheme="minorHAnsi" w:eastAsia="LiberationSans" w:hAnsiTheme="minorHAnsi" w:cstheme="minorHAnsi"/>
          <w:color w:val="000000"/>
        </w:rPr>
        <w:t>es.</w:t>
      </w:r>
    </w:p>
    <w:p w:rsidR="004E58CB" w:rsidRDefault="00CA638B" w:rsidP="00CA638B">
      <w:pPr>
        <w:autoSpaceDE w:val="0"/>
        <w:autoSpaceDN w:val="0"/>
        <w:adjustRightInd w:val="0"/>
        <w:spacing w:before="0" w:beforeAutospacing="0" w:after="0"/>
        <w:jc w:val="both"/>
        <w:divId w:val="1012880465"/>
        <w:rPr>
          <w:rFonts w:asciiTheme="minorHAnsi" w:eastAsia="LiberationSans" w:hAnsiTheme="minorHAnsi" w:cstheme="minorHAnsi"/>
          <w:color w:val="000000"/>
        </w:rPr>
      </w:pPr>
      <w:r w:rsidRPr="00CA638B">
        <w:rPr>
          <w:rFonts w:asciiTheme="minorHAnsi" w:eastAsia="LiberationSans" w:hAnsiTheme="minorHAnsi" w:cstheme="minorHAnsi"/>
          <w:color w:val="000000"/>
        </w:rPr>
        <w:t>J'ai pris connaissance des sanctions pénales encourues par l'auteur d'une fausse attestation, en application des articles 441-1 et 441-7 du code pé</w:t>
      </w:r>
      <w:r w:rsidRPr="00CA638B">
        <w:rPr>
          <w:rFonts w:asciiTheme="minorHAnsi" w:eastAsia="LiberationSans" w:hAnsiTheme="minorHAnsi" w:cstheme="minorHAnsi"/>
          <w:color w:val="000000"/>
        </w:rPr>
        <w:t>nal.</w:t>
      </w:r>
    </w:p>
    <w:p w:rsidR="007E4A8C" w:rsidRDefault="007E4A8C" w:rsidP="00CA638B">
      <w:pPr>
        <w:autoSpaceDE w:val="0"/>
        <w:autoSpaceDN w:val="0"/>
        <w:adjustRightInd w:val="0"/>
        <w:spacing w:before="0" w:beforeAutospacing="0" w:after="0"/>
        <w:jc w:val="both"/>
        <w:divId w:val="1012880465"/>
        <w:rPr>
          <w:rFonts w:asciiTheme="minorHAnsi" w:eastAsia="LiberationSans" w:hAnsiTheme="minorHAnsi" w:cstheme="minorHAnsi"/>
          <w:color w:val="000000"/>
        </w:rPr>
      </w:pPr>
    </w:p>
    <w:p w:rsidR="007E4A8C" w:rsidRPr="00CA638B" w:rsidRDefault="007E4A8C" w:rsidP="00CA638B">
      <w:pPr>
        <w:autoSpaceDE w:val="0"/>
        <w:autoSpaceDN w:val="0"/>
        <w:adjustRightInd w:val="0"/>
        <w:spacing w:before="0" w:beforeAutospacing="0" w:after="0"/>
        <w:jc w:val="both"/>
        <w:divId w:val="1012880465"/>
        <w:rPr>
          <w:rFonts w:asciiTheme="minorHAnsi" w:eastAsia="LiberationSans" w:hAnsiTheme="minorHAnsi" w:cstheme="minorHAnsi"/>
          <w:color w:val="000000"/>
        </w:rPr>
      </w:pPr>
      <w:r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 wp14:anchorId="0B268A5F" wp14:editId="6097258B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A8C" w:rsidRPr="00CA638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75" w:rsidRDefault="00646075" w:rsidP="00CD6436">
      <w:pPr>
        <w:spacing w:before="0" w:after="0"/>
      </w:pPr>
      <w:r>
        <w:separator/>
      </w:r>
    </w:p>
  </w:endnote>
  <w:endnote w:type="continuationSeparator" w:id="0">
    <w:p w:rsidR="00646075" w:rsidRDefault="0064607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75" w:rsidRDefault="00646075" w:rsidP="00CD6436">
      <w:pPr>
        <w:spacing w:before="0" w:after="0"/>
      </w:pPr>
      <w:r>
        <w:separator/>
      </w:r>
    </w:p>
  </w:footnote>
  <w:footnote w:type="continuationSeparator" w:id="0">
    <w:p w:rsidR="00646075" w:rsidRDefault="0064607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4017B"/>
    <w:rsid w:val="000B11D8"/>
    <w:rsid w:val="000F5F34"/>
    <w:rsid w:val="00113486"/>
    <w:rsid w:val="001C3883"/>
    <w:rsid w:val="003A4EEE"/>
    <w:rsid w:val="003F77C2"/>
    <w:rsid w:val="00453BC4"/>
    <w:rsid w:val="004E58CB"/>
    <w:rsid w:val="00614D68"/>
    <w:rsid w:val="0063081E"/>
    <w:rsid w:val="00646075"/>
    <w:rsid w:val="007C5F03"/>
    <w:rsid w:val="007E4A8C"/>
    <w:rsid w:val="008139DC"/>
    <w:rsid w:val="00991E74"/>
    <w:rsid w:val="00BD2106"/>
    <w:rsid w:val="00BF7CBF"/>
    <w:rsid w:val="00CA638B"/>
    <w:rsid w:val="00CC3B51"/>
    <w:rsid w:val="00CD6436"/>
    <w:rsid w:val="00D01B28"/>
    <w:rsid w:val="00D52813"/>
    <w:rsid w:val="00DA2237"/>
    <w:rsid w:val="00EB4225"/>
    <w:rsid w:val="00F23498"/>
    <w:rsid w:val="00F30ECD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6</cp:revision>
  <cp:lastPrinted>2017-03-05T18:26:00Z</cp:lastPrinted>
  <dcterms:created xsi:type="dcterms:W3CDTF">2017-03-05T18:15:00Z</dcterms:created>
  <dcterms:modified xsi:type="dcterms:W3CDTF">2017-03-05T18:26:00Z</dcterms:modified>
</cp:coreProperties>
</file>